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521" w:rsidRDefault="00144521" w:rsidP="00144521">
      <w:pPr>
        <w:spacing w:line="400" w:lineRule="exact"/>
        <w:rPr>
          <w:rFonts w:ascii="黑体" w:eastAsia="黑体" w:hAnsi="黑体" w:cs="宋体"/>
          <w:kern w:val="0"/>
          <w:sz w:val="32"/>
          <w:szCs w:val="32"/>
        </w:rPr>
      </w:pPr>
      <w:bookmarkStart w:id="0" w:name="OLE_LINK10"/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144B40">
        <w:rPr>
          <w:rFonts w:ascii="黑体" w:eastAsia="黑体" w:hAnsi="黑体" w:cs="宋体" w:hint="eastAsia"/>
          <w:kern w:val="0"/>
          <w:sz w:val="32"/>
          <w:szCs w:val="32"/>
        </w:rPr>
        <w:t>1</w:t>
      </w:r>
    </w:p>
    <w:p w:rsidR="00144521" w:rsidRDefault="00144521" w:rsidP="00144521">
      <w:pPr>
        <w:spacing w:line="400" w:lineRule="exact"/>
        <w:rPr>
          <w:rFonts w:ascii="黑体" w:eastAsia="黑体" w:hAnsi="黑体" w:cs="宋体"/>
          <w:kern w:val="0"/>
          <w:sz w:val="32"/>
          <w:szCs w:val="32"/>
        </w:rPr>
      </w:pPr>
    </w:p>
    <w:p w:rsidR="00144521" w:rsidRPr="00013AB3" w:rsidRDefault="00144521" w:rsidP="00144521">
      <w:pPr>
        <w:jc w:val="center"/>
        <w:rPr>
          <w:rFonts w:ascii="Times New Roman" w:eastAsia="方正小标宋简体" w:hAnsi="Times New Roman" w:cs="Times New Roman"/>
          <w:b/>
          <w:sz w:val="40"/>
          <w:szCs w:val="36"/>
        </w:rPr>
      </w:pPr>
      <w:r w:rsidRPr="00013AB3">
        <w:rPr>
          <w:rFonts w:ascii="Times New Roman" w:eastAsia="方正小标宋简体" w:hAnsi="Times New Roman" w:cs="Times New Roman" w:hint="eastAsia"/>
          <w:b/>
          <w:sz w:val="32"/>
          <w:szCs w:val="36"/>
        </w:rPr>
        <w:t>中国聚氯乙烯生产汞削减及最小化示范项目</w:t>
      </w:r>
    </w:p>
    <w:p w:rsidR="00144521" w:rsidRPr="00D62F2D" w:rsidRDefault="00D62F2D" w:rsidP="00D62F2D">
      <w:pPr>
        <w:jc w:val="center"/>
        <w:rPr>
          <w:rFonts w:ascii="Times New Roman" w:eastAsia="方正小标宋简体" w:hAnsi="Times New Roman" w:cs="Times New Roman"/>
          <w:b/>
          <w:sz w:val="32"/>
          <w:szCs w:val="36"/>
        </w:rPr>
      </w:pPr>
      <w:r>
        <w:rPr>
          <w:rFonts w:ascii="Times New Roman" w:eastAsia="方正小标宋简体" w:hAnsi="Times New Roman" w:cs="Times New Roman" w:hint="eastAsia"/>
          <w:b/>
          <w:sz w:val="32"/>
          <w:szCs w:val="36"/>
        </w:rPr>
        <w:t>项目官员</w:t>
      </w:r>
      <w:r>
        <w:rPr>
          <w:rFonts w:ascii="Times New Roman" w:eastAsia="方正小标宋简体" w:hAnsi="Times New Roman" w:cs="Times New Roman" w:hint="eastAsia"/>
          <w:b/>
          <w:sz w:val="32"/>
          <w:szCs w:val="36"/>
        </w:rPr>
        <w:t xml:space="preserve"> </w:t>
      </w:r>
      <w:r w:rsidR="00144521" w:rsidRPr="004E2A8F">
        <w:rPr>
          <w:rFonts w:ascii="Times New Roman" w:eastAsia="方正小标宋简体" w:hAnsi="Times New Roman" w:cs="Times New Roman" w:hint="eastAsia"/>
          <w:b/>
          <w:sz w:val="32"/>
          <w:szCs w:val="36"/>
        </w:rPr>
        <w:t>咨询服务</w:t>
      </w:r>
      <w:r w:rsidR="00144521" w:rsidRPr="004E2A8F">
        <w:rPr>
          <w:rFonts w:ascii="方正小标宋简体" w:eastAsia="方正小标宋简体" w:hAnsi="Songti SC" w:cs="Songti SC" w:hint="eastAsia"/>
          <w:b/>
          <w:spacing w:val="-2"/>
          <w:sz w:val="32"/>
          <w:szCs w:val="36"/>
        </w:rPr>
        <w:t>工作大纲</w:t>
      </w:r>
    </w:p>
    <w:p w:rsidR="00144521" w:rsidRDefault="00144521" w:rsidP="00144521">
      <w:pPr>
        <w:spacing w:line="500" w:lineRule="atLeast"/>
        <w:rPr>
          <w:rFonts w:ascii="仿宋_GB2312" w:eastAsia="仿宋_GB2312" w:hAnsi="宋体" w:cs="宋体"/>
          <w:b/>
          <w:kern w:val="0"/>
          <w:sz w:val="30"/>
          <w:szCs w:val="30"/>
        </w:rPr>
      </w:pPr>
      <w:bookmarkStart w:id="1" w:name="OLE_LINK15"/>
      <w:bookmarkStart w:id="2" w:name="OLE_LINK11"/>
      <w:bookmarkEnd w:id="0"/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一、岗位背景</w:t>
      </w:r>
      <w:r w:rsidR="00F60446">
        <w:rPr>
          <w:rFonts w:ascii="仿宋_GB2312" w:eastAsia="仿宋_GB2312" w:hAnsi="宋体" w:cs="宋体" w:hint="eastAsia"/>
          <w:b/>
          <w:kern w:val="0"/>
          <w:sz w:val="30"/>
          <w:szCs w:val="30"/>
        </w:rPr>
        <w:t>及目标</w:t>
      </w:r>
    </w:p>
    <w:p w:rsidR="00144521" w:rsidRPr="007517E4" w:rsidRDefault="00144521" w:rsidP="00144521">
      <w:pPr>
        <w:adjustRightInd w:val="0"/>
        <w:snapToGrid w:val="0"/>
        <w:spacing w:line="500" w:lineRule="atLeas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bookmarkStart w:id="3" w:name="OLE_LINK13"/>
      <w:bookmarkStart w:id="4" w:name="OLE_LINK12"/>
      <w:r w:rsidRPr="007517E4">
        <w:rPr>
          <w:rFonts w:ascii="Times New Roman" w:eastAsia="仿宋" w:hAnsi="Times New Roman" w:cs="Times New Roman" w:hint="eastAsia"/>
          <w:sz w:val="28"/>
          <w:szCs w:val="28"/>
        </w:rPr>
        <w:t>汞具有其易迁移性、持久性、高生物富集性、高生物毒性等特性，可对人体健康和环境产生重大不利影响，被全球视为一类重要的有毒有害环境污染物，国际社会高度重视汞污染控制的问题。经过</w:t>
      </w:r>
      <w:r w:rsidRPr="007517E4">
        <w:rPr>
          <w:rFonts w:ascii="Times New Roman" w:eastAsia="仿宋" w:hAnsi="Times New Roman" w:cs="Times New Roman"/>
          <w:sz w:val="28"/>
          <w:szCs w:val="28"/>
        </w:rPr>
        <w:t>5</w:t>
      </w:r>
      <w:r w:rsidRPr="007517E4">
        <w:rPr>
          <w:rFonts w:ascii="Times New Roman" w:eastAsia="仿宋" w:hAnsi="Times New Roman" w:cs="Times New Roman" w:hint="eastAsia"/>
          <w:sz w:val="28"/>
          <w:szCs w:val="28"/>
        </w:rPr>
        <w:t>次政府间谈判，《关于汞的水俣公约》（以下简称“公约”）于</w:t>
      </w:r>
      <w:r w:rsidRPr="007517E4">
        <w:rPr>
          <w:rFonts w:ascii="Times New Roman" w:eastAsia="仿宋" w:hAnsi="Times New Roman" w:cs="Times New Roman"/>
          <w:sz w:val="28"/>
          <w:szCs w:val="28"/>
        </w:rPr>
        <w:t>2013</w:t>
      </w:r>
      <w:r w:rsidRPr="007517E4"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Pr="007517E4">
        <w:rPr>
          <w:rFonts w:ascii="Times New Roman" w:eastAsia="仿宋" w:hAnsi="Times New Roman" w:cs="Times New Roman"/>
          <w:sz w:val="28"/>
          <w:szCs w:val="28"/>
        </w:rPr>
        <w:t>1</w:t>
      </w:r>
      <w:r w:rsidRPr="007517E4">
        <w:rPr>
          <w:rFonts w:ascii="Times New Roman" w:eastAsia="仿宋" w:hAnsi="Times New Roman" w:cs="Times New Roman" w:hint="eastAsia"/>
          <w:sz w:val="28"/>
          <w:szCs w:val="28"/>
        </w:rPr>
        <w:t>月达成。</w:t>
      </w:r>
      <w:r w:rsidRPr="007517E4">
        <w:rPr>
          <w:rFonts w:ascii="Times New Roman" w:eastAsia="仿宋" w:hAnsi="Times New Roman" w:cs="Times New Roman"/>
          <w:sz w:val="28"/>
          <w:szCs w:val="28"/>
        </w:rPr>
        <w:t>2017</w:t>
      </w:r>
      <w:r w:rsidRPr="007517E4"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Pr="007517E4">
        <w:rPr>
          <w:rFonts w:ascii="Times New Roman" w:eastAsia="仿宋" w:hAnsi="Times New Roman" w:cs="Times New Roman"/>
          <w:sz w:val="28"/>
          <w:szCs w:val="28"/>
        </w:rPr>
        <w:t>8</w:t>
      </w:r>
      <w:r w:rsidRPr="007517E4"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Pr="007517E4">
        <w:rPr>
          <w:rFonts w:ascii="Times New Roman" w:eastAsia="仿宋" w:hAnsi="Times New Roman" w:cs="Times New Roman"/>
          <w:sz w:val="28"/>
          <w:szCs w:val="28"/>
        </w:rPr>
        <w:t>16</w:t>
      </w:r>
      <w:r>
        <w:rPr>
          <w:rFonts w:ascii="Times New Roman" w:eastAsia="仿宋" w:hAnsi="Times New Roman" w:cs="Times New Roman" w:hint="eastAsia"/>
          <w:sz w:val="28"/>
          <w:szCs w:val="28"/>
        </w:rPr>
        <w:t>日，公约在全球正式生效，中国作为首批加入公约的缔约国，</w:t>
      </w:r>
      <w:r w:rsidRPr="007517E4">
        <w:rPr>
          <w:rFonts w:ascii="Times New Roman" w:eastAsia="仿宋" w:hAnsi="Times New Roman" w:cs="Times New Roman" w:hint="eastAsia"/>
          <w:sz w:val="28"/>
          <w:szCs w:val="28"/>
        </w:rPr>
        <w:t>开始全面履行公约的各项条款，承担履约责任和义务。</w:t>
      </w:r>
    </w:p>
    <w:p w:rsidR="00144521" w:rsidRPr="007517E4" w:rsidRDefault="00144521" w:rsidP="00144521">
      <w:pPr>
        <w:adjustRightInd w:val="0"/>
        <w:snapToGrid w:val="0"/>
        <w:spacing w:line="500" w:lineRule="atLeas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7517E4">
        <w:rPr>
          <w:rFonts w:ascii="Times New Roman" w:eastAsia="仿宋" w:hAnsi="Times New Roman" w:cs="Times New Roman" w:hint="eastAsia"/>
          <w:sz w:val="28"/>
          <w:szCs w:val="28"/>
        </w:rPr>
        <w:t>为了控制行业汞污染、推动无汞技术的工业化应用，我中心与联合国工业发展组织联合申请了“全球环境基金—中国聚氯乙烯生产汞削减及最小化示范项目”。</w:t>
      </w:r>
      <w:r w:rsidRPr="007517E4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该项目以汞的全生命周期管理为核心，通过重点省和重点企业的示范和推广，减少汞的使用和排放，推动无汞触媒的工业化示范，从源头减少汞的使用，加强汞的全过程监控和管理，推动行业履行公约。</w:t>
      </w:r>
    </w:p>
    <w:p w:rsidR="00BA11EB" w:rsidRDefault="00D62F2D" w:rsidP="00BA11EB">
      <w:pPr>
        <w:adjustRightInd w:val="0"/>
        <w:snapToGrid w:val="0"/>
        <w:spacing w:line="500" w:lineRule="atLeast"/>
        <w:ind w:firstLineChars="200" w:firstLine="560"/>
        <w:rPr>
          <w:rFonts w:eastAsia="仿宋_GB2312" w:cs="仿宋_GB2312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拟聘请一名项目官员</w:t>
      </w:r>
      <w:r w:rsidR="00144521" w:rsidRPr="007517E4">
        <w:rPr>
          <w:rFonts w:ascii="Times New Roman" w:eastAsia="仿宋" w:hAnsi="Times New Roman" w:cs="Times New Roman" w:hint="eastAsia"/>
          <w:sz w:val="28"/>
          <w:szCs w:val="28"/>
        </w:rPr>
        <w:t>（非全日制），协助项目组</w:t>
      </w:r>
      <w:r w:rsidR="00255EDC">
        <w:rPr>
          <w:rFonts w:ascii="Times New Roman" w:eastAsia="仿宋" w:hAnsi="Times New Roman" w:cs="Times New Roman" w:hint="eastAsia"/>
          <w:sz w:val="28"/>
          <w:szCs w:val="28"/>
        </w:rPr>
        <w:t>在项目周期内</w:t>
      </w:r>
      <w:r w:rsidR="00144521" w:rsidRPr="007517E4">
        <w:rPr>
          <w:rFonts w:ascii="Times New Roman" w:eastAsia="仿宋" w:hAnsi="Times New Roman" w:cs="Times New Roman" w:hint="eastAsia"/>
          <w:sz w:val="28"/>
          <w:szCs w:val="28"/>
        </w:rPr>
        <w:t>完成中国电石法聚氯乙烯</w:t>
      </w:r>
      <w:r w:rsidR="00144521" w:rsidRPr="007517E4">
        <w:rPr>
          <w:rFonts w:ascii="Times New Roman" w:eastAsia="仿宋" w:hAnsi="Times New Roman" w:cs="Times New Roman" w:hint="eastAsia"/>
          <w:kern w:val="0"/>
          <w:sz w:val="28"/>
          <w:szCs w:val="28"/>
        </w:rPr>
        <w:t>（以下简称“</w:t>
      </w:r>
      <w:r w:rsidR="00144521" w:rsidRPr="007517E4">
        <w:rPr>
          <w:rFonts w:ascii="Times New Roman" w:eastAsia="仿宋" w:hAnsi="Times New Roman" w:cs="Times New Roman"/>
          <w:kern w:val="0"/>
          <w:sz w:val="28"/>
          <w:szCs w:val="28"/>
        </w:rPr>
        <w:t>PVC</w:t>
      </w:r>
      <w:r w:rsidR="00144521" w:rsidRPr="007517E4">
        <w:rPr>
          <w:rFonts w:ascii="Times New Roman" w:eastAsia="仿宋" w:hAnsi="Times New Roman" w:cs="Times New Roman" w:hint="eastAsia"/>
          <w:kern w:val="0"/>
          <w:sz w:val="28"/>
          <w:szCs w:val="28"/>
        </w:rPr>
        <w:t>”）</w:t>
      </w:r>
      <w:r w:rsidR="00144521" w:rsidRPr="007517E4">
        <w:rPr>
          <w:rFonts w:ascii="Times New Roman" w:eastAsia="仿宋" w:hAnsi="Times New Roman" w:cs="Times New Roman" w:hint="eastAsia"/>
          <w:sz w:val="28"/>
          <w:szCs w:val="28"/>
        </w:rPr>
        <w:t>行业汞削减的履约任务，</w:t>
      </w:r>
      <w:r w:rsidR="00144521" w:rsidRPr="00AA45BD">
        <w:rPr>
          <w:rFonts w:ascii="Times New Roman" w:eastAsia="仿宋" w:hAnsi="Times New Roman" w:cs="Times New Roman" w:hint="eastAsia"/>
          <w:sz w:val="28"/>
          <w:szCs w:val="28"/>
        </w:rPr>
        <w:t>无汞催化剂和无汞替代技术评估和示范活动、</w:t>
      </w:r>
      <w:r w:rsidR="00144521" w:rsidRPr="00AA45BD">
        <w:rPr>
          <w:rFonts w:ascii="仿宋" w:eastAsia="仿宋" w:hAnsi="仿宋" w:cs="仿宋" w:hint="eastAsia"/>
          <w:sz w:val="28"/>
          <w:szCs w:val="28"/>
        </w:rPr>
        <w:t>汞的高效回收与技术改造、含汞污染场地筛选和风险评估示范活动、</w:t>
      </w:r>
      <w:r w:rsidR="00144521" w:rsidRPr="00AA45BD">
        <w:rPr>
          <w:rFonts w:ascii="Times New Roman" w:eastAsia="仿宋" w:hAnsi="Times New Roman" w:cs="Times New Roman" w:hint="eastAsia"/>
          <w:sz w:val="28"/>
          <w:szCs w:val="28"/>
        </w:rPr>
        <w:t>汞的全过程监控</w:t>
      </w:r>
      <w:r w:rsidR="00BA11EB" w:rsidRPr="00AA45BD">
        <w:rPr>
          <w:rFonts w:ascii="Times New Roman" w:eastAsia="仿宋" w:hAnsi="Times New Roman" w:cs="Times New Roman" w:hint="eastAsia"/>
          <w:sz w:val="28"/>
          <w:szCs w:val="28"/>
        </w:rPr>
        <w:t>等任务</w:t>
      </w:r>
      <w:r w:rsidR="00144521" w:rsidRPr="00AA45BD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="00BA11EB">
        <w:rPr>
          <w:rFonts w:ascii="Times New Roman" w:eastAsia="仿宋_GB2312" w:hAnsi="Times New Roman" w:cs="仿宋_GB2312" w:hint="eastAsia"/>
          <w:sz w:val="28"/>
          <w:szCs w:val="28"/>
        </w:rPr>
        <w:t>参与</w:t>
      </w:r>
      <w:r w:rsidR="00F332E4">
        <w:rPr>
          <w:rFonts w:ascii="Times New Roman" w:eastAsia="仿宋_GB2312" w:hAnsi="Times New Roman" w:cs="仿宋_GB2312" w:hint="eastAsia"/>
          <w:sz w:val="28"/>
          <w:szCs w:val="28"/>
        </w:rPr>
        <w:t>P</w:t>
      </w:r>
      <w:r w:rsidR="00F332E4">
        <w:rPr>
          <w:rFonts w:ascii="Times New Roman" w:eastAsia="仿宋_GB2312" w:hAnsi="Times New Roman" w:cs="仿宋_GB2312"/>
          <w:sz w:val="28"/>
          <w:szCs w:val="28"/>
        </w:rPr>
        <w:t>VC</w:t>
      </w:r>
      <w:r w:rsidR="00BA11EB">
        <w:rPr>
          <w:rFonts w:ascii="Times New Roman" w:eastAsia="仿宋_GB2312" w:hAnsi="Times New Roman" w:cs="仿宋_GB2312" w:hint="eastAsia"/>
          <w:sz w:val="28"/>
          <w:szCs w:val="28"/>
        </w:rPr>
        <w:t>履约项目下各示范活动、分包合同的管理、资料收集等工作，推进</w:t>
      </w:r>
      <w:r w:rsidR="00F332E4">
        <w:rPr>
          <w:rFonts w:ascii="Times New Roman" w:eastAsia="仿宋_GB2312" w:hAnsi="Times New Roman" w:cs="仿宋_GB2312" w:hint="eastAsia"/>
          <w:sz w:val="28"/>
          <w:szCs w:val="28"/>
        </w:rPr>
        <w:t>P</w:t>
      </w:r>
      <w:r w:rsidR="00F332E4">
        <w:rPr>
          <w:rFonts w:ascii="Times New Roman" w:eastAsia="仿宋_GB2312" w:hAnsi="Times New Roman" w:cs="仿宋_GB2312"/>
          <w:sz w:val="28"/>
          <w:szCs w:val="28"/>
        </w:rPr>
        <w:t>VC</w:t>
      </w:r>
      <w:r w:rsidR="00BA11EB">
        <w:rPr>
          <w:rFonts w:ascii="Times New Roman" w:eastAsia="仿宋_GB2312" w:hAnsi="Times New Roman" w:cs="仿宋_GB2312" w:hint="eastAsia"/>
          <w:sz w:val="28"/>
          <w:szCs w:val="28"/>
        </w:rPr>
        <w:t>履约项目活动的实施，提高项目执行效率及专业水平。</w:t>
      </w:r>
    </w:p>
    <w:p w:rsidR="00144521" w:rsidRPr="007517E4" w:rsidRDefault="00144521" w:rsidP="00144521">
      <w:pPr>
        <w:spacing w:line="500" w:lineRule="atLeast"/>
        <w:rPr>
          <w:rFonts w:ascii="仿宋_GB2312" w:eastAsia="仿宋_GB2312" w:hAnsi="宋体" w:cs="宋体"/>
          <w:b/>
          <w:kern w:val="0"/>
          <w:sz w:val="30"/>
          <w:szCs w:val="30"/>
        </w:rPr>
      </w:pPr>
      <w:bookmarkStart w:id="5" w:name="OLE_LINK2"/>
      <w:bookmarkStart w:id="6" w:name="OLE_LINK7"/>
      <w:bookmarkStart w:id="7" w:name="OLE_LINK1"/>
      <w:bookmarkEnd w:id="3"/>
      <w:bookmarkEnd w:id="4"/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二</w:t>
      </w:r>
      <w:r w:rsidRPr="007517E4">
        <w:rPr>
          <w:rFonts w:ascii="仿宋_GB2312" w:eastAsia="仿宋_GB2312" w:hAnsi="宋体" w:cs="宋体" w:hint="eastAsia"/>
          <w:b/>
          <w:kern w:val="0"/>
          <w:sz w:val="30"/>
          <w:szCs w:val="30"/>
        </w:rPr>
        <w:t>、岗位职责</w:t>
      </w:r>
      <w:r w:rsidR="00F115C0">
        <w:rPr>
          <w:rFonts w:ascii="仿宋_GB2312" w:eastAsia="仿宋_GB2312" w:hAnsi="宋体" w:cs="宋体" w:hint="eastAsia"/>
          <w:b/>
          <w:kern w:val="0"/>
          <w:sz w:val="30"/>
          <w:szCs w:val="30"/>
        </w:rPr>
        <w:t>及工作内容</w:t>
      </w:r>
    </w:p>
    <w:bookmarkEnd w:id="5"/>
    <w:bookmarkEnd w:id="6"/>
    <w:bookmarkEnd w:id="7"/>
    <w:p w:rsidR="00144521" w:rsidRPr="007517E4" w:rsidRDefault="00144521" w:rsidP="00144521">
      <w:pPr>
        <w:adjustRightInd w:val="0"/>
        <w:snapToGrid w:val="0"/>
        <w:spacing w:line="500" w:lineRule="atLeast"/>
        <w:ind w:firstLineChars="177" w:firstLine="49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该</w:t>
      </w:r>
      <w:r w:rsidRPr="007517E4">
        <w:rPr>
          <w:rFonts w:ascii="仿宋" w:eastAsia="仿宋" w:hAnsi="仿宋" w:cs="仿宋" w:hint="eastAsia"/>
          <w:sz w:val="28"/>
          <w:szCs w:val="28"/>
        </w:rPr>
        <w:t>项目助理岗位职责包括但不限于以下内容：</w:t>
      </w:r>
    </w:p>
    <w:p w:rsidR="007F59A8" w:rsidRPr="00485074" w:rsidRDefault="00144521" w:rsidP="00BA11EB">
      <w:pPr>
        <w:pStyle w:val="a3"/>
        <w:numPr>
          <w:ilvl w:val="0"/>
          <w:numId w:val="2"/>
        </w:numPr>
        <w:adjustRightInd w:val="0"/>
        <w:snapToGrid w:val="0"/>
        <w:spacing w:line="500" w:lineRule="atLeast"/>
        <w:ind w:firstLineChars="0"/>
        <w:rPr>
          <w:rFonts w:ascii="仿宋" w:eastAsia="仿宋" w:hAnsi="仿宋" w:cs="仿宋"/>
          <w:sz w:val="28"/>
          <w:szCs w:val="28"/>
        </w:rPr>
      </w:pPr>
      <w:r w:rsidRPr="003E1F0F">
        <w:rPr>
          <w:rFonts w:ascii="仿宋" w:eastAsia="仿宋" w:hAnsi="仿宋" w:cs="仿宋" w:hint="eastAsia"/>
          <w:sz w:val="28"/>
          <w:szCs w:val="28"/>
        </w:rPr>
        <w:t>协助完成项目各项活动的协调管理工作。</w:t>
      </w:r>
    </w:p>
    <w:tbl>
      <w:tblPr>
        <w:tblStyle w:val="a5"/>
        <w:tblW w:w="8642" w:type="dxa"/>
        <w:jc w:val="center"/>
        <w:tblInd w:w="0" w:type="dxa"/>
        <w:tblLook w:val="04A0" w:firstRow="1" w:lastRow="0" w:firstColumn="1" w:lastColumn="0" w:noHBand="0" w:noVBand="1"/>
      </w:tblPr>
      <w:tblGrid>
        <w:gridCol w:w="851"/>
        <w:gridCol w:w="1317"/>
        <w:gridCol w:w="4211"/>
        <w:gridCol w:w="2263"/>
      </w:tblGrid>
      <w:tr w:rsidR="007F59A8" w:rsidTr="0094446F">
        <w:trPr>
          <w:trHeight w:val="5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A8" w:rsidRDefault="007F59A8" w:rsidP="008E19B9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仿宋_GB2312" w:cs="仿宋_GB2312"/>
                <w:b/>
                <w:sz w:val="28"/>
              </w:rPr>
            </w:pPr>
            <w:r>
              <w:rPr>
                <w:rFonts w:eastAsia="仿宋_GB2312" w:cs="仿宋_GB2312" w:hint="eastAsia"/>
                <w:b/>
                <w:sz w:val="28"/>
              </w:rPr>
              <w:lastRenderedPageBreak/>
              <w:t>序号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A8" w:rsidRPr="00BA11EB" w:rsidRDefault="007F59A8" w:rsidP="008E19B9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仿宋_GB2312" w:cs="仿宋_GB2312"/>
                <w:b/>
                <w:sz w:val="28"/>
              </w:rPr>
            </w:pPr>
            <w:r>
              <w:rPr>
                <w:rFonts w:eastAsia="仿宋_GB2312" w:cs="仿宋_GB2312" w:hint="eastAsia"/>
                <w:b/>
                <w:sz w:val="28"/>
              </w:rPr>
              <w:t>分类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9A8" w:rsidRPr="0094446F" w:rsidRDefault="007F59A8" w:rsidP="008E19B9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仿宋_GB2312" w:cs="仿宋_GB2312"/>
                <w:b/>
                <w:sz w:val="28"/>
              </w:rPr>
            </w:pPr>
            <w:r w:rsidRPr="0094446F">
              <w:rPr>
                <w:rFonts w:eastAsia="仿宋_GB2312" w:cs="仿宋_GB2312" w:hint="eastAsia"/>
                <w:b/>
                <w:sz w:val="28"/>
              </w:rPr>
              <w:t>主要工作职责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9A8" w:rsidRPr="0094446F" w:rsidRDefault="007F59A8" w:rsidP="008E19B9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仿宋_GB2312" w:cs="仿宋_GB2312"/>
                <w:b/>
                <w:sz w:val="28"/>
              </w:rPr>
            </w:pPr>
            <w:r w:rsidRPr="0094446F">
              <w:rPr>
                <w:rFonts w:eastAsia="仿宋_GB2312" w:cs="仿宋_GB2312" w:hint="eastAsia"/>
                <w:b/>
                <w:sz w:val="28"/>
              </w:rPr>
              <w:t>产出</w:t>
            </w:r>
          </w:p>
        </w:tc>
      </w:tr>
      <w:tr w:rsidR="008E19B9" w:rsidTr="00E7770C">
        <w:trPr>
          <w:trHeight w:val="5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9B9" w:rsidRDefault="008E19B9" w:rsidP="008E19B9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仿宋_GB2312" w:cs="仿宋_GB2312"/>
                <w:bCs/>
                <w:sz w:val="24"/>
              </w:rPr>
            </w:pPr>
            <w:r>
              <w:rPr>
                <w:rFonts w:eastAsia="仿宋_GB2312" w:cs="仿宋_GB2312" w:hint="eastAsia"/>
                <w:bCs/>
                <w:sz w:val="24"/>
              </w:rPr>
              <w:t>1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9B9" w:rsidRDefault="008E19B9" w:rsidP="008E19B9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仿宋_GB2312" w:cs="仿宋_GB2312"/>
                <w:bCs/>
                <w:sz w:val="24"/>
              </w:rPr>
            </w:pPr>
            <w:r>
              <w:rPr>
                <w:rFonts w:eastAsia="仿宋_GB2312" w:cs="仿宋_GB2312" w:hint="eastAsia"/>
                <w:bCs/>
                <w:sz w:val="24"/>
              </w:rPr>
              <w:t>推动项目下各活动进展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B9" w:rsidRDefault="008E19B9" w:rsidP="008E19B9">
            <w:pPr>
              <w:autoSpaceDE w:val="0"/>
              <w:autoSpaceDN w:val="0"/>
              <w:adjustRightInd w:val="0"/>
              <w:spacing w:before="120"/>
              <w:jc w:val="left"/>
              <w:rPr>
                <w:rFonts w:eastAsia="仿宋_GB2312" w:cs="仿宋_GB2312"/>
                <w:bCs/>
                <w:sz w:val="24"/>
              </w:rPr>
            </w:pPr>
            <w:r>
              <w:rPr>
                <w:rFonts w:eastAsia="仿宋_GB2312" w:cs="仿宋_GB2312" w:hint="eastAsia"/>
                <w:bCs/>
                <w:sz w:val="24"/>
              </w:rPr>
              <w:t>协助</w:t>
            </w:r>
            <w:r>
              <w:rPr>
                <w:rFonts w:eastAsia="仿宋_GB2312" w:cs="仿宋_GB2312"/>
                <w:bCs/>
                <w:sz w:val="24"/>
              </w:rPr>
              <w:t>PVC</w:t>
            </w:r>
            <w:r>
              <w:rPr>
                <w:rFonts w:eastAsia="仿宋_GB2312" w:cs="仿宋_GB2312" w:hint="eastAsia"/>
                <w:bCs/>
                <w:sz w:val="24"/>
              </w:rPr>
              <w:t>项目下各示范活动、子活动的实施方案编制、合同</w:t>
            </w:r>
            <w:r w:rsidR="007924BF">
              <w:rPr>
                <w:rFonts w:eastAsia="仿宋_GB2312" w:cs="仿宋_GB2312" w:hint="eastAsia"/>
                <w:bCs/>
                <w:sz w:val="24"/>
              </w:rPr>
              <w:t>签署与支付管理，对工作进展、成果产出等资料进行收集、</w:t>
            </w:r>
            <w:r w:rsidR="004E1A33">
              <w:rPr>
                <w:rFonts w:eastAsia="仿宋_GB2312" w:cs="仿宋_GB2312" w:hint="eastAsia"/>
                <w:bCs/>
                <w:sz w:val="24"/>
              </w:rPr>
              <w:t>翻译、</w:t>
            </w:r>
            <w:r w:rsidR="007924BF">
              <w:rPr>
                <w:rFonts w:eastAsia="仿宋_GB2312" w:cs="仿宋_GB2312" w:hint="eastAsia"/>
                <w:bCs/>
                <w:sz w:val="24"/>
              </w:rPr>
              <w:t>汇总及上报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B9" w:rsidRDefault="008E19B9" w:rsidP="008E19B9">
            <w:pPr>
              <w:autoSpaceDE w:val="0"/>
              <w:autoSpaceDN w:val="0"/>
              <w:adjustRightInd w:val="0"/>
              <w:spacing w:before="120"/>
              <w:jc w:val="left"/>
              <w:rPr>
                <w:rFonts w:eastAsia="仿宋_GB2312" w:cs="仿宋_GB2312"/>
                <w:bCs/>
                <w:sz w:val="24"/>
              </w:rPr>
            </w:pPr>
            <w:r>
              <w:rPr>
                <w:rFonts w:eastAsia="仿宋_GB2312" w:cs="仿宋_GB2312" w:hint="eastAsia"/>
                <w:bCs/>
                <w:sz w:val="24"/>
              </w:rPr>
              <w:t>项目周期内需要完成的工作；</w:t>
            </w:r>
          </w:p>
          <w:p w:rsidR="008E19B9" w:rsidRDefault="008E19B9" w:rsidP="008E19B9">
            <w:pPr>
              <w:autoSpaceDE w:val="0"/>
              <w:autoSpaceDN w:val="0"/>
              <w:adjustRightInd w:val="0"/>
              <w:spacing w:before="120"/>
              <w:jc w:val="left"/>
              <w:rPr>
                <w:rFonts w:eastAsia="仿宋_GB2312" w:cs="仿宋_GB2312"/>
                <w:bCs/>
                <w:sz w:val="24"/>
              </w:rPr>
            </w:pPr>
            <w:r>
              <w:rPr>
                <w:rFonts w:eastAsia="仿宋_GB2312" w:cs="仿宋_GB2312" w:hint="eastAsia"/>
                <w:bCs/>
                <w:sz w:val="24"/>
              </w:rPr>
              <w:t>其他工作任务</w:t>
            </w:r>
          </w:p>
        </w:tc>
      </w:tr>
      <w:tr w:rsidR="008E19B9" w:rsidTr="00E7770C">
        <w:trPr>
          <w:trHeight w:val="57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9B9" w:rsidRDefault="008E19B9" w:rsidP="008E19B9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仿宋_GB2312" w:cs="仿宋_GB2312"/>
                <w:bCs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9B9" w:rsidRDefault="008E19B9" w:rsidP="008E19B9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仿宋_GB2312" w:cs="仿宋_GB2312"/>
                <w:bCs/>
                <w:sz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B9" w:rsidRDefault="008E19B9" w:rsidP="008E19B9">
            <w:pPr>
              <w:autoSpaceDE w:val="0"/>
              <w:autoSpaceDN w:val="0"/>
              <w:adjustRightInd w:val="0"/>
              <w:spacing w:before="120"/>
              <w:jc w:val="left"/>
              <w:rPr>
                <w:rFonts w:eastAsia="仿宋_GB2312" w:cs="仿宋_GB2312"/>
                <w:bCs/>
                <w:sz w:val="24"/>
                <w:lang w:val="id-ID"/>
              </w:rPr>
            </w:pPr>
            <w:r>
              <w:rPr>
                <w:rFonts w:eastAsia="仿宋_GB2312" w:cs="仿宋_GB2312" w:hint="eastAsia"/>
                <w:bCs/>
                <w:sz w:val="24"/>
              </w:rPr>
              <w:t>协助</w:t>
            </w:r>
            <w:r>
              <w:rPr>
                <w:rFonts w:eastAsia="仿宋_GB2312" w:cs="仿宋_GB2312"/>
                <w:bCs/>
                <w:sz w:val="24"/>
              </w:rPr>
              <w:t>PVC</w:t>
            </w:r>
            <w:r>
              <w:rPr>
                <w:rFonts w:eastAsia="仿宋_GB2312" w:cs="仿宋_GB2312" w:hint="eastAsia"/>
                <w:bCs/>
                <w:sz w:val="24"/>
              </w:rPr>
              <w:t>项目团队准备和审查项目报告、会议纪要以及项目和专家的其他成果</w:t>
            </w:r>
            <w:r>
              <w:rPr>
                <w:rFonts w:eastAsia="仿宋_GB2312" w:cs="仿宋_GB2312"/>
                <w:bCs/>
                <w:sz w:val="24"/>
              </w:rPr>
              <w:t>/</w:t>
            </w:r>
            <w:r>
              <w:rPr>
                <w:rFonts w:eastAsia="仿宋_GB2312" w:cs="仿宋_GB2312" w:hint="eastAsia"/>
                <w:bCs/>
                <w:sz w:val="24"/>
              </w:rPr>
              <w:t>产出</w:t>
            </w:r>
            <w:r>
              <w:rPr>
                <w:rFonts w:eastAsia="仿宋_GB2312" w:cs="仿宋_GB2312"/>
                <w:bCs/>
                <w:sz w:val="24"/>
              </w:rPr>
              <w:t>(</w:t>
            </w:r>
            <w:r>
              <w:rPr>
                <w:rFonts w:eastAsia="仿宋_GB2312" w:cs="仿宋_GB2312" w:hint="eastAsia"/>
                <w:bCs/>
                <w:sz w:val="24"/>
              </w:rPr>
              <w:t>如程序文件、报告等</w:t>
            </w:r>
            <w:r>
              <w:rPr>
                <w:rFonts w:eastAsia="仿宋_GB2312" w:cs="仿宋_GB2312"/>
                <w:bCs/>
                <w:sz w:val="24"/>
              </w:rPr>
              <w:t>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B9" w:rsidRDefault="008E19B9" w:rsidP="008E19B9">
            <w:pPr>
              <w:autoSpaceDE w:val="0"/>
              <w:autoSpaceDN w:val="0"/>
              <w:adjustRightInd w:val="0"/>
              <w:spacing w:before="120"/>
              <w:jc w:val="left"/>
              <w:rPr>
                <w:rFonts w:eastAsia="仿宋_GB2312" w:cs="仿宋_GB2312"/>
                <w:bCs/>
                <w:sz w:val="24"/>
                <w:lang w:val="id-ID"/>
              </w:rPr>
            </w:pPr>
            <w:r>
              <w:rPr>
                <w:rFonts w:eastAsia="仿宋_GB2312" w:cs="仿宋_GB2312" w:hint="eastAsia"/>
                <w:bCs/>
                <w:sz w:val="24"/>
              </w:rPr>
              <w:t>项目报告、会议纪要和项目出版物</w:t>
            </w:r>
          </w:p>
        </w:tc>
      </w:tr>
      <w:tr w:rsidR="008E19B9" w:rsidTr="00E7770C">
        <w:trPr>
          <w:trHeight w:val="57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B9" w:rsidRDefault="008E19B9" w:rsidP="008E19B9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仿宋_GB2312" w:cs="仿宋_GB2312"/>
                <w:bCs/>
                <w:sz w:val="24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B9" w:rsidRDefault="008E19B9" w:rsidP="008E19B9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仿宋_GB2312" w:cs="仿宋_GB2312"/>
                <w:bCs/>
                <w:sz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B9" w:rsidRDefault="008E19B9" w:rsidP="008E19B9">
            <w:pPr>
              <w:autoSpaceDE w:val="0"/>
              <w:autoSpaceDN w:val="0"/>
              <w:adjustRightInd w:val="0"/>
              <w:spacing w:before="120"/>
              <w:jc w:val="left"/>
              <w:rPr>
                <w:rFonts w:eastAsia="仿宋_GB2312" w:cs="仿宋_GB2312"/>
                <w:bCs/>
                <w:sz w:val="24"/>
                <w:lang w:val="id-ID"/>
              </w:rPr>
            </w:pPr>
            <w:r>
              <w:rPr>
                <w:rFonts w:eastAsia="仿宋_GB2312" w:cs="仿宋_GB2312" w:hint="eastAsia"/>
                <w:bCs/>
                <w:sz w:val="24"/>
              </w:rPr>
              <w:t>协助</w:t>
            </w:r>
            <w:r>
              <w:rPr>
                <w:rFonts w:eastAsia="仿宋_GB2312" w:cs="仿宋_GB2312"/>
                <w:bCs/>
                <w:sz w:val="24"/>
              </w:rPr>
              <w:t>PVC</w:t>
            </w:r>
            <w:r>
              <w:rPr>
                <w:rFonts w:eastAsia="仿宋_GB2312" w:cs="仿宋_GB2312" w:hint="eastAsia"/>
                <w:bCs/>
                <w:sz w:val="24"/>
              </w:rPr>
              <w:t>项目团队对示范企业和技术推广企业的活动进行后续管理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B9" w:rsidRDefault="008E19B9" w:rsidP="008E19B9">
            <w:pPr>
              <w:autoSpaceDE w:val="0"/>
              <w:autoSpaceDN w:val="0"/>
              <w:adjustRightInd w:val="0"/>
              <w:spacing w:before="120"/>
              <w:jc w:val="left"/>
              <w:rPr>
                <w:rFonts w:eastAsia="仿宋_GB2312" w:cs="仿宋_GB2312"/>
                <w:bCs/>
                <w:sz w:val="24"/>
              </w:rPr>
            </w:pPr>
            <w:r>
              <w:rPr>
                <w:rFonts w:eastAsia="仿宋_GB2312" w:cs="仿宋_GB2312" w:hint="eastAsia"/>
                <w:bCs/>
                <w:sz w:val="24"/>
              </w:rPr>
              <w:t>项目周期内需要完成的工作；</w:t>
            </w:r>
          </w:p>
          <w:p w:rsidR="008E19B9" w:rsidRDefault="008E19B9" w:rsidP="008E19B9">
            <w:pPr>
              <w:autoSpaceDE w:val="0"/>
              <w:autoSpaceDN w:val="0"/>
              <w:adjustRightInd w:val="0"/>
              <w:spacing w:before="120"/>
              <w:jc w:val="left"/>
              <w:rPr>
                <w:rFonts w:eastAsia="仿宋_GB2312" w:cs="仿宋_GB2312"/>
                <w:bCs/>
                <w:sz w:val="24"/>
                <w:lang w:val="id-ID"/>
              </w:rPr>
            </w:pPr>
            <w:r>
              <w:rPr>
                <w:rFonts w:eastAsia="仿宋_GB2312" w:cs="仿宋_GB2312" w:hint="eastAsia"/>
                <w:bCs/>
                <w:sz w:val="24"/>
              </w:rPr>
              <w:t>其他工作任务</w:t>
            </w:r>
          </w:p>
        </w:tc>
      </w:tr>
      <w:tr w:rsidR="008E19B9" w:rsidTr="00E7770C">
        <w:trPr>
          <w:trHeight w:val="5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9B9" w:rsidRDefault="008E19B9" w:rsidP="008E19B9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仿宋_GB2312" w:cs="仿宋_GB2312"/>
                <w:bCs/>
                <w:sz w:val="24"/>
              </w:rPr>
            </w:pPr>
            <w:r>
              <w:rPr>
                <w:rFonts w:eastAsia="仿宋_GB2312" w:cs="仿宋_GB2312" w:hint="eastAsia"/>
                <w:bCs/>
                <w:sz w:val="24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9B9" w:rsidRDefault="008E19B9" w:rsidP="008E19B9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仿宋_GB2312" w:cs="仿宋_GB2312"/>
                <w:bCs/>
                <w:sz w:val="24"/>
              </w:rPr>
            </w:pPr>
            <w:r>
              <w:rPr>
                <w:rFonts w:eastAsia="仿宋_GB2312" w:cs="仿宋_GB2312" w:hint="eastAsia"/>
                <w:bCs/>
                <w:sz w:val="24"/>
              </w:rPr>
              <w:t>会议管理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B9" w:rsidRDefault="008E19B9" w:rsidP="00D62F2D">
            <w:pPr>
              <w:autoSpaceDE w:val="0"/>
              <w:autoSpaceDN w:val="0"/>
              <w:adjustRightInd w:val="0"/>
              <w:spacing w:before="120"/>
              <w:jc w:val="left"/>
              <w:rPr>
                <w:rFonts w:eastAsia="仿宋_GB2312" w:cs="仿宋_GB2312"/>
                <w:bCs/>
                <w:sz w:val="24"/>
              </w:rPr>
            </w:pPr>
            <w:r>
              <w:rPr>
                <w:rFonts w:eastAsia="仿宋_GB2312" w:cs="仿宋_GB2312" w:hint="eastAsia"/>
                <w:bCs/>
                <w:sz w:val="24"/>
              </w:rPr>
              <w:t>协助</w:t>
            </w:r>
            <w:r>
              <w:rPr>
                <w:rFonts w:eastAsia="仿宋_GB2312" w:cs="仿宋_GB2312"/>
                <w:bCs/>
                <w:sz w:val="24"/>
              </w:rPr>
              <w:t>PVC</w:t>
            </w:r>
            <w:r>
              <w:rPr>
                <w:rFonts w:eastAsia="仿宋_GB2312" w:cs="仿宋_GB2312" w:hint="eastAsia"/>
                <w:bCs/>
                <w:sz w:val="24"/>
              </w:rPr>
              <w:t>项目办组织研讨会、交流会、培训和其他相关活动，包</w:t>
            </w:r>
            <w:r w:rsidR="007924BF">
              <w:rPr>
                <w:rFonts w:eastAsia="仿宋_GB2312" w:cs="仿宋_GB2312" w:hint="eastAsia"/>
                <w:bCs/>
                <w:sz w:val="24"/>
              </w:rPr>
              <w:t>括起草工作大纲、预算、沟通等工作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B9" w:rsidRDefault="008E19B9" w:rsidP="008E19B9">
            <w:pPr>
              <w:autoSpaceDE w:val="0"/>
              <w:autoSpaceDN w:val="0"/>
              <w:adjustRightInd w:val="0"/>
              <w:spacing w:before="120"/>
              <w:jc w:val="left"/>
              <w:rPr>
                <w:rFonts w:eastAsia="仿宋_GB2312" w:cs="仿宋_GB2312"/>
                <w:bCs/>
                <w:sz w:val="24"/>
              </w:rPr>
            </w:pPr>
            <w:r>
              <w:rPr>
                <w:rFonts w:eastAsia="仿宋_GB2312" w:cs="仿宋_GB2312" w:hint="eastAsia"/>
                <w:bCs/>
                <w:sz w:val="24"/>
              </w:rPr>
              <w:t>组织开展研讨会、交流会、培训和其他相关活动</w:t>
            </w:r>
          </w:p>
        </w:tc>
      </w:tr>
      <w:tr w:rsidR="008E19B9" w:rsidTr="00E7770C">
        <w:trPr>
          <w:trHeight w:val="5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9B9" w:rsidRDefault="008E19B9" w:rsidP="008E19B9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仿宋_GB2312" w:cs="仿宋_GB2312"/>
                <w:bCs/>
                <w:sz w:val="24"/>
              </w:rPr>
            </w:pPr>
            <w:r>
              <w:rPr>
                <w:rFonts w:eastAsia="仿宋_GB2312" w:cs="仿宋_GB2312" w:hint="eastAsia"/>
                <w:bCs/>
                <w:sz w:val="24"/>
              </w:rPr>
              <w:t>3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9B9" w:rsidRDefault="008E19B9" w:rsidP="008E19B9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仿宋_GB2312" w:cs="仿宋_GB2312"/>
                <w:bCs/>
                <w:sz w:val="24"/>
              </w:rPr>
            </w:pPr>
            <w:r>
              <w:rPr>
                <w:rFonts w:eastAsia="仿宋_GB2312" w:cs="仿宋_GB2312" w:hint="eastAsia"/>
                <w:bCs/>
                <w:sz w:val="24"/>
              </w:rPr>
              <w:t>采购管理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B9" w:rsidRDefault="008E19B9" w:rsidP="008E19B9">
            <w:pPr>
              <w:autoSpaceDE w:val="0"/>
              <w:autoSpaceDN w:val="0"/>
              <w:adjustRightInd w:val="0"/>
              <w:spacing w:before="120"/>
              <w:jc w:val="left"/>
              <w:rPr>
                <w:rFonts w:eastAsia="仿宋_GB2312" w:cs="仿宋_GB2312"/>
                <w:bCs/>
                <w:sz w:val="24"/>
              </w:rPr>
            </w:pPr>
            <w:r>
              <w:rPr>
                <w:rFonts w:eastAsia="仿宋_GB2312" w:cs="仿宋_GB2312" w:hint="eastAsia"/>
                <w:bCs/>
                <w:sz w:val="24"/>
              </w:rPr>
              <w:t>根据</w:t>
            </w:r>
            <w:r>
              <w:rPr>
                <w:rFonts w:eastAsia="仿宋_GB2312" w:cs="仿宋_GB2312"/>
                <w:bCs/>
                <w:sz w:val="24"/>
              </w:rPr>
              <w:t>FECO</w:t>
            </w:r>
            <w:r>
              <w:rPr>
                <w:rFonts w:eastAsia="仿宋_GB2312" w:cs="仿宋_GB2312" w:hint="eastAsia"/>
                <w:bCs/>
                <w:sz w:val="24"/>
              </w:rPr>
              <w:t>和</w:t>
            </w:r>
            <w:r>
              <w:rPr>
                <w:rFonts w:eastAsia="仿宋_GB2312" w:cs="仿宋_GB2312"/>
                <w:bCs/>
                <w:sz w:val="24"/>
              </w:rPr>
              <w:t>UNIDO</w:t>
            </w:r>
            <w:r>
              <w:rPr>
                <w:rFonts w:eastAsia="仿宋_GB2312" w:cs="仿宋_GB2312" w:hint="eastAsia"/>
                <w:bCs/>
                <w:sz w:val="24"/>
              </w:rPr>
              <w:t>的意见，监督项目可能需要的设备、材料、用品和杂物的采购或进出口</w:t>
            </w:r>
            <w:r>
              <w:rPr>
                <w:rFonts w:eastAsia="仿宋_GB2312" w:cs="仿宋_GB2312"/>
                <w:bCs/>
                <w:sz w:val="24"/>
              </w:rPr>
              <w:t> 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B9" w:rsidRDefault="008E19B9" w:rsidP="008E19B9">
            <w:pPr>
              <w:widowControl/>
              <w:jc w:val="left"/>
              <w:rPr>
                <w:rFonts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eastAsia="仿宋_GB2312" w:cs="仿宋_GB2312" w:hint="eastAsia"/>
                <w:bCs/>
                <w:sz w:val="24"/>
              </w:rPr>
              <w:t>确保项目活动所需的设备和物资可用</w:t>
            </w:r>
          </w:p>
        </w:tc>
      </w:tr>
      <w:tr w:rsidR="008E19B9" w:rsidTr="00E7770C">
        <w:trPr>
          <w:trHeight w:val="57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B9" w:rsidRDefault="008E19B9" w:rsidP="008E19B9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仿宋_GB2312" w:cs="仿宋_GB2312"/>
                <w:bCs/>
                <w:sz w:val="24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B9" w:rsidRDefault="008E19B9" w:rsidP="008E19B9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仿宋_GB2312" w:cs="仿宋_GB2312"/>
                <w:bCs/>
                <w:sz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B9" w:rsidRDefault="008E19B9" w:rsidP="008E19B9">
            <w:pPr>
              <w:autoSpaceDE w:val="0"/>
              <w:autoSpaceDN w:val="0"/>
              <w:adjustRightInd w:val="0"/>
              <w:spacing w:before="120"/>
              <w:jc w:val="left"/>
              <w:rPr>
                <w:rFonts w:eastAsia="仿宋_GB2312" w:cs="仿宋_GB2312"/>
                <w:bCs/>
                <w:sz w:val="24"/>
              </w:rPr>
            </w:pPr>
            <w:r>
              <w:rPr>
                <w:rFonts w:eastAsia="仿宋_GB2312" w:cs="仿宋_GB2312" w:hint="eastAsia"/>
                <w:bCs/>
                <w:sz w:val="24"/>
              </w:rPr>
              <w:t>准备和安排项目的出差计划及其相关的采购工作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B9" w:rsidRDefault="008E19B9" w:rsidP="008E19B9">
            <w:pPr>
              <w:widowControl/>
              <w:jc w:val="left"/>
              <w:rPr>
                <w:rFonts w:eastAsia="仿宋_GB2312" w:cs="仿宋_GB2312"/>
                <w:bCs/>
                <w:kern w:val="2"/>
                <w:sz w:val="24"/>
                <w:szCs w:val="24"/>
              </w:rPr>
            </w:pPr>
          </w:p>
        </w:tc>
      </w:tr>
      <w:tr w:rsidR="007E73A0" w:rsidTr="0080054C">
        <w:trPr>
          <w:trHeight w:val="5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3A0" w:rsidRDefault="00444FF6" w:rsidP="008E19B9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仿宋_GB2312" w:cs="仿宋_GB2312"/>
                <w:bCs/>
                <w:sz w:val="24"/>
              </w:rPr>
            </w:pPr>
            <w:r>
              <w:rPr>
                <w:rFonts w:eastAsia="仿宋_GB2312" w:cs="仿宋_GB2312"/>
                <w:bCs/>
                <w:sz w:val="24"/>
              </w:rPr>
              <w:t>4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3A0" w:rsidRDefault="007E73A0" w:rsidP="008E19B9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仿宋_GB2312" w:cs="仿宋_GB2312"/>
                <w:bCs/>
                <w:sz w:val="24"/>
              </w:rPr>
            </w:pPr>
            <w:r>
              <w:rPr>
                <w:rFonts w:eastAsia="仿宋_GB2312" w:cs="仿宋_GB2312" w:hint="eastAsia"/>
                <w:bCs/>
                <w:sz w:val="24"/>
              </w:rPr>
              <w:t>其他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3A0" w:rsidRDefault="007E73A0" w:rsidP="00444FF6">
            <w:pPr>
              <w:autoSpaceDE w:val="0"/>
              <w:autoSpaceDN w:val="0"/>
              <w:adjustRightInd w:val="0"/>
              <w:spacing w:before="120"/>
              <w:jc w:val="left"/>
              <w:rPr>
                <w:rFonts w:eastAsia="仿宋_GB2312" w:cs="仿宋_GB2312"/>
                <w:bCs/>
                <w:sz w:val="24"/>
              </w:rPr>
            </w:pPr>
            <w:r>
              <w:rPr>
                <w:rFonts w:eastAsia="仿宋_GB2312" w:cs="仿宋_GB2312" w:hint="eastAsia"/>
                <w:bCs/>
                <w:sz w:val="24"/>
              </w:rPr>
              <w:t>根据需要，</w:t>
            </w:r>
            <w:r w:rsidR="00444FF6">
              <w:rPr>
                <w:rFonts w:eastAsia="仿宋_GB2312" w:cs="仿宋_GB2312" w:hint="eastAsia"/>
                <w:bCs/>
                <w:sz w:val="24"/>
              </w:rPr>
              <w:t>配合</w:t>
            </w:r>
            <w:r w:rsidR="00444FF6">
              <w:rPr>
                <w:rFonts w:eastAsia="仿宋_GB2312" w:cs="仿宋_GB2312" w:hint="eastAsia"/>
                <w:bCs/>
                <w:sz w:val="24"/>
              </w:rPr>
              <w:t>U</w:t>
            </w:r>
            <w:r w:rsidR="00444FF6">
              <w:rPr>
                <w:rFonts w:eastAsia="仿宋_GB2312" w:cs="仿宋_GB2312"/>
                <w:bCs/>
                <w:sz w:val="24"/>
              </w:rPr>
              <w:t>NIDO</w:t>
            </w:r>
            <w:r w:rsidR="00444FF6">
              <w:rPr>
                <w:rFonts w:eastAsia="仿宋_GB2312" w:cs="仿宋_GB2312" w:hint="eastAsia"/>
                <w:bCs/>
                <w:sz w:val="24"/>
              </w:rPr>
              <w:t>完成相关工作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3A0" w:rsidRPr="00D975BC" w:rsidRDefault="00D975BC" w:rsidP="008E19B9">
            <w:pPr>
              <w:widowControl/>
              <w:jc w:val="left"/>
              <w:rPr>
                <w:rFonts w:eastAsia="仿宋_GB2312" w:cs="仿宋_GB2312"/>
                <w:bCs/>
                <w:kern w:val="2"/>
                <w:sz w:val="24"/>
                <w:szCs w:val="24"/>
                <w:lang w:val="id-ID"/>
              </w:rPr>
            </w:pPr>
            <w:r>
              <w:rPr>
                <w:rFonts w:eastAsia="仿宋_GB2312" w:cs="仿宋_GB2312" w:hint="eastAsia"/>
                <w:bCs/>
                <w:kern w:val="2"/>
                <w:sz w:val="24"/>
                <w:szCs w:val="24"/>
                <w:lang w:val="id-ID"/>
              </w:rPr>
              <w:t>根据需要，完成其他工作</w:t>
            </w:r>
          </w:p>
        </w:tc>
      </w:tr>
      <w:tr w:rsidR="007E73A0" w:rsidTr="0080054C">
        <w:trPr>
          <w:trHeight w:val="57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3A0" w:rsidRDefault="007E73A0" w:rsidP="008E19B9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仿宋_GB2312" w:cs="仿宋_GB2312"/>
                <w:bCs/>
                <w:sz w:val="24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3A0" w:rsidRDefault="007E73A0" w:rsidP="008E19B9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仿宋_GB2312" w:cs="仿宋_GB2312"/>
                <w:bCs/>
                <w:sz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3A0" w:rsidRDefault="007E73A0" w:rsidP="008E19B9">
            <w:pPr>
              <w:autoSpaceDE w:val="0"/>
              <w:autoSpaceDN w:val="0"/>
              <w:adjustRightInd w:val="0"/>
              <w:spacing w:before="120"/>
              <w:jc w:val="left"/>
              <w:rPr>
                <w:rFonts w:eastAsia="仿宋_GB2312" w:cs="仿宋_GB2312"/>
                <w:bCs/>
                <w:sz w:val="24"/>
              </w:rPr>
            </w:pPr>
            <w:r>
              <w:rPr>
                <w:rFonts w:eastAsia="仿宋_GB2312" w:cs="仿宋_GB2312" w:hint="eastAsia"/>
                <w:bCs/>
                <w:sz w:val="24"/>
              </w:rPr>
              <w:t>完成</w:t>
            </w:r>
            <w:r>
              <w:rPr>
                <w:rFonts w:eastAsia="仿宋_GB2312" w:cs="仿宋_GB2312"/>
                <w:bCs/>
                <w:sz w:val="24"/>
              </w:rPr>
              <w:t>PVC</w:t>
            </w:r>
            <w:r>
              <w:rPr>
                <w:rFonts w:eastAsia="仿宋_GB2312" w:cs="仿宋_GB2312" w:hint="eastAsia"/>
                <w:bCs/>
                <w:sz w:val="24"/>
              </w:rPr>
              <w:t>项目团队交办的其他工作</w:t>
            </w:r>
            <w:r>
              <w:rPr>
                <w:rFonts w:eastAsia="仿宋_GB2312" w:cs="仿宋_GB2312"/>
                <w:bCs/>
                <w:sz w:val="24"/>
              </w:rPr>
              <w:t> </w:t>
            </w: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3A0" w:rsidRDefault="007E73A0" w:rsidP="008E19B9">
            <w:pPr>
              <w:widowControl/>
              <w:jc w:val="left"/>
              <w:rPr>
                <w:rFonts w:eastAsia="仿宋_GB2312" w:cs="仿宋_GB2312"/>
                <w:bCs/>
                <w:kern w:val="2"/>
                <w:sz w:val="24"/>
                <w:szCs w:val="24"/>
                <w:lang w:val="id-ID"/>
              </w:rPr>
            </w:pPr>
          </w:p>
        </w:tc>
      </w:tr>
    </w:tbl>
    <w:p w:rsidR="00144521" w:rsidRPr="003E1F0F" w:rsidRDefault="00144521" w:rsidP="00144521">
      <w:pPr>
        <w:adjustRightInd w:val="0"/>
        <w:snapToGrid w:val="0"/>
        <w:spacing w:line="50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（</w:t>
      </w:r>
      <w:r w:rsidR="007F59A8">
        <w:rPr>
          <w:rFonts w:ascii="仿宋_GB2312" w:eastAsia="仿宋_GB2312" w:hAnsi="华文仿宋" w:hint="eastAsia"/>
          <w:sz w:val="28"/>
          <w:szCs w:val="28"/>
        </w:rPr>
        <w:t>二</w:t>
      </w:r>
      <w:r>
        <w:rPr>
          <w:rFonts w:ascii="仿宋_GB2312" w:eastAsia="仿宋_GB2312" w:hAnsi="华文仿宋" w:hint="eastAsia"/>
          <w:sz w:val="28"/>
          <w:szCs w:val="28"/>
        </w:rPr>
        <w:t>）</w:t>
      </w:r>
      <w:r w:rsidRPr="003E1F0F">
        <w:rPr>
          <w:rFonts w:ascii="仿宋_GB2312" w:eastAsia="仿宋_GB2312" w:hAnsi="华文仿宋" w:hint="eastAsia"/>
          <w:sz w:val="28"/>
          <w:szCs w:val="28"/>
        </w:rPr>
        <w:t>完成领导交办的其他事宜</w:t>
      </w:r>
      <w:r w:rsidRPr="003E1F0F">
        <w:rPr>
          <w:rFonts w:ascii="仿宋" w:eastAsia="仿宋" w:hAnsi="仿宋" w:cs="仿宋" w:hint="eastAsia"/>
          <w:sz w:val="28"/>
          <w:szCs w:val="28"/>
        </w:rPr>
        <w:t>。</w:t>
      </w:r>
    </w:p>
    <w:p w:rsidR="007A37AA" w:rsidRDefault="007A37AA" w:rsidP="00144521">
      <w:pPr>
        <w:numPr>
          <w:ilvl w:val="255"/>
          <w:numId w:val="0"/>
        </w:numPr>
        <w:snapToGrid w:val="0"/>
        <w:spacing w:beforeLines="50" w:before="156" w:line="500" w:lineRule="atLeast"/>
        <w:rPr>
          <w:rFonts w:ascii="仿宋_GB2312" w:eastAsia="仿宋_GB2312" w:hAnsi="宋体" w:cs="宋体"/>
          <w:b/>
          <w:color w:val="323E4F" w:themeColor="text2" w:themeShade="BF"/>
          <w:kern w:val="0"/>
          <w:sz w:val="30"/>
          <w:szCs w:val="30"/>
        </w:rPr>
      </w:pPr>
    </w:p>
    <w:p w:rsidR="00144521" w:rsidRPr="007517E4" w:rsidRDefault="00144521" w:rsidP="00144521">
      <w:pPr>
        <w:numPr>
          <w:ilvl w:val="255"/>
          <w:numId w:val="0"/>
        </w:numPr>
        <w:snapToGrid w:val="0"/>
        <w:spacing w:beforeLines="50" w:before="156" w:line="500" w:lineRule="atLeast"/>
        <w:rPr>
          <w:rFonts w:ascii="仿宋_GB2312" w:eastAsia="仿宋_GB2312" w:hAnsi="宋体" w:cs="宋体"/>
          <w:b/>
          <w:color w:val="323E4F" w:themeColor="text2" w:themeShade="BF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323E4F" w:themeColor="text2" w:themeShade="BF"/>
          <w:kern w:val="0"/>
          <w:sz w:val="30"/>
          <w:szCs w:val="30"/>
        </w:rPr>
        <w:t>三</w:t>
      </w:r>
      <w:r w:rsidRPr="007517E4">
        <w:rPr>
          <w:rFonts w:ascii="仿宋_GB2312" w:eastAsia="仿宋_GB2312" w:hAnsi="宋体" w:cs="宋体" w:hint="eastAsia"/>
          <w:b/>
          <w:color w:val="323E4F" w:themeColor="text2" w:themeShade="BF"/>
          <w:kern w:val="0"/>
          <w:sz w:val="30"/>
          <w:szCs w:val="30"/>
        </w:rPr>
        <w:t>、资质要求</w:t>
      </w:r>
    </w:p>
    <w:p w:rsidR="003C3CE7" w:rsidRPr="0094446F" w:rsidRDefault="003C3CE7" w:rsidP="0094446F">
      <w:pPr>
        <w:pStyle w:val="a3"/>
        <w:numPr>
          <w:ilvl w:val="0"/>
          <w:numId w:val="5"/>
        </w:numPr>
        <w:adjustRightInd w:val="0"/>
        <w:snapToGrid w:val="0"/>
        <w:spacing w:line="500" w:lineRule="atLeast"/>
        <w:ind w:firstLineChars="0"/>
        <w:rPr>
          <w:rFonts w:ascii="仿宋" w:eastAsia="仿宋" w:hAnsi="仿宋" w:cs="仿宋_GB2312"/>
          <w:sz w:val="28"/>
          <w:szCs w:val="28"/>
        </w:rPr>
      </w:pPr>
      <w:bookmarkStart w:id="8" w:name="OLE_LINK17"/>
      <w:bookmarkStart w:id="9" w:name="OLE_LINK16"/>
      <w:r w:rsidRPr="0094446F">
        <w:rPr>
          <w:rFonts w:ascii="仿宋" w:eastAsia="仿宋" w:hAnsi="仿宋" w:cs="仿宋_GB2312" w:hint="eastAsia"/>
          <w:sz w:val="28"/>
          <w:szCs w:val="28"/>
        </w:rPr>
        <w:t>大学本科及以上学历，环境、化学、英语或相关工学、理学等专业，硕士及以上学历优先（需附学历</w:t>
      </w:r>
      <w:r w:rsidRPr="0094446F">
        <w:rPr>
          <w:rFonts w:ascii="仿宋" w:eastAsia="仿宋" w:hAnsi="仿宋" w:cs="仿宋_GB2312"/>
          <w:sz w:val="28"/>
          <w:szCs w:val="28"/>
        </w:rPr>
        <w:t>/</w:t>
      </w:r>
      <w:r w:rsidRPr="0094446F">
        <w:rPr>
          <w:rFonts w:ascii="仿宋" w:eastAsia="仿宋" w:hAnsi="仿宋" w:cs="仿宋_GB2312" w:hint="eastAsia"/>
          <w:sz w:val="28"/>
          <w:szCs w:val="28"/>
        </w:rPr>
        <w:t>学位证书和职称证明）；</w:t>
      </w:r>
    </w:p>
    <w:p w:rsidR="003C3CE7" w:rsidRPr="0094446F" w:rsidRDefault="00A95361" w:rsidP="0094446F">
      <w:pPr>
        <w:pStyle w:val="a3"/>
        <w:numPr>
          <w:ilvl w:val="0"/>
          <w:numId w:val="5"/>
        </w:numPr>
        <w:adjustRightInd w:val="0"/>
        <w:snapToGrid w:val="0"/>
        <w:spacing w:line="500" w:lineRule="atLeast"/>
        <w:ind w:firstLineChars="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具备化学品与固体废物</w:t>
      </w:r>
      <w:r w:rsidR="003C3CE7" w:rsidRPr="0094446F">
        <w:rPr>
          <w:rFonts w:ascii="仿宋" w:eastAsia="仿宋" w:hAnsi="仿宋" w:cs="仿宋_GB2312" w:hint="eastAsia"/>
          <w:sz w:val="28"/>
          <w:szCs w:val="28"/>
        </w:rPr>
        <w:t>、环境相关领域学习、研究或工作经验，具有</w:t>
      </w:r>
      <w:r w:rsidR="00D62F2D">
        <w:rPr>
          <w:rFonts w:ascii="仿宋" w:eastAsia="仿宋" w:hAnsi="仿宋" w:cs="仿宋_GB2312" w:hint="eastAsia"/>
          <w:sz w:val="28"/>
          <w:szCs w:val="28"/>
        </w:rPr>
        <w:t>国际合作</w:t>
      </w:r>
      <w:r w:rsidR="003C3CE7" w:rsidRPr="0094446F">
        <w:rPr>
          <w:rFonts w:ascii="仿宋" w:eastAsia="仿宋" w:hAnsi="仿宋" w:cs="仿宋_GB2312" w:hint="eastAsia"/>
          <w:sz w:val="28"/>
          <w:szCs w:val="28"/>
        </w:rPr>
        <w:t>项目实施相关经验者优先（需附相关支持文件）；</w:t>
      </w:r>
    </w:p>
    <w:p w:rsidR="003C3CE7" w:rsidRPr="0094446F" w:rsidRDefault="003C3CE7" w:rsidP="0094446F">
      <w:pPr>
        <w:pStyle w:val="a3"/>
        <w:numPr>
          <w:ilvl w:val="0"/>
          <w:numId w:val="5"/>
        </w:numPr>
        <w:adjustRightInd w:val="0"/>
        <w:snapToGrid w:val="0"/>
        <w:spacing w:line="500" w:lineRule="atLeast"/>
        <w:ind w:firstLineChars="0"/>
        <w:rPr>
          <w:rFonts w:ascii="仿宋" w:eastAsia="仿宋" w:hAnsi="仿宋" w:cs="仿宋_GB2312"/>
          <w:sz w:val="28"/>
          <w:szCs w:val="28"/>
        </w:rPr>
      </w:pPr>
      <w:r w:rsidRPr="0094446F">
        <w:rPr>
          <w:rFonts w:ascii="仿宋" w:eastAsia="仿宋" w:hAnsi="仿宋" w:cs="仿宋_GB2312" w:hint="eastAsia"/>
          <w:sz w:val="28"/>
          <w:szCs w:val="28"/>
        </w:rPr>
        <w:t>有较强的中英文报告撰写能力，达到大学英语考试六级及以上水平（需附相关支持文件）；</w:t>
      </w:r>
    </w:p>
    <w:p w:rsidR="003C3CE7" w:rsidRPr="0094446F" w:rsidRDefault="003C3CE7" w:rsidP="0094446F">
      <w:pPr>
        <w:pStyle w:val="a3"/>
        <w:numPr>
          <w:ilvl w:val="0"/>
          <w:numId w:val="5"/>
        </w:numPr>
        <w:adjustRightInd w:val="0"/>
        <w:snapToGrid w:val="0"/>
        <w:spacing w:line="500" w:lineRule="atLeast"/>
        <w:ind w:firstLineChars="0"/>
        <w:rPr>
          <w:rFonts w:ascii="仿宋" w:eastAsia="仿宋" w:hAnsi="仿宋" w:cs="仿宋_GB2312"/>
          <w:sz w:val="28"/>
          <w:szCs w:val="28"/>
        </w:rPr>
      </w:pPr>
      <w:r w:rsidRPr="0094446F">
        <w:rPr>
          <w:rFonts w:ascii="仿宋" w:eastAsia="仿宋" w:hAnsi="仿宋" w:cs="仿宋_GB2312" w:hint="eastAsia"/>
          <w:sz w:val="28"/>
          <w:szCs w:val="28"/>
        </w:rPr>
        <w:t>具有较强综合管理能力、较强的文字写作能力、组织协调能力。</w:t>
      </w:r>
    </w:p>
    <w:p w:rsidR="00E63B94" w:rsidRDefault="00252DB2" w:rsidP="00144521">
      <w:pPr>
        <w:spacing w:line="500" w:lineRule="atLeast"/>
        <w:rPr>
          <w:rFonts w:ascii="仿宋_GB2312" w:eastAsia="仿宋_GB2312" w:hAnsi="宋体" w:cs="宋体"/>
          <w:b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lastRenderedPageBreak/>
        <w:t>四</w:t>
      </w:r>
      <w:r w:rsidR="00144521" w:rsidRPr="007517E4">
        <w:rPr>
          <w:rFonts w:ascii="仿宋_GB2312" w:eastAsia="仿宋_GB2312" w:hAnsi="宋体" w:cs="宋体" w:hint="eastAsia"/>
          <w:b/>
          <w:kern w:val="0"/>
          <w:sz w:val="30"/>
          <w:szCs w:val="30"/>
        </w:rPr>
        <w:t>、</w:t>
      </w:r>
      <w:bookmarkEnd w:id="1"/>
      <w:bookmarkEnd w:id="2"/>
      <w:bookmarkEnd w:id="8"/>
      <w:bookmarkEnd w:id="9"/>
      <w:r w:rsidR="00E63B94">
        <w:rPr>
          <w:rFonts w:ascii="仿宋_GB2312" w:eastAsia="仿宋_GB2312" w:hAnsi="宋体" w:cs="宋体" w:hint="eastAsia"/>
          <w:b/>
          <w:kern w:val="0"/>
          <w:sz w:val="30"/>
          <w:szCs w:val="30"/>
        </w:rPr>
        <w:t>工作产出</w:t>
      </w:r>
    </w:p>
    <w:p w:rsidR="00E63B94" w:rsidRDefault="00E63B94" w:rsidP="004E4870">
      <w:pPr>
        <w:adjustRightInd w:val="0"/>
        <w:snapToGrid w:val="0"/>
        <w:spacing w:line="500" w:lineRule="atLeast"/>
        <w:ind w:firstLineChars="200" w:firstLine="560"/>
        <w:rPr>
          <w:rFonts w:eastAsia="仿宋_GB2312" w:cs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预期成果产出包括但不限于以下：</w:t>
      </w:r>
    </w:p>
    <w:p w:rsidR="00E63B94" w:rsidRPr="00E63B94" w:rsidRDefault="00E63B94" w:rsidP="005345CF">
      <w:pPr>
        <w:pStyle w:val="a3"/>
        <w:numPr>
          <w:ilvl w:val="0"/>
          <w:numId w:val="8"/>
        </w:numPr>
        <w:adjustRightInd w:val="0"/>
        <w:snapToGrid w:val="0"/>
        <w:spacing w:line="500" w:lineRule="atLeast"/>
        <w:ind w:left="0" w:firstLineChars="152" w:firstLine="426"/>
        <w:rPr>
          <w:rFonts w:ascii="仿宋" w:eastAsia="仿宋" w:hAnsi="仿宋" w:cs="仿宋_GB2312"/>
          <w:sz w:val="28"/>
          <w:szCs w:val="28"/>
        </w:rPr>
      </w:pPr>
      <w:r w:rsidRPr="00E63B94">
        <w:rPr>
          <w:rFonts w:ascii="仿宋" w:eastAsia="仿宋" w:hAnsi="仿宋" w:cs="仿宋_GB2312" w:hint="eastAsia"/>
          <w:sz w:val="28"/>
          <w:szCs w:val="28"/>
        </w:rPr>
        <w:t>个人半年度工作报告；</w:t>
      </w:r>
    </w:p>
    <w:p w:rsidR="00E63B94" w:rsidRPr="00973F59" w:rsidRDefault="00E63B94" w:rsidP="005345CF">
      <w:pPr>
        <w:pStyle w:val="a3"/>
        <w:numPr>
          <w:ilvl w:val="0"/>
          <w:numId w:val="8"/>
        </w:numPr>
        <w:adjustRightInd w:val="0"/>
        <w:snapToGrid w:val="0"/>
        <w:spacing w:line="500" w:lineRule="atLeast"/>
        <w:ind w:left="0" w:firstLineChars="152" w:firstLine="426"/>
        <w:rPr>
          <w:rFonts w:ascii="仿宋" w:eastAsia="仿宋" w:hAnsi="仿宋" w:cs="仿宋_GB2312"/>
          <w:sz w:val="28"/>
          <w:szCs w:val="28"/>
        </w:rPr>
      </w:pPr>
      <w:r w:rsidRPr="00E63B94">
        <w:rPr>
          <w:rFonts w:ascii="仿宋" w:eastAsia="仿宋" w:hAnsi="仿宋" w:cs="仿宋_GB2312" w:hint="eastAsia"/>
          <w:sz w:val="28"/>
          <w:szCs w:val="28"/>
        </w:rPr>
        <w:t>个人年度工作总结。</w:t>
      </w:r>
    </w:p>
    <w:p w:rsidR="00144521" w:rsidRPr="007517E4" w:rsidRDefault="00E63B94" w:rsidP="00144521">
      <w:pPr>
        <w:spacing w:line="500" w:lineRule="atLeast"/>
        <w:rPr>
          <w:rFonts w:ascii="仿宋_GB2312" w:eastAsia="仿宋_GB2312" w:hAnsi="宋体" w:cs="宋体"/>
          <w:b/>
          <w:kern w:val="0"/>
          <w:sz w:val="30"/>
          <w:szCs w:val="30"/>
        </w:rPr>
      </w:pPr>
      <w:bookmarkStart w:id="10" w:name="_GoBack"/>
      <w:bookmarkEnd w:id="10"/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五、</w:t>
      </w:r>
      <w:r w:rsidR="00144521" w:rsidRPr="007517E4">
        <w:rPr>
          <w:rFonts w:ascii="仿宋_GB2312" w:eastAsia="仿宋_GB2312" w:hAnsi="宋体" w:cs="宋体" w:hint="eastAsia"/>
          <w:b/>
          <w:kern w:val="0"/>
          <w:sz w:val="30"/>
          <w:szCs w:val="30"/>
        </w:rPr>
        <w:t>工作地点及时间安排</w:t>
      </w:r>
    </w:p>
    <w:p w:rsidR="00144521" w:rsidRPr="006E08BA" w:rsidRDefault="00144521" w:rsidP="00144521">
      <w:pPr>
        <w:spacing w:line="520" w:lineRule="exact"/>
        <w:ind w:left="1417" w:hangingChars="506" w:hanging="1417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工作地点</w:t>
      </w:r>
      <w:r w:rsidRPr="006E08BA">
        <w:rPr>
          <w:rFonts w:ascii="仿宋_GB2312" w:eastAsia="仿宋_GB2312" w:hAnsi="宋体" w:cs="宋体" w:hint="eastAsia"/>
          <w:kern w:val="0"/>
          <w:sz w:val="28"/>
          <w:szCs w:val="28"/>
        </w:rPr>
        <w:t>：生态环境部对外合作与交流中心（北京市西城区后英房胡同5号）。根据工作需要可能安排赴京外出差。</w:t>
      </w:r>
    </w:p>
    <w:p w:rsidR="00144521" w:rsidRPr="00973F59" w:rsidRDefault="00144521" w:rsidP="00973F59">
      <w:pPr>
        <w:spacing w:line="520" w:lineRule="exact"/>
        <w:ind w:left="1400" w:hangingChars="500" w:hanging="1400"/>
        <w:rPr>
          <w:rFonts w:ascii="仿宋" w:eastAsia="仿宋" w:hAnsi="仿宋" w:cs="仿宋"/>
          <w:sz w:val="28"/>
          <w:szCs w:val="28"/>
        </w:rPr>
      </w:pPr>
      <w:r w:rsidRPr="006E08BA">
        <w:rPr>
          <w:rFonts w:ascii="仿宋_GB2312" w:eastAsia="仿宋_GB2312" w:hAnsi="宋体" w:cs="宋体" w:hint="eastAsia"/>
          <w:kern w:val="0"/>
          <w:sz w:val="28"/>
          <w:szCs w:val="28"/>
        </w:rPr>
        <w:t>工作时间：</w:t>
      </w:r>
      <w:r w:rsidR="006372BB" w:rsidRPr="006E08BA">
        <w:rPr>
          <w:rFonts w:ascii="仿宋_GB2312" w:eastAsia="仿宋_GB2312" w:hAnsi="宋体" w:cs="宋体" w:hint="eastAsia"/>
          <w:kern w:val="0"/>
          <w:sz w:val="28"/>
          <w:szCs w:val="28"/>
        </w:rPr>
        <w:t>合同签署之日起至2</w:t>
      </w:r>
      <w:r w:rsidR="006372BB" w:rsidRPr="006E08BA">
        <w:rPr>
          <w:rFonts w:ascii="仿宋_GB2312" w:eastAsia="仿宋_GB2312" w:hAnsi="宋体" w:cs="宋体"/>
          <w:kern w:val="0"/>
          <w:sz w:val="28"/>
          <w:szCs w:val="28"/>
        </w:rPr>
        <w:t>026</w:t>
      </w:r>
      <w:r w:rsidR="006372BB" w:rsidRPr="006E08BA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6372BB" w:rsidRPr="006E08BA">
        <w:rPr>
          <w:rFonts w:ascii="仿宋_GB2312" w:eastAsia="仿宋_GB2312" w:hAnsi="宋体" w:cs="宋体"/>
          <w:kern w:val="0"/>
          <w:sz w:val="28"/>
          <w:szCs w:val="28"/>
        </w:rPr>
        <w:t>4</w:t>
      </w:r>
      <w:r w:rsidR="006372BB" w:rsidRPr="006E08BA">
        <w:rPr>
          <w:rFonts w:ascii="仿宋_GB2312" w:eastAsia="仿宋_GB2312" w:hAnsi="宋体" w:cs="宋体" w:hint="eastAsia"/>
          <w:kern w:val="0"/>
          <w:sz w:val="28"/>
          <w:szCs w:val="28"/>
        </w:rPr>
        <w:t>月3</w:t>
      </w:r>
      <w:r w:rsidR="006372BB" w:rsidRPr="006E08BA">
        <w:rPr>
          <w:rFonts w:ascii="仿宋_GB2312" w:eastAsia="仿宋_GB2312" w:hAnsi="宋体" w:cs="宋体"/>
          <w:kern w:val="0"/>
          <w:sz w:val="28"/>
          <w:szCs w:val="28"/>
        </w:rPr>
        <w:t>0</w:t>
      </w:r>
      <w:r w:rsidR="006372BB" w:rsidRPr="006E08BA">
        <w:rPr>
          <w:rFonts w:ascii="仿宋_GB2312" w:eastAsia="仿宋_GB2312" w:hAnsi="宋体" w:cs="宋体" w:hint="eastAsia"/>
          <w:kern w:val="0"/>
          <w:sz w:val="28"/>
          <w:szCs w:val="28"/>
        </w:rPr>
        <w:t>日（预计</w:t>
      </w:r>
      <w:r w:rsidR="006372BB" w:rsidRPr="006E08BA">
        <w:rPr>
          <w:rFonts w:ascii="仿宋_GB2312" w:eastAsia="仿宋_GB2312" w:hAnsi="宋体" w:cs="宋体"/>
          <w:kern w:val="0"/>
          <w:sz w:val="28"/>
          <w:szCs w:val="28"/>
        </w:rPr>
        <w:t>38</w:t>
      </w:r>
      <w:r w:rsidR="006372BB" w:rsidRPr="006E08BA">
        <w:rPr>
          <w:rFonts w:ascii="仿宋_GB2312" w:eastAsia="仿宋_GB2312" w:hAnsi="宋体" w:cs="宋体" w:hint="eastAsia"/>
          <w:kern w:val="0"/>
          <w:sz w:val="28"/>
          <w:szCs w:val="28"/>
        </w:rPr>
        <w:t>个月），</w:t>
      </w:r>
      <w:r w:rsidR="00F24EB5" w:rsidRPr="006E08BA">
        <w:rPr>
          <w:rFonts w:eastAsia="仿宋_GB2312" w:cs="仿宋_GB2312" w:hint="eastAsia"/>
          <w:kern w:val="0"/>
          <w:sz w:val="28"/>
          <w:szCs w:val="28"/>
        </w:rPr>
        <w:t>非</w:t>
      </w:r>
      <w:r w:rsidR="00F24EB5" w:rsidRPr="006E08BA">
        <w:rPr>
          <w:rFonts w:ascii="仿宋" w:eastAsia="仿宋" w:hAnsi="仿宋" w:hint="eastAsia"/>
          <w:sz w:val="28"/>
          <w:szCs w:val="28"/>
        </w:rPr>
        <w:t>全日制工作。按照国家法定节假日休假。</w:t>
      </w:r>
      <w:r w:rsidR="00F24EB5" w:rsidRPr="006E08BA">
        <w:rPr>
          <w:rFonts w:eastAsia="仿宋_GB2312" w:cs="仿宋_GB2312" w:hint="eastAsia"/>
          <w:kern w:val="0"/>
          <w:sz w:val="28"/>
          <w:szCs w:val="28"/>
        </w:rPr>
        <w:t>劳务费用按日</w:t>
      </w:r>
      <w:r w:rsidR="00F24EB5">
        <w:rPr>
          <w:rFonts w:eastAsia="仿宋_GB2312" w:cs="仿宋_GB2312" w:hint="eastAsia"/>
          <w:kern w:val="0"/>
          <w:sz w:val="28"/>
          <w:szCs w:val="28"/>
        </w:rPr>
        <w:t>计酬，</w:t>
      </w:r>
      <w:r w:rsidR="00F24EB5">
        <w:rPr>
          <w:rFonts w:ascii="仿宋" w:eastAsia="仿宋" w:hAnsi="仿宋" w:hint="eastAsia"/>
          <w:sz w:val="28"/>
          <w:szCs w:val="28"/>
        </w:rPr>
        <w:t>不提供社会保险</w:t>
      </w:r>
      <w:r w:rsidR="00F24EB5">
        <w:rPr>
          <w:rFonts w:eastAsia="仿宋_GB2312" w:cs="仿宋_GB2312" w:hint="eastAsia"/>
          <w:kern w:val="0"/>
          <w:sz w:val="28"/>
          <w:szCs w:val="28"/>
        </w:rPr>
        <w:t>。该合同从双方签署当天或共同约定时间生效。</w:t>
      </w:r>
    </w:p>
    <w:p w:rsidR="008F36B1" w:rsidRPr="00144521" w:rsidRDefault="008F36B1" w:rsidP="0094446F">
      <w:pPr>
        <w:spacing w:line="360" w:lineRule="auto"/>
        <w:ind w:firstLineChars="200" w:firstLine="420"/>
      </w:pPr>
    </w:p>
    <w:sectPr w:rsidR="008F36B1" w:rsidRPr="00144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C97" w:rsidRDefault="00133C97" w:rsidP="00252DB2">
      <w:r>
        <w:separator/>
      </w:r>
    </w:p>
  </w:endnote>
  <w:endnote w:type="continuationSeparator" w:id="0">
    <w:p w:rsidR="00133C97" w:rsidRDefault="00133C97" w:rsidP="0025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Songti SC">
    <w:altName w:val="Times New Roman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C97" w:rsidRDefault="00133C97" w:rsidP="00252DB2">
      <w:r>
        <w:separator/>
      </w:r>
    </w:p>
  </w:footnote>
  <w:footnote w:type="continuationSeparator" w:id="0">
    <w:p w:rsidR="00133C97" w:rsidRDefault="00133C97" w:rsidP="00252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AF2"/>
    <w:multiLevelType w:val="hybridMultilevel"/>
    <w:tmpl w:val="D0307F70"/>
    <w:lvl w:ilvl="0" w:tplc="A6DE44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049D37DD"/>
    <w:multiLevelType w:val="hybridMultilevel"/>
    <w:tmpl w:val="D152AF1C"/>
    <w:lvl w:ilvl="0" w:tplc="05B6560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0B573E15"/>
    <w:multiLevelType w:val="multilevel"/>
    <w:tmpl w:val="558C4664"/>
    <w:lvl w:ilvl="0">
      <w:start w:val="1"/>
      <w:numFmt w:val="decimal"/>
      <w:lvlText w:val="%1."/>
      <w:lvlJc w:val="left"/>
      <w:pPr>
        <w:ind w:left="670" w:hanging="420"/>
      </w:pPr>
    </w:lvl>
    <w:lvl w:ilvl="1">
      <w:start w:val="1"/>
      <w:numFmt w:val="decimal"/>
      <w:lvlText w:val="%2."/>
      <w:lvlJc w:val="left"/>
      <w:pPr>
        <w:ind w:left="1090" w:hanging="420"/>
      </w:pPr>
      <w:rPr>
        <w:rFonts w:ascii="仿宋" w:eastAsia="仿宋" w:hAnsi="仿宋" w:cs="仿宋"/>
      </w:rPr>
    </w:lvl>
    <w:lvl w:ilvl="2">
      <w:start w:val="1"/>
      <w:numFmt w:val="lowerRoman"/>
      <w:lvlText w:val="%3."/>
      <w:lvlJc w:val="right"/>
      <w:pPr>
        <w:ind w:left="1510" w:hanging="420"/>
      </w:pPr>
    </w:lvl>
    <w:lvl w:ilvl="3">
      <w:start w:val="1"/>
      <w:numFmt w:val="decimal"/>
      <w:lvlText w:val="%4."/>
      <w:lvlJc w:val="left"/>
      <w:pPr>
        <w:ind w:left="1930" w:hanging="420"/>
      </w:pPr>
    </w:lvl>
    <w:lvl w:ilvl="4">
      <w:start w:val="1"/>
      <w:numFmt w:val="lowerLetter"/>
      <w:lvlText w:val="%5)"/>
      <w:lvlJc w:val="left"/>
      <w:pPr>
        <w:ind w:left="2350" w:hanging="420"/>
      </w:pPr>
    </w:lvl>
    <w:lvl w:ilvl="5">
      <w:start w:val="1"/>
      <w:numFmt w:val="lowerRoman"/>
      <w:lvlText w:val="%6."/>
      <w:lvlJc w:val="right"/>
      <w:pPr>
        <w:ind w:left="2770" w:hanging="420"/>
      </w:pPr>
    </w:lvl>
    <w:lvl w:ilvl="6">
      <w:start w:val="1"/>
      <w:numFmt w:val="decimal"/>
      <w:lvlText w:val="%7."/>
      <w:lvlJc w:val="left"/>
      <w:pPr>
        <w:ind w:left="3190" w:hanging="420"/>
      </w:pPr>
    </w:lvl>
    <w:lvl w:ilvl="7">
      <w:start w:val="1"/>
      <w:numFmt w:val="lowerLetter"/>
      <w:lvlText w:val="%8)"/>
      <w:lvlJc w:val="left"/>
      <w:pPr>
        <w:ind w:left="3610" w:hanging="420"/>
      </w:pPr>
    </w:lvl>
    <w:lvl w:ilvl="8">
      <w:start w:val="1"/>
      <w:numFmt w:val="lowerRoman"/>
      <w:lvlText w:val="%9."/>
      <w:lvlJc w:val="right"/>
      <w:pPr>
        <w:ind w:left="4030" w:hanging="420"/>
      </w:pPr>
    </w:lvl>
  </w:abstractNum>
  <w:abstractNum w:abstractNumId="3" w15:restartNumberingAfterBreak="0">
    <w:nsid w:val="1E7479D6"/>
    <w:multiLevelType w:val="multilevel"/>
    <w:tmpl w:val="1E7479D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FC80531"/>
    <w:multiLevelType w:val="hybridMultilevel"/>
    <w:tmpl w:val="C0A28C88"/>
    <w:lvl w:ilvl="0" w:tplc="108890E2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A3319E0"/>
    <w:multiLevelType w:val="hybridMultilevel"/>
    <w:tmpl w:val="AC2CBC92"/>
    <w:lvl w:ilvl="0" w:tplc="2F42572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3E5E50"/>
    <w:multiLevelType w:val="hybridMultilevel"/>
    <w:tmpl w:val="B8D077A8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7" w15:restartNumberingAfterBreak="0">
    <w:nsid w:val="415D4DAE"/>
    <w:multiLevelType w:val="hybridMultilevel"/>
    <w:tmpl w:val="802228EA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714DCDF0"/>
    <w:multiLevelType w:val="singleLevel"/>
    <w:tmpl w:val="714DCDF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21"/>
    <w:rsid w:val="00013AB3"/>
    <w:rsid w:val="00037204"/>
    <w:rsid w:val="0005227F"/>
    <w:rsid w:val="000715E4"/>
    <w:rsid w:val="000864DA"/>
    <w:rsid w:val="001169C2"/>
    <w:rsid w:val="00133C97"/>
    <w:rsid w:val="00142B57"/>
    <w:rsid w:val="00144521"/>
    <w:rsid w:val="00144B40"/>
    <w:rsid w:val="00174B4A"/>
    <w:rsid w:val="0020157C"/>
    <w:rsid w:val="00252DB2"/>
    <w:rsid w:val="00255EDC"/>
    <w:rsid w:val="002823C9"/>
    <w:rsid w:val="002D1927"/>
    <w:rsid w:val="00366954"/>
    <w:rsid w:val="003C3CE7"/>
    <w:rsid w:val="003E46E6"/>
    <w:rsid w:val="003F719A"/>
    <w:rsid w:val="00444FF6"/>
    <w:rsid w:val="00485074"/>
    <w:rsid w:val="004E1A33"/>
    <w:rsid w:val="004E2A8F"/>
    <w:rsid w:val="004E4870"/>
    <w:rsid w:val="005345CF"/>
    <w:rsid w:val="00545B76"/>
    <w:rsid w:val="00595415"/>
    <w:rsid w:val="005B0049"/>
    <w:rsid w:val="00604B5A"/>
    <w:rsid w:val="006372BB"/>
    <w:rsid w:val="006E08BA"/>
    <w:rsid w:val="007856F2"/>
    <w:rsid w:val="007924BF"/>
    <w:rsid w:val="007A37AA"/>
    <w:rsid w:val="007E73A0"/>
    <w:rsid w:val="007F59A8"/>
    <w:rsid w:val="008E19B9"/>
    <w:rsid w:val="008F36B1"/>
    <w:rsid w:val="0094446F"/>
    <w:rsid w:val="00973F59"/>
    <w:rsid w:val="009B1DCA"/>
    <w:rsid w:val="00A95361"/>
    <w:rsid w:val="00AA3876"/>
    <w:rsid w:val="00AA45BD"/>
    <w:rsid w:val="00AB4A2C"/>
    <w:rsid w:val="00B153E9"/>
    <w:rsid w:val="00B97E1A"/>
    <w:rsid w:val="00BA11EB"/>
    <w:rsid w:val="00BE2417"/>
    <w:rsid w:val="00BE3100"/>
    <w:rsid w:val="00C0496A"/>
    <w:rsid w:val="00C90CB8"/>
    <w:rsid w:val="00CF4664"/>
    <w:rsid w:val="00D62F2D"/>
    <w:rsid w:val="00D92476"/>
    <w:rsid w:val="00D975BC"/>
    <w:rsid w:val="00DA7707"/>
    <w:rsid w:val="00E35582"/>
    <w:rsid w:val="00E4088B"/>
    <w:rsid w:val="00E63B94"/>
    <w:rsid w:val="00E7770C"/>
    <w:rsid w:val="00EA12AD"/>
    <w:rsid w:val="00EF42B7"/>
    <w:rsid w:val="00F115C0"/>
    <w:rsid w:val="00F24EB5"/>
    <w:rsid w:val="00F332E4"/>
    <w:rsid w:val="00F60446"/>
    <w:rsid w:val="00F72BB6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84C15"/>
  <w15:chartTrackingRefBased/>
  <w15:docId w15:val="{7F9C1EAD-DE52-4233-AF40-D694A219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521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63B94"/>
    <w:pPr>
      <w:keepNext/>
      <w:keepLines/>
      <w:numPr>
        <w:numId w:val="7"/>
      </w:numPr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E63B94"/>
    <w:pPr>
      <w:keepNext/>
      <w:keepLines/>
      <w:numPr>
        <w:ilvl w:val="1"/>
        <w:numId w:val="7"/>
      </w:numPr>
      <w:spacing w:before="260" w:after="260" w:line="415" w:lineRule="auto"/>
      <w:outlineLvl w:val="1"/>
    </w:pPr>
    <w:rPr>
      <w:rFonts w:ascii="等线 Light" w:eastAsia="等线 Light" w:hAnsi="等线 Light" w:cs="宋体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63B94"/>
    <w:pPr>
      <w:keepNext/>
      <w:keepLines/>
      <w:numPr>
        <w:ilvl w:val="2"/>
        <w:numId w:val="7"/>
      </w:numPr>
      <w:spacing w:before="260" w:after="260" w:line="415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63B94"/>
    <w:pPr>
      <w:keepNext/>
      <w:keepLines/>
      <w:numPr>
        <w:ilvl w:val="3"/>
        <w:numId w:val="7"/>
      </w:numPr>
      <w:spacing w:before="280" w:after="290" w:line="374" w:lineRule="auto"/>
      <w:outlineLvl w:val="3"/>
    </w:pPr>
    <w:rPr>
      <w:rFonts w:ascii="等线 Light" w:eastAsia="等线 Light" w:hAnsi="等线 Light" w:cs="宋体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63B94"/>
    <w:pPr>
      <w:keepNext/>
      <w:keepLines/>
      <w:numPr>
        <w:ilvl w:val="4"/>
        <w:numId w:val="7"/>
      </w:numPr>
      <w:spacing w:before="280" w:after="290" w:line="374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E63B94"/>
    <w:pPr>
      <w:keepNext/>
      <w:keepLines/>
      <w:numPr>
        <w:ilvl w:val="5"/>
        <w:numId w:val="7"/>
      </w:numPr>
      <w:spacing w:before="240" w:after="64" w:line="319" w:lineRule="auto"/>
      <w:outlineLvl w:val="5"/>
    </w:pPr>
    <w:rPr>
      <w:rFonts w:ascii="等线 Light" w:eastAsia="等线 Light" w:hAnsi="等线 Light" w:cs="宋体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E63B94"/>
    <w:pPr>
      <w:keepNext/>
      <w:keepLines/>
      <w:numPr>
        <w:ilvl w:val="6"/>
        <w:numId w:val="7"/>
      </w:numPr>
      <w:spacing w:before="240" w:after="64" w:line="319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E63B94"/>
    <w:pPr>
      <w:keepNext/>
      <w:keepLines/>
      <w:numPr>
        <w:ilvl w:val="7"/>
        <w:numId w:val="7"/>
      </w:numPr>
      <w:spacing w:before="240" w:after="64" w:line="319" w:lineRule="auto"/>
      <w:outlineLvl w:val="7"/>
    </w:pPr>
    <w:rPr>
      <w:rFonts w:ascii="等线 Light" w:eastAsia="等线 Light" w:hAnsi="等线 Light" w:cs="Times New Roman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E63B94"/>
    <w:pPr>
      <w:keepNext/>
      <w:keepLines/>
      <w:numPr>
        <w:ilvl w:val="8"/>
        <w:numId w:val="7"/>
      </w:numPr>
      <w:spacing w:before="240" w:after="64" w:line="319" w:lineRule="auto"/>
      <w:outlineLvl w:val="8"/>
    </w:pPr>
    <w:rPr>
      <w:rFonts w:ascii="等线 Light" w:eastAsia="等线 Light" w:hAnsi="等线 Light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44521"/>
    <w:pPr>
      <w:ind w:firstLineChars="200" w:firstLine="420"/>
    </w:pPr>
  </w:style>
  <w:style w:type="character" w:customStyle="1" w:styleId="a4">
    <w:name w:val="列出段落 字符"/>
    <w:link w:val="a3"/>
    <w:uiPriority w:val="34"/>
    <w:qFormat/>
    <w:rsid w:val="00144521"/>
  </w:style>
  <w:style w:type="table" w:styleId="a5">
    <w:name w:val="Table Grid"/>
    <w:basedOn w:val="a1"/>
    <w:uiPriority w:val="39"/>
    <w:qFormat/>
    <w:rsid w:val="00C90CB8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52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52DB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52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52DB2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2D192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D1927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E63B9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E63B94"/>
    <w:rPr>
      <w:rFonts w:ascii="等线 Light" w:eastAsia="等线 Light" w:hAnsi="等线 Light" w:cs="宋体"/>
      <w:b/>
      <w:bCs/>
      <w:sz w:val="32"/>
      <w:szCs w:val="32"/>
    </w:rPr>
  </w:style>
  <w:style w:type="character" w:customStyle="1" w:styleId="30">
    <w:name w:val="标题 3 字符"/>
    <w:basedOn w:val="a0"/>
    <w:link w:val="3"/>
    <w:semiHidden/>
    <w:rsid w:val="00E63B94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semiHidden/>
    <w:rsid w:val="00E63B94"/>
    <w:rPr>
      <w:rFonts w:ascii="等线 Light" w:eastAsia="等线 Light" w:hAnsi="等线 Light" w:cs="宋体"/>
      <w:b/>
      <w:bCs/>
      <w:sz w:val="28"/>
      <w:szCs w:val="28"/>
    </w:rPr>
  </w:style>
  <w:style w:type="character" w:customStyle="1" w:styleId="50">
    <w:name w:val="标题 5 字符"/>
    <w:basedOn w:val="a0"/>
    <w:link w:val="5"/>
    <w:semiHidden/>
    <w:rsid w:val="00E63B94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semiHidden/>
    <w:rsid w:val="00E63B94"/>
    <w:rPr>
      <w:rFonts w:ascii="等线 Light" w:eastAsia="等线 Light" w:hAnsi="等线 Light" w:cs="宋体"/>
      <w:b/>
      <w:bCs/>
      <w:sz w:val="24"/>
      <w:szCs w:val="24"/>
    </w:rPr>
  </w:style>
  <w:style w:type="character" w:customStyle="1" w:styleId="70">
    <w:name w:val="标题 7 字符"/>
    <w:basedOn w:val="a0"/>
    <w:link w:val="7"/>
    <w:semiHidden/>
    <w:rsid w:val="00E63B94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semiHidden/>
    <w:rsid w:val="00E63B94"/>
    <w:rPr>
      <w:rFonts w:ascii="等线 Light" w:eastAsia="等线 Light" w:hAnsi="等线 Light" w:cs="Times New Roman"/>
      <w:sz w:val="24"/>
      <w:szCs w:val="24"/>
    </w:rPr>
  </w:style>
  <w:style w:type="character" w:customStyle="1" w:styleId="90">
    <w:name w:val="标题 9 字符"/>
    <w:basedOn w:val="a0"/>
    <w:link w:val="9"/>
    <w:semiHidden/>
    <w:rsid w:val="00E63B94"/>
    <w:rPr>
      <w:rFonts w:ascii="等线 Light" w:eastAsia="等线 Light" w:hAnsi="等线 Light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yangjini</dc:creator>
  <cp:keywords/>
  <dc:description/>
  <cp:lastModifiedBy>admin</cp:lastModifiedBy>
  <cp:revision>26</cp:revision>
  <dcterms:created xsi:type="dcterms:W3CDTF">2023-02-16T06:55:00Z</dcterms:created>
  <dcterms:modified xsi:type="dcterms:W3CDTF">2023-03-09T06:58:00Z</dcterms:modified>
</cp:coreProperties>
</file>