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F70" w:rsidRPr="00804C84" w:rsidRDefault="007C2CB9">
      <w:pPr>
        <w:spacing w:line="360" w:lineRule="auto"/>
        <w:rPr>
          <w:rFonts w:ascii="华文中宋" w:eastAsia="华文中宋" w:hAnsi="华文中宋"/>
          <w:sz w:val="32"/>
          <w:szCs w:val="32"/>
        </w:rPr>
      </w:pPr>
      <w:r w:rsidRPr="00804C84">
        <w:rPr>
          <w:rFonts w:ascii="华文中宋" w:eastAsia="华文中宋" w:hAnsi="华文中宋" w:hint="eastAsia"/>
          <w:sz w:val="32"/>
          <w:szCs w:val="32"/>
        </w:rPr>
        <w:t>附件</w:t>
      </w:r>
      <w:r w:rsidR="001B05A0" w:rsidRPr="00804C84">
        <w:rPr>
          <w:rFonts w:eastAsia="华文中宋"/>
          <w:sz w:val="32"/>
          <w:szCs w:val="32"/>
        </w:rPr>
        <w:t>2</w:t>
      </w:r>
    </w:p>
    <w:p w:rsidR="00156F70" w:rsidRPr="00804C84" w:rsidRDefault="007C2CB9">
      <w:pPr>
        <w:jc w:val="center"/>
        <w:rPr>
          <w:rFonts w:ascii="华文中宋" w:eastAsia="华文中宋" w:hAnsi="华文中宋"/>
          <w:sz w:val="32"/>
          <w:szCs w:val="32"/>
        </w:rPr>
      </w:pPr>
      <w:r w:rsidRPr="00804C84">
        <w:rPr>
          <w:rFonts w:ascii="华文中宋" w:eastAsia="华文中宋" w:hAnsi="华文中宋" w:hint="eastAsia"/>
          <w:sz w:val="32"/>
          <w:szCs w:val="32"/>
        </w:rPr>
        <w:t>中国聚氯乙烯生产汞削减及最小化示范项目</w:t>
      </w:r>
    </w:p>
    <w:p w:rsidR="00156F70" w:rsidRPr="00804C84" w:rsidRDefault="007C2CB9">
      <w:pPr>
        <w:jc w:val="center"/>
        <w:rPr>
          <w:rFonts w:ascii="华文中宋" w:eastAsia="华文中宋" w:hAnsi="华文中宋"/>
          <w:sz w:val="32"/>
          <w:szCs w:val="32"/>
        </w:rPr>
      </w:pPr>
      <w:r w:rsidRPr="00804C84">
        <w:rPr>
          <w:rFonts w:ascii="华文中宋" w:eastAsia="华文中宋" w:hAnsi="华文中宋" w:hint="eastAsia"/>
          <w:sz w:val="32"/>
          <w:szCs w:val="32"/>
        </w:rPr>
        <w:t>废汞触媒回收处置企业技术改造</w:t>
      </w:r>
    </w:p>
    <w:p w:rsidR="00156F70" w:rsidRPr="00804C84" w:rsidRDefault="007C2CB9">
      <w:pPr>
        <w:jc w:val="center"/>
      </w:pPr>
      <w:r w:rsidRPr="00804C84">
        <w:rPr>
          <w:rFonts w:ascii="华文中宋" w:eastAsia="华文中宋" w:hAnsi="华文中宋" w:hint="eastAsia"/>
          <w:sz w:val="32"/>
          <w:szCs w:val="32"/>
        </w:rPr>
        <w:t>企业申报材料要求</w:t>
      </w:r>
    </w:p>
    <w:p w:rsidR="00156F70" w:rsidRPr="00804C84" w:rsidRDefault="007C2CB9">
      <w:pPr>
        <w:pStyle w:val="afa"/>
        <w:numPr>
          <w:ilvl w:val="0"/>
          <w:numId w:val="7"/>
        </w:numPr>
        <w:spacing w:line="360" w:lineRule="auto"/>
        <w:ind w:left="709" w:firstLineChars="0" w:hanging="11"/>
        <w:rPr>
          <w:rFonts w:eastAsia="仿宋_GB2312"/>
          <w:b/>
          <w:sz w:val="28"/>
          <w:szCs w:val="28"/>
        </w:rPr>
      </w:pPr>
      <w:r w:rsidRPr="00804C84">
        <w:rPr>
          <w:rFonts w:eastAsia="仿宋_GB2312" w:hint="eastAsia"/>
          <w:b/>
          <w:sz w:val="28"/>
          <w:szCs w:val="28"/>
        </w:rPr>
        <w:t>企业意向函</w:t>
      </w:r>
    </w:p>
    <w:p w:rsidR="00156F70" w:rsidRPr="00804C84" w:rsidRDefault="007C2CB9">
      <w:pPr>
        <w:spacing w:line="360" w:lineRule="auto"/>
        <w:ind w:firstLineChars="200" w:firstLine="560"/>
        <w:rPr>
          <w:rFonts w:eastAsia="仿宋_GB2312"/>
          <w:sz w:val="28"/>
          <w:szCs w:val="28"/>
        </w:rPr>
      </w:pPr>
      <w:r w:rsidRPr="00804C84">
        <w:rPr>
          <w:rFonts w:eastAsia="仿宋_GB2312" w:hint="eastAsia"/>
          <w:sz w:val="28"/>
          <w:szCs w:val="28"/>
        </w:rPr>
        <w:t>至少包括企业名称、参与技术改造活动的意愿、近三年内无相关重大环境违法记录等信息，需加盖企业公章（参考格式见附件Ⅰ）。</w:t>
      </w:r>
    </w:p>
    <w:p w:rsidR="00156F70" w:rsidRPr="00804C84" w:rsidRDefault="007C2CB9">
      <w:pPr>
        <w:pStyle w:val="afa"/>
        <w:numPr>
          <w:ilvl w:val="0"/>
          <w:numId w:val="7"/>
        </w:numPr>
        <w:spacing w:line="360" w:lineRule="auto"/>
        <w:ind w:left="709" w:firstLineChars="0" w:hanging="11"/>
        <w:rPr>
          <w:rFonts w:eastAsia="仿宋_GB2312"/>
          <w:b/>
          <w:sz w:val="28"/>
          <w:szCs w:val="28"/>
        </w:rPr>
      </w:pPr>
      <w:r w:rsidRPr="00804C84">
        <w:rPr>
          <w:rFonts w:eastAsia="仿宋_GB2312" w:hint="eastAsia"/>
          <w:b/>
          <w:sz w:val="28"/>
          <w:szCs w:val="28"/>
        </w:rPr>
        <w:t>配套资金承诺函</w:t>
      </w:r>
    </w:p>
    <w:p w:rsidR="00156F70" w:rsidRPr="00804C84" w:rsidRDefault="007C2CB9">
      <w:pPr>
        <w:spacing w:line="360" w:lineRule="auto"/>
        <w:ind w:firstLineChars="200" w:firstLine="560"/>
        <w:rPr>
          <w:rFonts w:eastAsia="仿宋_GB2312"/>
          <w:sz w:val="28"/>
          <w:szCs w:val="28"/>
        </w:rPr>
      </w:pPr>
      <w:r w:rsidRPr="00804C84">
        <w:rPr>
          <w:rFonts w:eastAsia="仿宋_GB2312" w:hint="eastAsia"/>
          <w:sz w:val="28"/>
          <w:szCs w:val="28"/>
        </w:rPr>
        <w:t>至少包括项目执行期内拟为开展技术改造活动提供的配套资金金额，配套资金与赠款资金的比例不低于</w:t>
      </w:r>
      <w:r w:rsidRPr="00804C84">
        <w:rPr>
          <w:rFonts w:eastAsia="仿宋_GB2312" w:hint="eastAsia"/>
          <w:sz w:val="28"/>
          <w:szCs w:val="28"/>
        </w:rPr>
        <w:t>9</w:t>
      </w:r>
      <w:r w:rsidRPr="00804C84">
        <w:rPr>
          <w:rFonts w:eastAsia="仿宋_GB2312" w:hint="eastAsia"/>
          <w:sz w:val="28"/>
          <w:szCs w:val="28"/>
        </w:rPr>
        <w:t>：</w:t>
      </w:r>
      <w:r w:rsidRPr="00804C84">
        <w:rPr>
          <w:rFonts w:eastAsia="仿宋_GB2312" w:hint="eastAsia"/>
          <w:sz w:val="28"/>
          <w:szCs w:val="28"/>
        </w:rPr>
        <w:t>1</w:t>
      </w:r>
      <w:r w:rsidRPr="00804C84">
        <w:rPr>
          <w:rFonts w:eastAsia="仿宋_GB2312" w:hint="eastAsia"/>
          <w:sz w:val="28"/>
          <w:szCs w:val="28"/>
        </w:rPr>
        <w:t>，并明确不同类型配套资金（包括现金、实物形式等）的金额，并附配套资金分配汇总表及详细描述，需加盖企业公章。</w:t>
      </w:r>
    </w:p>
    <w:p w:rsidR="00156F70" w:rsidRPr="00804C84" w:rsidRDefault="007C2CB9">
      <w:pPr>
        <w:pStyle w:val="afa"/>
        <w:numPr>
          <w:ilvl w:val="0"/>
          <w:numId w:val="7"/>
        </w:numPr>
        <w:spacing w:line="360" w:lineRule="auto"/>
        <w:ind w:left="709" w:firstLineChars="0" w:hanging="11"/>
        <w:rPr>
          <w:rFonts w:eastAsia="仿宋_GB2312"/>
          <w:b/>
          <w:sz w:val="28"/>
          <w:szCs w:val="28"/>
        </w:rPr>
      </w:pPr>
      <w:r w:rsidRPr="00804C84">
        <w:rPr>
          <w:rFonts w:eastAsia="仿宋_GB2312" w:hint="eastAsia"/>
          <w:b/>
          <w:sz w:val="28"/>
          <w:szCs w:val="28"/>
        </w:rPr>
        <w:t>活动实施方案</w:t>
      </w:r>
    </w:p>
    <w:p w:rsidR="00156F70" w:rsidRPr="00804C84" w:rsidRDefault="007C2CB9">
      <w:pPr>
        <w:spacing w:line="360" w:lineRule="auto"/>
        <w:ind w:firstLineChars="200" w:firstLine="560"/>
        <w:rPr>
          <w:rFonts w:eastAsia="仿宋_GB2312"/>
          <w:sz w:val="28"/>
          <w:szCs w:val="28"/>
        </w:rPr>
      </w:pPr>
      <w:r w:rsidRPr="00804C84">
        <w:rPr>
          <w:rFonts w:eastAsia="仿宋_GB2312" w:hint="eastAsia"/>
          <w:sz w:val="28"/>
          <w:szCs w:val="28"/>
        </w:rPr>
        <w:t>根据项目工作大纲内容要求，编制企业为开展该技术改造活动的具体实施方案，需加盖企业公章（参考框架见附件Ⅱ）。</w:t>
      </w:r>
    </w:p>
    <w:p w:rsidR="00156F70" w:rsidRPr="00804C84" w:rsidRDefault="007C2CB9">
      <w:pPr>
        <w:pStyle w:val="afa"/>
        <w:numPr>
          <w:ilvl w:val="0"/>
          <w:numId w:val="7"/>
        </w:numPr>
        <w:spacing w:line="360" w:lineRule="auto"/>
        <w:ind w:left="709" w:firstLineChars="0" w:hanging="11"/>
        <w:rPr>
          <w:rFonts w:eastAsia="仿宋_GB2312"/>
          <w:b/>
          <w:sz w:val="28"/>
          <w:szCs w:val="28"/>
        </w:rPr>
      </w:pPr>
      <w:r w:rsidRPr="00804C84">
        <w:rPr>
          <w:rFonts w:eastAsia="仿宋_GB2312" w:hint="eastAsia"/>
          <w:b/>
          <w:sz w:val="28"/>
          <w:szCs w:val="28"/>
        </w:rPr>
        <w:t>相关证明材料</w:t>
      </w:r>
    </w:p>
    <w:p w:rsidR="00156F70" w:rsidRPr="00804C84" w:rsidRDefault="007C2CB9">
      <w:pPr>
        <w:spacing w:line="360" w:lineRule="auto"/>
        <w:ind w:firstLineChars="200" w:firstLine="560"/>
        <w:rPr>
          <w:rFonts w:eastAsia="仿宋_GB2312"/>
          <w:sz w:val="28"/>
          <w:szCs w:val="28"/>
        </w:rPr>
      </w:pPr>
      <w:r w:rsidRPr="00804C84">
        <w:rPr>
          <w:rFonts w:eastAsia="仿宋_GB2312" w:hint="eastAsia"/>
          <w:sz w:val="28"/>
          <w:szCs w:val="28"/>
        </w:rPr>
        <w:t>根据证明材料清单（见</w:t>
      </w:r>
      <w:r w:rsidRPr="00804C84">
        <w:rPr>
          <w:rFonts w:eastAsia="仿宋_GB2312"/>
          <w:sz w:val="28"/>
          <w:szCs w:val="28"/>
        </w:rPr>
        <w:t>附件</w:t>
      </w:r>
      <w:r w:rsidRPr="00804C84">
        <w:rPr>
          <w:rFonts w:eastAsia="仿宋_GB2312" w:hint="eastAsia"/>
          <w:sz w:val="28"/>
          <w:szCs w:val="28"/>
        </w:rPr>
        <w:t>Ⅲ）按顺序提供</w:t>
      </w:r>
      <w:r w:rsidRPr="00804C84">
        <w:rPr>
          <w:rFonts w:eastAsia="仿宋_GB2312"/>
          <w:sz w:val="28"/>
          <w:szCs w:val="28"/>
        </w:rPr>
        <w:t>相关材料，</w:t>
      </w:r>
      <w:r w:rsidRPr="00804C84">
        <w:rPr>
          <w:rFonts w:eastAsia="仿宋_GB2312" w:hint="eastAsia"/>
          <w:sz w:val="28"/>
          <w:szCs w:val="28"/>
        </w:rPr>
        <w:t>复印件应能清晰辨识原件盖章单位及字迹，装订成册，需在首页加盖公章。</w:t>
      </w:r>
    </w:p>
    <w:p w:rsidR="00156F70" w:rsidRPr="00804C84" w:rsidRDefault="007C2CB9">
      <w:pPr>
        <w:spacing w:line="360" w:lineRule="auto"/>
        <w:ind w:firstLineChars="200" w:firstLine="560"/>
        <w:rPr>
          <w:rFonts w:eastAsia="仿宋_GB2312"/>
          <w:sz w:val="28"/>
          <w:szCs w:val="28"/>
        </w:rPr>
      </w:pPr>
      <w:r w:rsidRPr="00804C84">
        <w:rPr>
          <w:rFonts w:eastAsia="仿宋_GB2312" w:hint="eastAsia"/>
          <w:sz w:val="28"/>
          <w:szCs w:val="28"/>
        </w:rPr>
        <w:t>附件：Ⅰ</w:t>
      </w:r>
      <w:r w:rsidRPr="00804C84">
        <w:rPr>
          <w:rFonts w:eastAsia="仿宋_GB2312"/>
          <w:sz w:val="28"/>
          <w:szCs w:val="28"/>
        </w:rPr>
        <w:t xml:space="preserve">. </w:t>
      </w:r>
      <w:r w:rsidRPr="00804C84">
        <w:rPr>
          <w:rFonts w:eastAsia="仿宋_GB2312" w:hint="eastAsia"/>
          <w:sz w:val="28"/>
          <w:szCs w:val="28"/>
        </w:rPr>
        <w:t>企业意向函（参考格式）</w:t>
      </w:r>
    </w:p>
    <w:p w:rsidR="00156F70" w:rsidRPr="00804C84" w:rsidRDefault="007C2CB9">
      <w:pPr>
        <w:spacing w:line="360" w:lineRule="auto"/>
        <w:ind w:firstLineChars="500" w:firstLine="1400"/>
        <w:rPr>
          <w:rFonts w:eastAsia="仿宋_GB2312"/>
          <w:sz w:val="28"/>
          <w:szCs w:val="28"/>
        </w:rPr>
      </w:pPr>
      <w:r w:rsidRPr="00804C84">
        <w:rPr>
          <w:rFonts w:eastAsia="仿宋_GB2312" w:hint="eastAsia"/>
          <w:sz w:val="28"/>
          <w:szCs w:val="28"/>
        </w:rPr>
        <w:t>Ⅱ</w:t>
      </w:r>
      <w:r w:rsidRPr="00804C84">
        <w:rPr>
          <w:rFonts w:eastAsia="仿宋_GB2312"/>
          <w:sz w:val="28"/>
          <w:szCs w:val="28"/>
        </w:rPr>
        <w:t xml:space="preserve">. </w:t>
      </w:r>
      <w:r w:rsidRPr="00804C84">
        <w:rPr>
          <w:rFonts w:eastAsia="仿宋_GB2312" w:hint="eastAsia"/>
          <w:sz w:val="28"/>
          <w:szCs w:val="28"/>
        </w:rPr>
        <w:t>技术改造活动实施方案（参考框架）</w:t>
      </w:r>
    </w:p>
    <w:p w:rsidR="00156F70" w:rsidRPr="00804C84" w:rsidRDefault="007C2CB9">
      <w:pPr>
        <w:spacing w:line="360" w:lineRule="auto"/>
        <w:ind w:firstLineChars="500" w:firstLine="1400"/>
        <w:rPr>
          <w:rFonts w:eastAsia="仿宋_GB2312"/>
          <w:sz w:val="28"/>
          <w:szCs w:val="28"/>
        </w:rPr>
      </w:pPr>
      <w:r w:rsidRPr="00804C84">
        <w:rPr>
          <w:rFonts w:eastAsia="仿宋_GB2312" w:hint="eastAsia"/>
          <w:sz w:val="28"/>
          <w:szCs w:val="28"/>
        </w:rPr>
        <w:t>Ⅲ</w:t>
      </w:r>
      <w:r w:rsidRPr="00804C84">
        <w:rPr>
          <w:rFonts w:eastAsia="仿宋_GB2312" w:hint="eastAsia"/>
          <w:b/>
          <w:sz w:val="28"/>
          <w:szCs w:val="28"/>
        </w:rPr>
        <w:t>.</w:t>
      </w:r>
      <w:r w:rsidRPr="00804C84">
        <w:rPr>
          <w:rFonts w:eastAsia="仿宋_GB2312"/>
          <w:b/>
          <w:sz w:val="28"/>
          <w:szCs w:val="28"/>
        </w:rPr>
        <w:t xml:space="preserve"> </w:t>
      </w:r>
      <w:r w:rsidRPr="00804C84">
        <w:rPr>
          <w:rFonts w:eastAsia="仿宋_GB2312" w:hint="eastAsia"/>
          <w:sz w:val="28"/>
          <w:szCs w:val="28"/>
        </w:rPr>
        <w:t>证明材料清单</w:t>
      </w:r>
    </w:p>
    <w:p w:rsidR="00156F70" w:rsidRPr="00804C84" w:rsidRDefault="00156F70">
      <w:pPr>
        <w:widowControl/>
        <w:spacing w:line="360" w:lineRule="auto"/>
        <w:jc w:val="left"/>
        <w:rPr>
          <w:rFonts w:ascii="华文仿宋" w:eastAsia="华文仿宋" w:hAnsi="华文仿宋"/>
          <w:sz w:val="30"/>
          <w:szCs w:val="30"/>
        </w:rPr>
      </w:pPr>
    </w:p>
    <w:p w:rsidR="00156F70" w:rsidRPr="00804C84" w:rsidRDefault="007C2CB9" w:rsidP="00D61085">
      <w:pPr>
        <w:pStyle w:val="1"/>
        <w:numPr>
          <w:ilvl w:val="0"/>
          <w:numId w:val="0"/>
        </w:numPr>
        <w:spacing w:after="156"/>
        <w:ind w:left="425" w:hanging="425"/>
        <w:rPr>
          <w:rFonts w:asciiTheme="minorEastAsia" w:eastAsiaTheme="minorEastAsia" w:hAnsiTheme="minorEastAsia"/>
          <w:b w:val="0"/>
          <w:szCs w:val="28"/>
        </w:rPr>
      </w:pPr>
      <w:bookmarkStart w:id="0" w:name="_Toc51313122"/>
      <w:r w:rsidRPr="00804C84">
        <w:rPr>
          <w:rFonts w:asciiTheme="minorEastAsia" w:eastAsiaTheme="minorEastAsia" w:hAnsiTheme="minorEastAsia" w:hint="eastAsia"/>
          <w:b w:val="0"/>
          <w:szCs w:val="28"/>
        </w:rPr>
        <w:lastRenderedPageBreak/>
        <w:t>附件Ⅰ</w:t>
      </w:r>
    </w:p>
    <w:p w:rsidR="00156F70" w:rsidRPr="00804C84" w:rsidRDefault="007C2CB9">
      <w:pPr>
        <w:jc w:val="center"/>
        <w:rPr>
          <w:rFonts w:ascii="华文中宋" w:eastAsia="华文中宋" w:hAnsi="华文中宋"/>
          <w:sz w:val="32"/>
          <w:szCs w:val="32"/>
        </w:rPr>
      </w:pPr>
      <w:r w:rsidRPr="00804C84">
        <w:rPr>
          <w:rFonts w:ascii="华文中宋" w:eastAsia="华文中宋" w:hAnsi="华文中宋" w:hint="eastAsia"/>
          <w:sz w:val="32"/>
          <w:szCs w:val="32"/>
        </w:rPr>
        <w:t>关于参与中国聚氯乙烯生产汞削减及最小化示范项目</w:t>
      </w:r>
    </w:p>
    <w:p w:rsidR="00156F70" w:rsidRPr="00804C84" w:rsidRDefault="007C2CB9">
      <w:pPr>
        <w:jc w:val="center"/>
        <w:rPr>
          <w:rFonts w:ascii="华文中宋" w:eastAsia="华文中宋" w:hAnsi="华文中宋"/>
          <w:sz w:val="32"/>
          <w:szCs w:val="32"/>
        </w:rPr>
      </w:pPr>
      <w:r w:rsidRPr="00804C84">
        <w:rPr>
          <w:rFonts w:ascii="华文中宋" w:eastAsia="华文中宋" w:hAnsi="华文中宋" w:hint="eastAsia"/>
          <w:sz w:val="32"/>
          <w:szCs w:val="32"/>
        </w:rPr>
        <w:t>废汞触媒回收处置企业技术改造</w:t>
      </w:r>
    </w:p>
    <w:p w:rsidR="00156F70" w:rsidRPr="00804C84" w:rsidRDefault="007C2CB9">
      <w:pPr>
        <w:jc w:val="center"/>
        <w:rPr>
          <w:szCs w:val="21"/>
        </w:rPr>
      </w:pPr>
      <w:r w:rsidRPr="00804C84">
        <w:rPr>
          <w:rFonts w:ascii="华文中宋" w:eastAsia="华文中宋" w:hAnsi="华文中宋" w:hint="eastAsia"/>
          <w:sz w:val="32"/>
          <w:szCs w:val="32"/>
        </w:rPr>
        <w:t>企业意向函（参考格式）</w:t>
      </w:r>
    </w:p>
    <w:p w:rsidR="00156F70" w:rsidRPr="00804C84" w:rsidRDefault="007C2CB9">
      <w:pPr>
        <w:spacing w:line="360" w:lineRule="auto"/>
        <w:rPr>
          <w:rFonts w:ascii="仿宋_GB2312" w:eastAsia="仿宋_GB2312"/>
          <w:sz w:val="28"/>
          <w:szCs w:val="28"/>
        </w:rPr>
      </w:pPr>
      <w:r w:rsidRPr="00804C84">
        <w:rPr>
          <w:rFonts w:ascii="仿宋_GB2312" w:eastAsia="仿宋_GB2312" w:hint="eastAsia"/>
          <w:sz w:val="28"/>
          <w:szCs w:val="28"/>
        </w:rPr>
        <w:t>致：生态环境部对外合作与交流中心</w:t>
      </w:r>
    </w:p>
    <w:p w:rsidR="00156F70" w:rsidRPr="00804C84" w:rsidRDefault="007C2CB9">
      <w:pPr>
        <w:ind w:firstLineChars="200" w:firstLine="560"/>
        <w:rPr>
          <w:rFonts w:eastAsia="仿宋_GB2312"/>
          <w:sz w:val="28"/>
          <w:szCs w:val="28"/>
        </w:rPr>
      </w:pPr>
      <w:r w:rsidRPr="00804C84">
        <w:rPr>
          <w:rFonts w:ascii="仿宋_GB2312" w:eastAsia="仿宋_GB2312" w:hint="eastAsia"/>
          <w:sz w:val="28"/>
          <w:szCs w:val="28"/>
        </w:rPr>
        <w:t>经研究，我公司有意向参与“中国聚氯乙烯生产汞削减及最小化示范项目”废汞触媒</w:t>
      </w:r>
      <w:r w:rsidRPr="00804C84">
        <w:rPr>
          <w:rFonts w:ascii="仿宋_GB2312" w:eastAsia="仿宋_GB2312"/>
          <w:sz w:val="28"/>
          <w:szCs w:val="28"/>
        </w:rPr>
        <w:t>回收处置企业</w:t>
      </w:r>
      <w:r w:rsidRPr="00804C84">
        <w:rPr>
          <w:rFonts w:ascii="仿宋_GB2312" w:eastAsia="仿宋_GB2312" w:hint="eastAsia"/>
          <w:sz w:val="28"/>
          <w:szCs w:val="28"/>
        </w:rPr>
        <w:t>技术改造活动，将配合开展专家量化评分及必要的现场调研活动，并承诺将按照项目分配的赠款金额提供不少于</w:t>
      </w:r>
      <w:r w:rsidRPr="00804C84">
        <w:rPr>
          <w:rFonts w:eastAsia="仿宋_GB2312" w:hint="eastAsia"/>
          <w:sz w:val="28"/>
          <w:szCs w:val="28"/>
        </w:rPr>
        <w:t>9</w:t>
      </w:r>
      <w:r w:rsidRPr="00804C84">
        <w:rPr>
          <w:rFonts w:ascii="仿宋_GB2312" w:eastAsia="仿宋_GB2312" w:hint="eastAsia"/>
          <w:sz w:val="28"/>
          <w:szCs w:val="28"/>
        </w:rPr>
        <w:t>倍的配套资金。</w:t>
      </w:r>
    </w:p>
    <w:p w:rsidR="00156F70" w:rsidRPr="00804C84" w:rsidRDefault="007C2CB9">
      <w:pPr>
        <w:ind w:firstLineChars="200" w:firstLine="560"/>
        <w:rPr>
          <w:rFonts w:eastAsia="仿宋_GB2312"/>
          <w:sz w:val="28"/>
          <w:szCs w:val="28"/>
        </w:rPr>
      </w:pPr>
      <w:r w:rsidRPr="00804C84">
        <w:rPr>
          <w:rFonts w:ascii="仿宋_GB2312" w:eastAsia="仿宋_GB2312" w:hint="eastAsia"/>
          <w:sz w:val="28"/>
          <w:szCs w:val="28"/>
        </w:rPr>
        <w:t>在此，我公司对如下事项进行郑重声明：</w:t>
      </w:r>
    </w:p>
    <w:p w:rsidR="00156F70" w:rsidRPr="00804C84" w:rsidRDefault="007C2CB9">
      <w:pPr>
        <w:numPr>
          <w:ilvl w:val="0"/>
          <w:numId w:val="8"/>
        </w:numPr>
        <w:ind w:firstLineChars="200" w:firstLine="560"/>
        <w:rPr>
          <w:rFonts w:ascii="仿宋_GB2312" w:eastAsia="仿宋_GB2312" w:hAnsi="华文仿宋"/>
          <w:color w:val="000000"/>
          <w:sz w:val="28"/>
          <w:szCs w:val="28"/>
        </w:rPr>
      </w:pPr>
      <w:r w:rsidRPr="00804C84">
        <w:rPr>
          <w:rFonts w:ascii="仿宋_GB2312" w:eastAsia="仿宋_GB2312" w:hint="eastAsia"/>
          <w:sz w:val="28"/>
          <w:szCs w:val="28"/>
        </w:rPr>
        <w:t>近三年内我公司</w:t>
      </w:r>
      <w:r w:rsidRPr="00804C84">
        <w:rPr>
          <w:rFonts w:ascii="仿宋_GB2312" w:eastAsia="仿宋_GB2312" w:hAnsi="华文仿宋" w:hint="eastAsia"/>
          <w:color w:val="000000"/>
          <w:sz w:val="28"/>
          <w:szCs w:val="28"/>
        </w:rPr>
        <w:t>无重大违法记录、无尚未整改的环保违法行为和职业健康安全事故发生。</w:t>
      </w:r>
    </w:p>
    <w:p w:rsidR="00156F70" w:rsidRPr="00804C84" w:rsidRDefault="007C2CB9">
      <w:pPr>
        <w:numPr>
          <w:ilvl w:val="0"/>
          <w:numId w:val="8"/>
        </w:numPr>
        <w:ind w:firstLineChars="200" w:firstLine="560"/>
        <w:rPr>
          <w:rFonts w:ascii="仿宋_GB2312" w:eastAsia="仿宋_GB2312" w:hAnsi="华文仿宋"/>
          <w:color w:val="000000"/>
          <w:sz w:val="28"/>
          <w:szCs w:val="28"/>
        </w:rPr>
      </w:pPr>
      <w:r w:rsidRPr="00804C84">
        <w:rPr>
          <w:rFonts w:ascii="仿宋_GB2312" w:eastAsia="仿宋_GB2312" w:hAnsi="华文仿宋" w:hint="eastAsia"/>
          <w:color w:val="000000"/>
          <w:sz w:val="28"/>
          <w:szCs w:val="28"/>
        </w:rPr>
        <w:t>项目期间回收的汞优先回用于</w:t>
      </w:r>
      <w:r w:rsidRPr="00804C84">
        <w:rPr>
          <w:rFonts w:ascii="仿宋_GB2312" w:eastAsia="仿宋_GB2312" w:hAnsi="Songti SC" w:cs="Songti SC" w:hint="eastAsia"/>
          <w:sz w:val="28"/>
          <w:szCs w:val="28"/>
        </w:rPr>
        <w:t>电石法PVC生产企业的氯化汞触媒生产</w:t>
      </w:r>
      <w:r w:rsidRPr="00804C84">
        <w:rPr>
          <w:rFonts w:ascii="仿宋_GB2312" w:eastAsia="仿宋_GB2312" w:hAnsi="华文仿宋" w:hint="eastAsia"/>
          <w:color w:val="000000"/>
          <w:sz w:val="28"/>
          <w:szCs w:val="28"/>
        </w:rPr>
        <w:t>，且不能用于《关于汞的水俣公约》不允许的用途。</w:t>
      </w:r>
    </w:p>
    <w:p w:rsidR="00156F70" w:rsidRPr="00804C84" w:rsidRDefault="00156F70">
      <w:pPr>
        <w:ind w:left="560"/>
        <w:rPr>
          <w:rFonts w:ascii="仿宋_GB2312" w:eastAsia="仿宋_GB2312" w:hAnsi="华文仿宋"/>
          <w:color w:val="000000"/>
          <w:sz w:val="28"/>
          <w:szCs w:val="28"/>
        </w:rPr>
      </w:pPr>
    </w:p>
    <w:p w:rsidR="00156F70" w:rsidRPr="00804C84" w:rsidRDefault="007C2CB9">
      <w:pPr>
        <w:wordWrap w:val="0"/>
        <w:jc w:val="right"/>
        <w:rPr>
          <w:rFonts w:ascii="仿宋_GB2312" w:eastAsia="仿宋_GB2312"/>
          <w:sz w:val="28"/>
          <w:szCs w:val="28"/>
        </w:rPr>
      </w:pPr>
      <w:r w:rsidRPr="00804C84">
        <w:rPr>
          <w:rFonts w:ascii="仿宋_GB2312" w:eastAsia="仿宋_GB2312" w:hint="eastAsia"/>
          <w:sz w:val="28"/>
          <w:szCs w:val="28"/>
        </w:rPr>
        <w:t xml:space="preserve">申报企业名称：               </w:t>
      </w:r>
    </w:p>
    <w:p w:rsidR="00156F70" w:rsidRPr="00804C84" w:rsidRDefault="007C2CB9">
      <w:pPr>
        <w:ind w:right="1120"/>
        <w:rPr>
          <w:rFonts w:ascii="仿宋_GB2312" w:eastAsia="仿宋_GB2312"/>
          <w:sz w:val="28"/>
          <w:szCs w:val="28"/>
        </w:rPr>
      </w:pPr>
      <w:r w:rsidRPr="00804C84">
        <w:rPr>
          <w:rFonts w:ascii="仿宋_GB2312" w:eastAsia="仿宋_GB2312" w:hint="eastAsia"/>
          <w:sz w:val="28"/>
          <w:szCs w:val="28"/>
        </w:rPr>
        <w:t xml:space="preserve">                                    （盖章）  </w:t>
      </w:r>
      <w:r w:rsidRPr="00804C84">
        <w:rPr>
          <w:rFonts w:ascii="仿宋_GB2312" w:eastAsia="仿宋_GB2312"/>
          <w:sz w:val="28"/>
          <w:szCs w:val="28"/>
        </w:rPr>
        <w:t xml:space="preserve">               </w:t>
      </w:r>
    </w:p>
    <w:p w:rsidR="00156F70" w:rsidRPr="00804C84" w:rsidRDefault="007C2CB9">
      <w:pPr>
        <w:ind w:right="1120"/>
        <w:rPr>
          <w:rFonts w:ascii="仿宋_GB2312" w:eastAsia="仿宋_GB2312"/>
          <w:sz w:val="28"/>
          <w:szCs w:val="28"/>
        </w:rPr>
      </w:pPr>
      <w:r w:rsidRPr="00804C84">
        <w:rPr>
          <w:rFonts w:ascii="仿宋_GB2312" w:eastAsia="仿宋_GB2312" w:hint="eastAsia"/>
          <w:sz w:val="28"/>
          <w:szCs w:val="28"/>
        </w:rPr>
        <w:t xml:space="preserve">                              法人代表签字：                                   </w:t>
      </w:r>
    </w:p>
    <w:p w:rsidR="00156F70" w:rsidRPr="00804C84" w:rsidRDefault="007C2CB9">
      <w:pPr>
        <w:ind w:right="1120"/>
        <w:rPr>
          <w:rFonts w:ascii="仿宋_GB2312" w:eastAsia="仿宋_GB2312" w:hAnsi="华文仿宋"/>
          <w:color w:val="000000" w:themeColor="text1"/>
          <w:sz w:val="30"/>
          <w:szCs w:val="30"/>
        </w:rPr>
      </w:pPr>
      <w:r w:rsidRPr="00804C84">
        <w:rPr>
          <w:rFonts w:ascii="仿宋_GB2312" w:eastAsia="仿宋_GB2312" w:hint="eastAsia"/>
          <w:sz w:val="28"/>
          <w:szCs w:val="28"/>
        </w:rPr>
        <w:t xml:space="preserve">                              日        期：</w:t>
      </w:r>
      <w:r w:rsidRPr="00804C84">
        <w:rPr>
          <w:rFonts w:ascii="仿宋_GB2312" w:eastAsia="仿宋_GB2312" w:hAnsi="华文仿宋"/>
          <w:color w:val="000000" w:themeColor="text1"/>
          <w:sz w:val="30"/>
          <w:szCs w:val="30"/>
        </w:rPr>
        <w:br w:type="page"/>
      </w:r>
    </w:p>
    <w:p w:rsidR="00156F70" w:rsidRPr="00804C84" w:rsidRDefault="007C2CB9" w:rsidP="00D61085">
      <w:pPr>
        <w:pStyle w:val="1"/>
        <w:numPr>
          <w:ilvl w:val="0"/>
          <w:numId w:val="0"/>
        </w:numPr>
        <w:spacing w:after="156"/>
        <w:ind w:left="425" w:hanging="425"/>
        <w:rPr>
          <w:rFonts w:asciiTheme="minorEastAsia" w:eastAsiaTheme="minorEastAsia" w:hAnsiTheme="minorEastAsia"/>
          <w:b w:val="0"/>
          <w:szCs w:val="28"/>
        </w:rPr>
      </w:pPr>
      <w:r w:rsidRPr="00804C84">
        <w:rPr>
          <w:rFonts w:asciiTheme="minorEastAsia" w:eastAsiaTheme="minorEastAsia" w:hAnsiTheme="minorEastAsia" w:hint="eastAsia"/>
          <w:b w:val="0"/>
          <w:szCs w:val="28"/>
        </w:rPr>
        <w:lastRenderedPageBreak/>
        <w:t>附件</w:t>
      </w:r>
      <w:bookmarkEnd w:id="0"/>
      <w:r w:rsidRPr="00804C84">
        <w:rPr>
          <w:rFonts w:asciiTheme="minorEastAsia" w:eastAsiaTheme="minorEastAsia" w:hAnsiTheme="minorEastAsia" w:hint="eastAsia"/>
          <w:b w:val="0"/>
          <w:szCs w:val="28"/>
        </w:rPr>
        <w:t>Ⅱ</w:t>
      </w:r>
      <w:r w:rsidRPr="00804C84">
        <w:rPr>
          <w:rFonts w:asciiTheme="minorEastAsia" w:eastAsiaTheme="minorEastAsia" w:hAnsiTheme="minorEastAsia"/>
          <w:b w:val="0"/>
          <w:szCs w:val="28"/>
        </w:rPr>
        <w:t xml:space="preserve"> </w:t>
      </w:r>
    </w:p>
    <w:p w:rsidR="00156F70" w:rsidRPr="00804C84" w:rsidRDefault="007C2CB9">
      <w:pPr>
        <w:jc w:val="center"/>
        <w:rPr>
          <w:rFonts w:ascii="华文中宋" w:eastAsia="华文中宋" w:hAnsi="华文中宋"/>
          <w:sz w:val="32"/>
          <w:szCs w:val="32"/>
        </w:rPr>
      </w:pPr>
      <w:r w:rsidRPr="00804C84">
        <w:rPr>
          <w:rFonts w:ascii="华文中宋" w:eastAsia="华文中宋" w:hAnsi="华文中宋" w:hint="eastAsia"/>
          <w:sz w:val="32"/>
          <w:szCs w:val="32"/>
        </w:rPr>
        <w:t>中国聚氯乙烯生产汞削减及最小化示范项目</w:t>
      </w:r>
    </w:p>
    <w:p w:rsidR="00156F70" w:rsidRPr="00804C84" w:rsidRDefault="007C2CB9">
      <w:pPr>
        <w:jc w:val="center"/>
        <w:rPr>
          <w:rFonts w:ascii="华文中宋" w:eastAsia="华文中宋" w:hAnsi="华文中宋"/>
          <w:sz w:val="32"/>
          <w:szCs w:val="32"/>
        </w:rPr>
      </w:pPr>
      <w:r w:rsidRPr="00804C84">
        <w:rPr>
          <w:rFonts w:ascii="华文中宋" w:eastAsia="华文中宋" w:hAnsi="华文中宋" w:hint="eastAsia"/>
          <w:sz w:val="32"/>
          <w:szCs w:val="32"/>
        </w:rPr>
        <w:t>废汞触媒回收处置企业技术改造</w:t>
      </w:r>
    </w:p>
    <w:p w:rsidR="00156F70" w:rsidRPr="00804C84" w:rsidRDefault="007C2CB9">
      <w:pPr>
        <w:jc w:val="center"/>
        <w:rPr>
          <w:rFonts w:ascii="华文中宋" w:eastAsia="华文中宋" w:hAnsi="华文中宋"/>
          <w:sz w:val="32"/>
          <w:szCs w:val="32"/>
        </w:rPr>
      </w:pPr>
      <w:r w:rsidRPr="00804C84">
        <w:rPr>
          <w:rFonts w:ascii="华文中宋" w:eastAsia="华文中宋" w:hAnsi="华文中宋" w:hint="eastAsia"/>
          <w:sz w:val="32"/>
          <w:szCs w:val="32"/>
        </w:rPr>
        <w:t>活动实施方案（参考框架）</w:t>
      </w:r>
    </w:p>
    <w:p w:rsidR="00156F70" w:rsidRPr="00804C84" w:rsidRDefault="007C2CB9">
      <w:pPr>
        <w:pStyle w:val="afa"/>
        <w:numPr>
          <w:ilvl w:val="1"/>
          <w:numId w:val="9"/>
        </w:numPr>
        <w:ind w:firstLineChars="0" w:hanging="573"/>
        <w:rPr>
          <w:rFonts w:ascii="仿宋_GB2312" w:eastAsia="仿宋_GB2312" w:hAnsi="黑体"/>
          <w:b/>
          <w:sz w:val="28"/>
          <w:szCs w:val="28"/>
        </w:rPr>
      </w:pPr>
      <w:r w:rsidRPr="00804C84">
        <w:rPr>
          <w:rFonts w:ascii="仿宋_GB2312" w:eastAsia="仿宋_GB2312" w:hAnsi="黑体" w:hint="eastAsia"/>
          <w:b/>
          <w:sz w:val="28"/>
          <w:szCs w:val="28"/>
        </w:rPr>
        <w:t>企业基本情况</w:t>
      </w:r>
    </w:p>
    <w:p w:rsidR="00156F70" w:rsidRPr="00804C84" w:rsidRDefault="007C2CB9">
      <w:pPr>
        <w:widowControl/>
        <w:spacing w:line="360" w:lineRule="auto"/>
        <w:ind w:firstLineChars="200" w:firstLine="560"/>
        <w:rPr>
          <w:rFonts w:ascii="仿宋_GB2312" w:eastAsia="仿宋_GB2312" w:hAnsi="华文仿宋"/>
          <w:color w:val="000000" w:themeColor="text1"/>
          <w:kern w:val="0"/>
          <w:sz w:val="28"/>
          <w:szCs w:val="28"/>
        </w:rPr>
      </w:pPr>
      <w:r w:rsidRPr="00804C84">
        <w:rPr>
          <w:rFonts w:ascii="仿宋_GB2312" w:eastAsia="仿宋_GB2312" w:hAnsi="华文仿宋" w:hint="eastAsia"/>
          <w:color w:val="000000" w:themeColor="text1"/>
          <w:kern w:val="0"/>
          <w:sz w:val="28"/>
          <w:szCs w:val="28"/>
        </w:rPr>
        <w:t>简要概述企业地理位置、主要产品名称、投产时间、生产工艺、企业回收处置含汞废物的产能、2019-2021年均处置产自电石法PVC生产工艺的含汞废物量、2019-2021年均汞回收率（从废汞触媒、废活性炭等含汞废物中回收汞的百分含量），企业计划参与项目的产能、生产线概况等。填报企业申请表，详见附表</w:t>
      </w:r>
      <w:r w:rsidRPr="00804C84">
        <w:rPr>
          <w:rFonts w:ascii="仿宋_GB2312" w:eastAsia="仿宋_GB2312" w:hAnsi="Arial Unicode MS" w:cs="Arial Unicode MS"/>
          <w:sz w:val="28"/>
        </w:rPr>
        <w:t>1</w:t>
      </w:r>
      <w:r w:rsidRPr="00804C84">
        <w:rPr>
          <w:rFonts w:ascii="仿宋_GB2312" w:eastAsia="仿宋_GB2312" w:hAnsi="华文仿宋" w:hint="eastAsia"/>
          <w:color w:val="000000" w:themeColor="text1"/>
          <w:kern w:val="0"/>
          <w:sz w:val="28"/>
          <w:szCs w:val="28"/>
        </w:rPr>
        <w:t>。</w:t>
      </w:r>
    </w:p>
    <w:p w:rsidR="00156F70" w:rsidRPr="00804C84" w:rsidRDefault="007C2CB9">
      <w:pPr>
        <w:pStyle w:val="afa"/>
        <w:numPr>
          <w:ilvl w:val="1"/>
          <w:numId w:val="9"/>
        </w:numPr>
        <w:ind w:left="993" w:firstLineChars="0" w:hanging="426"/>
        <w:rPr>
          <w:rFonts w:ascii="仿宋_GB2312" w:eastAsia="仿宋_GB2312" w:hAnsi="华文仿宋"/>
          <w:b/>
          <w:color w:val="000000" w:themeColor="text1"/>
          <w:kern w:val="0"/>
          <w:sz w:val="28"/>
          <w:szCs w:val="28"/>
        </w:rPr>
      </w:pPr>
      <w:r w:rsidRPr="00804C84">
        <w:rPr>
          <w:rFonts w:ascii="仿宋_GB2312" w:eastAsia="仿宋_GB2312" w:hAnsi="华文仿宋" w:hint="eastAsia"/>
          <w:b/>
          <w:color w:val="000000" w:themeColor="text1"/>
          <w:kern w:val="0"/>
          <w:sz w:val="28"/>
          <w:szCs w:val="28"/>
        </w:rPr>
        <w:t>汞污染防治的管理现状</w:t>
      </w:r>
    </w:p>
    <w:p w:rsidR="00156F70" w:rsidRPr="00804C84" w:rsidRDefault="007C2CB9">
      <w:pPr>
        <w:widowControl/>
        <w:spacing w:line="360" w:lineRule="auto"/>
        <w:ind w:firstLineChars="200" w:firstLine="560"/>
        <w:rPr>
          <w:rFonts w:ascii="仿宋_GB2312" w:eastAsia="仿宋_GB2312" w:hAnsi="华文仿宋"/>
          <w:color w:val="000000" w:themeColor="text1"/>
          <w:kern w:val="0"/>
          <w:sz w:val="28"/>
          <w:szCs w:val="28"/>
        </w:rPr>
      </w:pPr>
      <w:r w:rsidRPr="00804C84">
        <w:rPr>
          <w:rFonts w:ascii="仿宋_GB2312" w:eastAsia="仿宋_GB2312" w:hAnsi="华文仿宋" w:hint="eastAsia"/>
          <w:color w:val="000000" w:themeColor="text1"/>
          <w:kern w:val="0"/>
          <w:sz w:val="28"/>
          <w:szCs w:val="28"/>
        </w:rPr>
        <w:t>含汞废水、废气达标排放、含汞废物收集处理情况，各个工艺环节汞污染防治的技术措施和管理现状（详见量化评分表），以及2019-2021年汞排放达标情况、回收汞后的固体废物规范处置情况等。</w:t>
      </w:r>
    </w:p>
    <w:p w:rsidR="00156F70" w:rsidRPr="00804C84" w:rsidRDefault="007C2CB9">
      <w:pPr>
        <w:pStyle w:val="afa"/>
        <w:numPr>
          <w:ilvl w:val="1"/>
          <w:numId w:val="9"/>
        </w:numPr>
        <w:ind w:firstLineChars="0" w:hanging="573"/>
        <w:rPr>
          <w:rFonts w:ascii="仿宋_GB2312" w:eastAsia="仿宋_GB2312" w:hAnsi="黑体"/>
          <w:b/>
          <w:sz w:val="28"/>
          <w:szCs w:val="28"/>
        </w:rPr>
      </w:pPr>
      <w:r w:rsidRPr="00804C84">
        <w:rPr>
          <w:rFonts w:ascii="仿宋_GB2312" w:eastAsia="仿宋_GB2312" w:hAnsi="黑体" w:hint="eastAsia"/>
          <w:b/>
          <w:sz w:val="28"/>
          <w:szCs w:val="28"/>
        </w:rPr>
        <w:t>具体内容</w:t>
      </w:r>
    </w:p>
    <w:p w:rsidR="00156F70" w:rsidRPr="00804C84" w:rsidRDefault="007C2CB9">
      <w:pPr>
        <w:widowControl/>
        <w:spacing w:line="360" w:lineRule="auto"/>
        <w:ind w:firstLineChars="200" w:firstLine="560"/>
        <w:jc w:val="left"/>
        <w:rPr>
          <w:rFonts w:ascii="仿宋_GB2312" w:eastAsia="仿宋_GB2312" w:hAnsi="华文仿宋"/>
          <w:color w:val="000000" w:themeColor="text1"/>
          <w:kern w:val="0"/>
          <w:sz w:val="28"/>
          <w:szCs w:val="28"/>
        </w:rPr>
      </w:pPr>
      <w:r w:rsidRPr="00804C84">
        <w:rPr>
          <w:rFonts w:ascii="仿宋_GB2312" w:eastAsia="仿宋_GB2312" w:hAnsi="华文仿宋" w:hint="eastAsia"/>
          <w:color w:val="000000" w:themeColor="text1"/>
          <w:kern w:val="0"/>
          <w:sz w:val="28"/>
          <w:szCs w:val="28"/>
        </w:rPr>
        <w:t>详细阐述企业为开展各项活动的具体安排。</w:t>
      </w:r>
    </w:p>
    <w:p w:rsidR="00156F70" w:rsidRPr="00804C84" w:rsidRDefault="007C2CB9">
      <w:pPr>
        <w:widowControl/>
        <w:spacing w:line="360" w:lineRule="auto"/>
        <w:ind w:firstLineChars="200" w:firstLine="562"/>
        <w:jc w:val="left"/>
        <w:rPr>
          <w:rFonts w:ascii="仿宋_GB2312" w:eastAsia="仿宋_GB2312" w:hAnsi="华文仿宋"/>
          <w:b/>
          <w:color w:val="000000" w:themeColor="text1"/>
          <w:kern w:val="0"/>
          <w:sz w:val="28"/>
          <w:szCs w:val="28"/>
        </w:rPr>
      </w:pPr>
      <w:r w:rsidRPr="00804C84">
        <w:rPr>
          <w:rFonts w:ascii="仿宋_GB2312" w:eastAsia="仿宋_GB2312" w:hAnsi="华文仿宋" w:hint="eastAsia"/>
          <w:b/>
          <w:color w:val="000000" w:themeColor="text1"/>
          <w:kern w:val="0"/>
          <w:sz w:val="28"/>
          <w:szCs w:val="28"/>
        </w:rPr>
        <w:t>（一）开展含汞废物的环境无害化处置技术改造活动</w:t>
      </w:r>
    </w:p>
    <w:p w:rsidR="00156F70" w:rsidRPr="00804C84" w:rsidRDefault="007C2CB9">
      <w:pPr>
        <w:widowControl/>
        <w:spacing w:line="360" w:lineRule="auto"/>
        <w:ind w:firstLineChars="200" w:firstLine="560"/>
        <w:rPr>
          <w:rFonts w:ascii="仿宋_GB2312" w:eastAsia="仿宋_GB2312" w:hAnsi="华文仿宋"/>
          <w:color w:val="000000" w:themeColor="text1"/>
          <w:kern w:val="0"/>
          <w:sz w:val="28"/>
          <w:szCs w:val="28"/>
        </w:rPr>
      </w:pPr>
      <w:r w:rsidRPr="00804C84">
        <w:rPr>
          <w:rFonts w:ascii="仿宋_GB2312" w:eastAsia="仿宋_GB2312" w:hAnsi="华文仿宋" w:hint="eastAsia"/>
          <w:color w:val="000000" w:themeColor="text1"/>
          <w:kern w:val="0"/>
          <w:sz w:val="28"/>
          <w:szCs w:val="28"/>
        </w:rPr>
        <w:t xml:space="preserve">1. </w:t>
      </w:r>
      <w:r w:rsidRPr="00804C84">
        <w:rPr>
          <w:rFonts w:ascii="仿宋_GB2312" w:eastAsia="仿宋_GB2312" w:hAnsi="Songti SC" w:cs="Songti SC" w:hint="eastAsia"/>
          <w:sz w:val="28"/>
        </w:rPr>
        <w:t>开展技术改造，以提升汞的回收率和回用率，</w:t>
      </w:r>
      <w:r w:rsidRPr="00804C84">
        <w:rPr>
          <w:rFonts w:ascii="仿宋_GB2312" w:eastAsia="仿宋_GB2312" w:hAnsi="Songti SC" w:cs="Songti SC"/>
          <w:sz w:val="28"/>
        </w:rPr>
        <w:t>控制汞的排放释放</w:t>
      </w:r>
      <w:r w:rsidRPr="00804C84">
        <w:rPr>
          <w:rFonts w:ascii="仿宋_GB2312" w:eastAsia="仿宋_GB2312" w:hAnsi="华文仿宋" w:hint="eastAsia"/>
          <w:color w:val="000000" w:themeColor="text1"/>
          <w:kern w:val="0"/>
          <w:sz w:val="28"/>
          <w:szCs w:val="28"/>
        </w:rPr>
        <w:t>；</w:t>
      </w:r>
    </w:p>
    <w:p w:rsidR="00156F70" w:rsidRPr="00804C84" w:rsidRDefault="007C2CB9">
      <w:pPr>
        <w:widowControl/>
        <w:spacing w:line="360" w:lineRule="auto"/>
        <w:ind w:firstLineChars="200" w:firstLine="560"/>
        <w:rPr>
          <w:rFonts w:ascii="仿宋_GB2312" w:eastAsia="仿宋_GB2312" w:hAnsi="Songti SC" w:cs="Songti SC"/>
          <w:sz w:val="28"/>
          <w:lang w:bidi="ar"/>
        </w:rPr>
      </w:pPr>
      <w:r w:rsidRPr="00804C84">
        <w:rPr>
          <w:rFonts w:ascii="仿宋_GB2312" w:eastAsia="仿宋_GB2312" w:hAnsi="华文仿宋" w:hint="eastAsia"/>
          <w:color w:val="000000" w:themeColor="text1"/>
          <w:kern w:val="0"/>
          <w:sz w:val="28"/>
          <w:szCs w:val="28"/>
        </w:rPr>
        <w:t>2. 企业预计可以达到的年均汞回收率和回收汞的年均再利用率目标，完成目标的时间，以及相应的技术改造方案</w:t>
      </w:r>
      <w:r w:rsidRPr="00804C84">
        <w:rPr>
          <w:rFonts w:ascii="仿宋_GB2312" w:eastAsia="仿宋_GB2312" w:hAnsi="Songti SC" w:cs="Songti SC" w:hint="eastAsia"/>
          <w:sz w:val="28"/>
          <w:lang w:bidi="ar"/>
        </w:rPr>
        <w:t>；</w:t>
      </w:r>
    </w:p>
    <w:p w:rsidR="00156F70" w:rsidRPr="00804C84" w:rsidRDefault="007C2CB9">
      <w:pPr>
        <w:widowControl/>
        <w:spacing w:line="360" w:lineRule="auto"/>
        <w:ind w:firstLineChars="200" w:firstLine="560"/>
        <w:rPr>
          <w:rFonts w:ascii="仿宋_GB2312" w:eastAsia="仿宋_GB2312" w:hAnsi="华文仿宋"/>
          <w:color w:val="000000" w:themeColor="text1"/>
          <w:kern w:val="0"/>
          <w:sz w:val="28"/>
          <w:szCs w:val="28"/>
        </w:rPr>
      </w:pPr>
      <w:r w:rsidRPr="00804C84">
        <w:rPr>
          <w:rFonts w:ascii="仿宋_GB2312" w:eastAsia="仿宋_GB2312" w:hAnsi="Songti SC" w:cs="Songti SC" w:hint="eastAsia"/>
          <w:sz w:val="28"/>
          <w:lang w:bidi="ar"/>
        </w:rPr>
        <w:lastRenderedPageBreak/>
        <w:t>3. 回收汞后的固体废物环境无害化处置措施和预期效果，</w:t>
      </w:r>
      <w:r w:rsidRPr="00804C84">
        <w:rPr>
          <w:rFonts w:ascii="仿宋_GB2312" w:eastAsia="仿宋_GB2312" w:hAnsi="华文仿宋" w:hint="eastAsia"/>
          <w:color w:val="000000" w:themeColor="text1"/>
          <w:kern w:val="0"/>
          <w:sz w:val="28"/>
          <w:szCs w:val="28"/>
        </w:rPr>
        <w:t>以及相应的技术改造方案；</w:t>
      </w:r>
    </w:p>
    <w:p w:rsidR="00156F70" w:rsidRPr="00804C84" w:rsidRDefault="007C2CB9">
      <w:pPr>
        <w:widowControl/>
        <w:spacing w:line="360" w:lineRule="auto"/>
        <w:ind w:firstLineChars="200" w:firstLine="560"/>
        <w:rPr>
          <w:rFonts w:ascii="仿宋_GB2312" w:eastAsia="仿宋_GB2312" w:hAnsi="华文仿宋"/>
          <w:color w:val="000000" w:themeColor="text1"/>
          <w:kern w:val="0"/>
          <w:sz w:val="28"/>
          <w:szCs w:val="28"/>
        </w:rPr>
      </w:pPr>
      <w:r w:rsidRPr="00804C84">
        <w:rPr>
          <w:rFonts w:ascii="仿宋_GB2312" w:eastAsia="仿宋_GB2312" w:hAnsi="华文仿宋" w:hint="eastAsia"/>
          <w:color w:val="000000" w:themeColor="text1"/>
          <w:kern w:val="0"/>
          <w:sz w:val="28"/>
          <w:szCs w:val="28"/>
        </w:rPr>
        <w:t>4. 汞排放减少措施和预期效果、整体污染控制水平变化情况、常规污染物排放浓度降低措施和预期效果等。</w:t>
      </w:r>
    </w:p>
    <w:p w:rsidR="00156F70" w:rsidRPr="00804C84" w:rsidRDefault="007C2CB9">
      <w:pPr>
        <w:widowControl/>
        <w:spacing w:line="360" w:lineRule="auto"/>
        <w:ind w:firstLineChars="200" w:firstLine="562"/>
        <w:jc w:val="left"/>
        <w:rPr>
          <w:rFonts w:ascii="仿宋_GB2312" w:eastAsia="仿宋_GB2312" w:hAnsi="华文仿宋"/>
          <w:b/>
          <w:color w:val="000000" w:themeColor="text1"/>
          <w:kern w:val="0"/>
          <w:sz w:val="28"/>
          <w:szCs w:val="28"/>
        </w:rPr>
      </w:pPr>
      <w:r w:rsidRPr="00804C84">
        <w:rPr>
          <w:rFonts w:ascii="仿宋_GB2312" w:eastAsia="仿宋_GB2312" w:hAnsi="华文仿宋" w:hint="eastAsia"/>
          <w:b/>
          <w:color w:val="000000" w:themeColor="text1"/>
          <w:kern w:val="0"/>
          <w:sz w:val="28"/>
          <w:szCs w:val="28"/>
        </w:rPr>
        <w:t>（二）汞物质流管理台账记录</w:t>
      </w:r>
    </w:p>
    <w:p w:rsidR="00156F70" w:rsidRPr="00804C84" w:rsidRDefault="007C2CB9">
      <w:pPr>
        <w:widowControl/>
        <w:spacing w:line="360" w:lineRule="auto"/>
        <w:ind w:firstLineChars="200" w:firstLine="560"/>
        <w:jc w:val="left"/>
        <w:rPr>
          <w:rFonts w:ascii="仿宋_GB2312" w:eastAsia="仿宋_GB2312" w:hAnsi="华文仿宋"/>
          <w:color w:val="000000" w:themeColor="text1"/>
          <w:kern w:val="0"/>
          <w:sz w:val="28"/>
          <w:szCs w:val="28"/>
        </w:rPr>
      </w:pPr>
      <w:r w:rsidRPr="00804C84">
        <w:rPr>
          <w:rFonts w:ascii="仿宋_GB2312" w:eastAsia="仿宋_GB2312" w:hAnsi="Songti SC" w:cs="Songti SC" w:hint="eastAsia"/>
          <w:sz w:val="28"/>
        </w:rPr>
        <w:t>建立汞物质流管理台账，并对回收处置过程中汞的排放和释放对照相应的污染物排放标准要求开展达标监测。针对汞或含汞废物/含汞物料的管理措施和预期效果（包括出入库、贮存、应急预案等）。</w:t>
      </w:r>
    </w:p>
    <w:p w:rsidR="00156F70" w:rsidRPr="00804C84" w:rsidRDefault="007C2CB9">
      <w:pPr>
        <w:widowControl/>
        <w:spacing w:line="360" w:lineRule="auto"/>
        <w:ind w:firstLineChars="200" w:firstLine="562"/>
        <w:jc w:val="left"/>
        <w:rPr>
          <w:rFonts w:ascii="仿宋_GB2312" w:eastAsia="仿宋_GB2312" w:hAnsi="华文仿宋"/>
          <w:b/>
          <w:color w:val="000000" w:themeColor="text1"/>
          <w:kern w:val="0"/>
          <w:sz w:val="28"/>
          <w:szCs w:val="28"/>
        </w:rPr>
      </w:pPr>
      <w:r w:rsidRPr="00804C84">
        <w:rPr>
          <w:rFonts w:ascii="仿宋_GB2312" w:eastAsia="仿宋_GB2312" w:hAnsi="华文仿宋" w:hint="eastAsia"/>
          <w:b/>
          <w:color w:val="000000" w:themeColor="text1"/>
          <w:kern w:val="0"/>
          <w:sz w:val="28"/>
          <w:szCs w:val="28"/>
        </w:rPr>
        <w:t>（三）</w:t>
      </w:r>
      <w:r w:rsidRPr="00804C84">
        <w:rPr>
          <w:rFonts w:ascii="仿宋_GB2312" w:eastAsia="仿宋_GB2312" w:hAnsi="Songti SC" w:cs="Songti SC" w:hint="eastAsia"/>
          <w:b/>
          <w:sz w:val="28"/>
        </w:rPr>
        <w:t>总结经验和成果</w:t>
      </w:r>
    </w:p>
    <w:p w:rsidR="00156F70" w:rsidRPr="00804C84" w:rsidRDefault="007C2CB9">
      <w:pPr>
        <w:widowControl/>
        <w:spacing w:line="360" w:lineRule="auto"/>
        <w:ind w:rightChars="-27" w:right="-57" w:firstLineChars="200" w:firstLine="560"/>
        <w:jc w:val="left"/>
        <w:rPr>
          <w:rFonts w:ascii="仿宋_GB2312" w:eastAsia="仿宋_GB2312" w:hAnsi="华文仿宋"/>
          <w:color w:val="000000" w:themeColor="text1"/>
          <w:kern w:val="0"/>
          <w:sz w:val="28"/>
          <w:szCs w:val="28"/>
        </w:rPr>
      </w:pPr>
      <w:r w:rsidRPr="00804C84">
        <w:rPr>
          <w:rFonts w:ascii="仿宋_GB2312" w:eastAsia="仿宋_GB2312" w:hAnsi="华文仿宋" w:hint="eastAsia"/>
          <w:color w:val="000000" w:themeColor="text1"/>
          <w:kern w:val="0"/>
          <w:sz w:val="28"/>
          <w:szCs w:val="28"/>
        </w:rPr>
        <w:t>归纳总结项目实施过程中的经验、成果、相关措施效果，</w:t>
      </w:r>
      <w:r w:rsidRPr="00804C84">
        <w:rPr>
          <w:rFonts w:ascii="仿宋_GB2312" w:eastAsia="仿宋_GB2312" w:hAnsi="Songti SC" w:cs="Songti SC"/>
          <w:sz w:val="28"/>
        </w:rPr>
        <w:t>挑战</w:t>
      </w:r>
      <w:r w:rsidRPr="00804C84">
        <w:rPr>
          <w:rFonts w:ascii="仿宋_GB2312" w:eastAsia="仿宋_GB2312" w:hAnsi="Songti SC" w:cs="Songti SC" w:hint="eastAsia"/>
          <w:sz w:val="28"/>
        </w:rPr>
        <w:t>和</w:t>
      </w:r>
      <w:r w:rsidRPr="00804C84">
        <w:rPr>
          <w:rFonts w:ascii="仿宋_GB2312" w:eastAsia="仿宋_GB2312" w:hAnsi="Songti SC" w:cs="Songti SC"/>
          <w:sz w:val="28"/>
        </w:rPr>
        <w:t>建议</w:t>
      </w:r>
      <w:r w:rsidRPr="00804C84">
        <w:rPr>
          <w:rFonts w:ascii="仿宋_GB2312" w:eastAsia="仿宋_GB2312" w:hAnsi="Songti SC" w:cs="Songti SC" w:hint="eastAsia"/>
          <w:sz w:val="28"/>
        </w:rPr>
        <w:t>。</w:t>
      </w:r>
    </w:p>
    <w:p w:rsidR="00156F70" w:rsidRPr="00804C84" w:rsidRDefault="007C2CB9">
      <w:pPr>
        <w:widowControl/>
        <w:spacing w:line="360" w:lineRule="auto"/>
        <w:ind w:firstLineChars="200" w:firstLine="562"/>
        <w:jc w:val="left"/>
        <w:rPr>
          <w:rFonts w:ascii="仿宋_GB2312" w:eastAsia="仿宋_GB2312" w:hAnsi="华文仿宋"/>
          <w:b/>
          <w:color w:val="000000" w:themeColor="text1"/>
          <w:kern w:val="0"/>
          <w:sz w:val="28"/>
          <w:szCs w:val="28"/>
        </w:rPr>
      </w:pPr>
      <w:r w:rsidRPr="00804C84">
        <w:rPr>
          <w:rFonts w:ascii="仿宋_GB2312" w:eastAsia="仿宋_GB2312" w:hAnsi="华文仿宋" w:hint="eastAsia"/>
          <w:b/>
          <w:color w:val="000000" w:themeColor="text1"/>
          <w:kern w:val="0"/>
          <w:sz w:val="28"/>
          <w:szCs w:val="28"/>
        </w:rPr>
        <w:t>（四）配合项目开展相关活动</w:t>
      </w:r>
    </w:p>
    <w:p w:rsidR="00156F70" w:rsidRPr="00804C84" w:rsidRDefault="007C2CB9">
      <w:pPr>
        <w:widowControl/>
        <w:spacing w:line="360" w:lineRule="auto"/>
        <w:ind w:firstLineChars="200" w:firstLine="560"/>
        <w:jc w:val="left"/>
        <w:rPr>
          <w:rFonts w:eastAsia="仿宋_GB2312"/>
          <w:sz w:val="28"/>
          <w:szCs w:val="28"/>
        </w:rPr>
      </w:pPr>
      <w:r w:rsidRPr="00804C84">
        <w:rPr>
          <w:rFonts w:eastAsia="仿宋_GB2312" w:hint="eastAsia"/>
          <w:sz w:val="28"/>
          <w:szCs w:val="28"/>
        </w:rPr>
        <w:t>明确对该活动的配合意愿。</w:t>
      </w:r>
    </w:p>
    <w:p w:rsidR="00156F70" w:rsidRPr="00804C84" w:rsidRDefault="007C2CB9">
      <w:pPr>
        <w:pStyle w:val="afa"/>
        <w:numPr>
          <w:ilvl w:val="1"/>
          <w:numId w:val="9"/>
        </w:numPr>
        <w:ind w:firstLineChars="0" w:hanging="573"/>
        <w:rPr>
          <w:rFonts w:ascii="仿宋_GB2312" w:eastAsia="仿宋_GB2312" w:hAnsi="黑体"/>
          <w:b/>
          <w:sz w:val="28"/>
          <w:szCs w:val="28"/>
        </w:rPr>
      </w:pPr>
      <w:r w:rsidRPr="00804C84">
        <w:rPr>
          <w:rFonts w:ascii="仿宋_GB2312" w:eastAsia="仿宋_GB2312" w:hAnsi="黑体" w:hint="eastAsia"/>
          <w:b/>
          <w:sz w:val="28"/>
          <w:szCs w:val="28"/>
        </w:rPr>
        <w:t>组织实施</w:t>
      </w:r>
    </w:p>
    <w:p w:rsidR="00156F70" w:rsidRPr="00804C84" w:rsidRDefault="007C2CB9">
      <w:pPr>
        <w:widowControl/>
        <w:spacing w:line="360" w:lineRule="auto"/>
        <w:ind w:firstLineChars="200" w:firstLine="560"/>
        <w:jc w:val="left"/>
        <w:rPr>
          <w:rFonts w:ascii="仿宋_GB2312" w:eastAsia="仿宋_GB2312" w:hAnsi="华文仿宋"/>
          <w:color w:val="000000" w:themeColor="text1"/>
          <w:kern w:val="0"/>
          <w:sz w:val="28"/>
          <w:szCs w:val="28"/>
        </w:rPr>
      </w:pPr>
      <w:r w:rsidRPr="00804C84">
        <w:rPr>
          <w:rFonts w:ascii="仿宋_GB2312" w:eastAsia="仿宋_GB2312" w:hAnsi="华文仿宋" w:hint="eastAsia"/>
          <w:color w:val="000000" w:themeColor="text1"/>
          <w:kern w:val="0"/>
          <w:sz w:val="28"/>
          <w:szCs w:val="28"/>
        </w:rPr>
        <w:t>明确参与技术改造活动的人员组成、具体分工，技术改造方案计划实施的进度安排。</w:t>
      </w:r>
    </w:p>
    <w:p w:rsidR="00156F70" w:rsidRPr="00804C84" w:rsidRDefault="007C2CB9">
      <w:pPr>
        <w:pStyle w:val="afa"/>
        <w:numPr>
          <w:ilvl w:val="1"/>
          <w:numId w:val="9"/>
        </w:numPr>
        <w:ind w:firstLineChars="0" w:hanging="573"/>
        <w:rPr>
          <w:rFonts w:ascii="仿宋_GB2312" w:eastAsia="仿宋_GB2312" w:hAnsi="黑体"/>
          <w:b/>
          <w:sz w:val="28"/>
          <w:szCs w:val="28"/>
        </w:rPr>
      </w:pPr>
      <w:r w:rsidRPr="00804C84">
        <w:rPr>
          <w:rFonts w:ascii="仿宋_GB2312" w:eastAsia="仿宋_GB2312" w:hAnsi="黑体" w:hint="eastAsia"/>
          <w:b/>
          <w:sz w:val="28"/>
          <w:szCs w:val="28"/>
        </w:rPr>
        <w:t>预算安排明细</w:t>
      </w:r>
    </w:p>
    <w:p w:rsidR="00156F70" w:rsidRPr="00804C84" w:rsidRDefault="007C2CB9">
      <w:pPr>
        <w:widowControl/>
        <w:spacing w:line="360" w:lineRule="auto"/>
        <w:ind w:firstLineChars="200" w:firstLine="560"/>
        <w:jc w:val="left"/>
        <w:rPr>
          <w:rFonts w:ascii="仿宋_GB2312" w:eastAsia="仿宋_GB2312" w:hAnsi="华文仿宋"/>
          <w:color w:val="000000" w:themeColor="text1"/>
          <w:kern w:val="0"/>
          <w:sz w:val="28"/>
          <w:szCs w:val="28"/>
        </w:rPr>
      </w:pPr>
      <w:r w:rsidRPr="00804C84">
        <w:rPr>
          <w:rFonts w:ascii="仿宋_GB2312" w:eastAsia="仿宋_GB2312" w:hAnsi="华文仿宋" w:hint="eastAsia"/>
          <w:color w:val="000000" w:themeColor="text1"/>
          <w:kern w:val="0"/>
          <w:sz w:val="28"/>
          <w:szCs w:val="28"/>
        </w:rPr>
        <w:t>明确拟获得的赠款和拟配套的资金在不同活动下的分配，以及每一项活动所需不同费用类别（对应财政部相应的费用类别，如设施费、会议费、差旅费、劳务费等）及金额。</w:t>
      </w:r>
    </w:p>
    <w:p w:rsidR="00156F70" w:rsidRPr="00804C84" w:rsidRDefault="00156F70">
      <w:pPr>
        <w:widowControl/>
        <w:spacing w:line="360" w:lineRule="auto"/>
        <w:ind w:firstLineChars="200" w:firstLine="560"/>
        <w:jc w:val="left"/>
        <w:rPr>
          <w:rFonts w:ascii="仿宋_GB2312" w:eastAsia="仿宋_GB2312" w:hAnsi="华文仿宋"/>
          <w:color w:val="000000" w:themeColor="text1"/>
          <w:kern w:val="0"/>
          <w:sz w:val="28"/>
          <w:szCs w:val="28"/>
        </w:rPr>
        <w:sectPr w:rsidR="00156F70" w:rsidRPr="00804C84">
          <w:footerReference w:type="default" r:id="rId8"/>
          <w:pgSz w:w="11906" w:h="16838"/>
          <w:pgMar w:top="1440" w:right="1800" w:bottom="1440" w:left="1800" w:header="851" w:footer="992" w:gutter="0"/>
          <w:pgNumType w:start="1"/>
          <w:cols w:space="425"/>
          <w:docGrid w:type="lines" w:linePitch="312"/>
        </w:sectPr>
      </w:pPr>
    </w:p>
    <w:p w:rsidR="00156F70" w:rsidRPr="00804C84" w:rsidRDefault="007C2CB9">
      <w:pPr>
        <w:widowControl/>
        <w:spacing w:line="360" w:lineRule="auto"/>
        <w:jc w:val="left"/>
        <w:rPr>
          <w:rFonts w:ascii="仿宋_GB2312" w:eastAsia="仿宋_GB2312" w:hAnsi="华文仿宋"/>
          <w:sz w:val="24"/>
        </w:rPr>
      </w:pPr>
      <w:r w:rsidRPr="00804C84">
        <w:rPr>
          <w:rFonts w:ascii="仿宋_GB2312" w:eastAsia="仿宋_GB2312" w:hAnsi="华文仿宋" w:hint="eastAsia"/>
          <w:color w:val="000000" w:themeColor="text1"/>
          <w:kern w:val="0"/>
          <w:sz w:val="24"/>
        </w:rPr>
        <w:lastRenderedPageBreak/>
        <w:t>附表</w:t>
      </w:r>
    </w:p>
    <w:p w:rsidR="00156F70" w:rsidRPr="00804C84" w:rsidRDefault="00156F70">
      <w:pPr>
        <w:widowControl/>
        <w:spacing w:beforeLines="150" w:before="468" w:afterLines="150" w:after="468" w:line="480" w:lineRule="auto"/>
        <w:jc w:val="left"/>
        <w:rPr>
          <w:rFonts w:ascii="黑体" w:eastAsia="黑体" w:hAnsi="黑体"/>
          <w:sz w:val="36"/>
          <w:szCs w:val="36"/>
        </w:rPr>
      </w:pPr>
    </w:p>
    <w:p w:rsidR="00156F70" w:rsidRPr="00804C84" w:rsidRDefault="007C2CB9">
      <w:pPr>
        <w:widowControl/>
        <w:spacing w:beforeLines="150" w:before="468" w:afterLines="150" w:after="468" w:line="480" w:lineRule="auto"/>
        <w:jc w:val="center"/>
        <w:rPr>
          <w:rFonts w:ascii="黑体" w:eastAsia="黑体" w:hAnsi="黑体"/>
          <w:sz w:val="36"/>
          <w:szCs w:val="36"/>
        </w:rPr>
      </w:pPr>
      <w:r w:rsidRPr="00804C84">
        <w:rPr>
          <w:rFonts w:ascii="黑体" w:eastAsia="黑体" w:hAnsi="黑体" w:hint="eastAsia"/>
          <w:sz w:val="36"/>
          <w:szCs w:val="36"/>
        </w:rPr>
        <w:t>中国聚氯乙烯生产汞削减及最小化示范项目</w:t>
      </w:r>
    </w:p>
    <w:p w:rsidR="00156F70" w:rsidRPr="00804C84" w:rsidRDefault="007C2CB9">
      <w:pPr>
        <w:widowControl/>
        <w:spacing w:beforeLines="150" w:before="468" w:afterLines="150" w:after="468" w:line="480" w:lineRule="auto"/>
        <w:jc w:val="center"/>
        <w:rPr>
          <w:rFonts w:ascii="黑体" w:eastAsia="黑体" w:hAnsi="黑体"/>
          <w:sz w:val="36"/>
          <w:szCs w:val="36"/>
        </w:rPr>
      </w:pPr>
      <w:r w:rsidRPr="00804C84">
        <w:rPr>
          <w:rFonts w:ascii="黑体" w:eastAsia="黑体" w:hAnsi="黑体" w:hint="eastAsia"/>
          <w:sz w:val="36"/>
          <w:szCs w:val="36"/>
        </w:rPr>
        <w:t>废汞触媒回收处置企业技术改造</w:t>
      </w:r>
    </w:p>
    <w:p w:rsidR="00156F70" w:rsidRPr="00804C84" w:rsidRDefault="007C2CB9">
      <w:pPr>
        <w:widowControl/>
        <w:spacing w:beforeLines="150" w:before="468" w:afterLines="150" w:after="468" w:line="480" w:lineRule="auto"/>
        <w:jc w:val="center"/>
        <w:rPr>
          <w:rFonts w:ascii="黑体" w:eastAsia="黑体" w:hAnsi="黑体"/>
          <w:sz w:val="36"/>
          <w:szCs w:val="36"/>
        </w:rPr>
      </w:pPr>
      <w:r w:rsidRPr="00804C84">
        <w:rPr>
          <w:rFonts w:ascii="黑体" w:eastAsia="黑体" w:hAnsi="黑体" w:hint="eastAsia"/>
          <w:sz w:val="36"/>
          <w:szCs w:val="36"/>
        </w:rPr>
        <w:t>企业申请表</w:t>
      </w:r>
    </w:p>
    <w:p w:rsidR="00156F70" w:rsidRPr="00804C84" w:rsidRDefault="00156F70">
      <w:pPr>
        <w:widowControl/>
        <w:spacing w:line="480" w:lineRule="auto"/>
        <w:jc w:val="left"/>
      </w:pPr>
    </w:p>
    <w:p w:rsidR="00156F70" w:rsidRPr="00804C84" w:rsidRDefault="00156F70">
      <w:pPr>
        <w:widowControl/>
        <w:spacing w:line="480" w:lineRule="auto"/>
        <w:jc w:val="left"/>
      </w:pPr>
    </w:p>
    <w:p w:rsidR="00156F70" w:rsidRPr="00804C84" w:rsidRDefault="00156F70">
      <w:pPr>
        <w:widowControl/>
        <w:spacing w:line="480" w:lineRule="auto"/>
        <w:jc w:val="left"/>
      </w:pPr>
    </w:p>
    <w:p w:rsidR="00156F70" w:rsidRPr="00804C84" w:rsidRDefault="007C2CB9">
      <w:pPr>
        <w:widowControl/>
        <w:spacing w:line="480" w:lineRule="auto"/>
        <w:ind w:firstLineChars="433" w:firstLine="1559"/>
        <w:jc w:val="left"/>
        <w:rPr>
          <w:rFonts w:ascii="黑体" w:eastAsia="黑体" w:hAnsi="黑体"/>
          <w:sz w:val="36"/>
          <w:szCs w:val="36"/>
        </w:rPr>
      </w:pPr>
      <w:r w:rsidRPr="00804C84">
        <w:rPr>
          <w:rFonts w:ascii="黑体" w:eastAsia="黑体" w:hAnsi="黑体" w:hint="eastAsia"/>
          <w:sz w:val="36"/>
          <w:szCs w:val="36"/>
        </w:rPr>
        <w:t>企业名称：（加盖公章）</w:t>
      </w:r>
    </w:p>
    <w:p w:rsidR="00156F70" w:rsidRPr="00804C84" w:rsidRDefault="007C2CB9">
      <w:pPr>
        <w:widowControl/>
        <w:spacing w:line="480" w:lineRule="auto"/>
        <w:ind w:firstLineChars="433" w:firstLine="1559"/>
        <w:jc w:val="left"/>
        <w:rPr>
          <w:rFonts w:ascii="黑体" w:eastAsia="黑体" w:hAnsi="黑体"/>
          <w:sz w:val="36"/>
          <w:szCs w:val="36"/>
        </w:rPr>
      </w:pPr>
      <w:r w:rsidRPr="00804C84">
        <w:rPr>
          <w:rFonts w:ascii="黑体" w:eastAsia="黑体" w:hAnsi="黑体" w:hint="eastAsia"/>
          <w:sz w:val="36"/>
          <w:szCs w:val="36"/>
        </w:rPr>
        <w:t>企业地址：</w:t>
      </w:r>
    </w:p>
    <w:p w:rsidR="00156F70" w:rsidRPr="00804C84" w:rsidRDefault="007C2CB9">
      <w:pPr>
        <w:widowControl/>
        <w:spacing w:line="480" w:lineRule="auto"/>
        <w:ind w:firstLineChars="433" w:firstLine="1559"/>
        <w:jc w:val="left"/>
        <w:rPr>
          <w:rFonts w:ascii="黑体" w:eastAsia="黑体" w:hAnsi="黑体"/>
          <w:sz w:val="36"/>
          <w:szCs w:val="36"/>
        </w:rPr>
      </w:pPr>
      <w:r w:rsidRPr="00804C84">
        <w:rPr>
          <w:rFonts w:ascii="黑体" w:eastAsia="黑体" w:hAnsi="黑体" w:hint="eastAsia"/>
          <w:sz w:val="36"/>
          <w:szCs w:val="36"/>
        </w:rPr>
        <w:t>填表联系人：</w:t>
      </w:r>
    </w:p>
    <w:p w:rsidR="00156F70" w:rsidRPr="00804C84" w:rsidRDefault="007C2CB9">
      <w:pPr>
        <w:widowControl/>
        <w:spacing w:line="480" w:lineRule="auto"/>
        <w:ind w:firstLineChars="433" w:firstLine="1559"/>
        <w:jc w:val="left"/>
        <w:rPr>
          <w:rFonts w:ascii="黑体" w:eastAsia="黑体" w:hAnsi="黑体"/>
          <w:sz w:val="36"/>
          <w:szCs w:val="36"/>
        </w:rPr>
      </w:pPr>
      <w:r w:rsidRPr="00804C84">
        <w:rPr>
          <w:rFonts w:ascii="黑体" w:eastAsia="黑体" w:hAnsi="黑体" w:hint="eastAsia"/>
          <w:sz w:val="36"/>
          <w:szCs w:val="36"/>
        </w:rPr>
        <w:t>联系电话：</w:t>
      </w:r>
    </w:p>
    <w:p w:rsidR="00156F70" w:rsidRPr="00804C84" w:rsidRDefault="00156F70">
      <w:pPr>
        <w:widowControl/>
        <w:jc w:val="left"/>
      </w:pPr>
    </w:p>
    <w:p w:rsidR="00156F70" w:rsidRPr="00804C84" w:rsidRDefault="00156F70">
      <w:pPr>
        <w:widowControl/>
        <w:jc w:val="left"/>
      </w:pPr>
    </w:p>
    <w:p w:rsidR="00156F70" w:rsidRPr="00804C84" w:rsidRDefault="00156F70">
      <w:pPr>
        <w:widowControl/>
        <w:jc w:val="left"/>
      </w:pPr>
    </w:p>
    <w:p w:rsidR="00156F70" w:rsidRPr="00804C84" w:rsidRDefault="00156F70">
      <w:pPr>
        <w:widowControl/>
        <w:jc w:val="left"/>
      </w:pPr>
    </w:p>
    <w:p w:rsidR="00156F70" w:rsidRPr="00804C84" w:rsidRDefault="00156F70">
      <w:pPr>
        <w:widowControl/>
        <w:jc w:val="left"/>
      </w:pPr>
    </w:p>
    <w:p w:rsidR="00156F70" w:rsidRPr="00804C84" w:rsidRDefault="00156F70">
      <w:pPr>
        <w:widowControl/>
        <w:jc w:val="left"/>
      </w:pPr>
    </w:p>
    <w:p w:rsidR="00156F70" w:rsidRPr="00804C84" w:rsidRDefault="00156F70">
      <w:pPr>
        <w:widowControl/>
        <w:jc w:val="left"/>
      </w:pPr>
    </w:p>
    <w:p w:rsidR="00156F70" w:rsidRPr="00804C84" w:rsidRDefault="00156F70">
      <w:pPr>
        <w:widowControl/>
        <w:jc w:val="left"/>
      </w:pPr>
    </w:p>
    <w:p w:rsidR="00156F70" w:rsidRPr="00804C84" w:rsidRDefault="00156F70">
      <w:pPr>
        <w:widowControl/>
        <w:jc w:val="left"/>
      </w:pPr>
    </w:p>
    <w:tbl>
      <w:tblPr>
        <w:tblpPr w:leftFromText="180" w:rightFromText="180" w:vertAnchor="text" w:horzAnchor="margin" w:tblpY="-66"/>
        <w:tblW w:w="4952" w:type="pct"/>
        <w:tblBorders>
          <w:top w:val="single" w:sz="8" w:space="0" w:color="auto"/>
          <w:bottom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8"/>
        <w:gridCol w:w="284"/>
        <w:gridCol w:w="1184"/>
        <w:gridCol w:w="274"/>
        <w:gridCol w:w="483"/>
        <w:gridCol w:w="781"/>
        <w:gridCol w:w="227"/>
        <w:gridCol w:w="1039"/>
        <w:gridCol w:w="291"/>
        <w:gridCol w:w="291"/>
        <w:gridCol w:w="683"/>
        <w:gridCol w:w="1988"/>
        <w:gridCol w:w="136"/>
      </w:tblGrid>
      <w:tr w:rsidR="00156F70" w:rsidRPr="00804C84">
        <w:trPr>
          <w:trHeight w:val="312"/>
        </w:trPr>
        <w:tc>
          <w:tcPr>
            <w:tcW w:w="5000" w:type="pct"/>
            <w:gridSpan w:val="13"/>
            <w:tcBorders>
              <w:top w:val="nil"/>
              <w:left w:val="nil"/>
              <w:bottom w:val="single" w:sz="4" w:space="0" w:color="auto"/>
              <w:right w:val="nil"/>
            </w:tcBorders>
            <w:vAlign w:val="center"/>
          </w:tcPr>
          <w:p w:rsidR="00156F70" w:rsidRPr="00804C84" w:rsidRDefault="007C2CB9">
            <w:pPr>
              <w:spacing w:beforeLines="50" w:before="156" w:line="360" w:lineRule="auto"/>
              <w:jc w:val="center"/>
              <w:outlineLvl w:val="0"/>
              <w:rPr>
                <w:sz w:val="18"/>
                <w:szCs w:val="18"/>
              </w:rPr>
            </w:pPr>
            <w:r w:rsidRPr="00804C84">
              <w:rPr>
                <w:rFonts w:ascii="黑体" w:eastAsia="黑体" w:hAnsi="黑体" w:hint="eastAsia"/>
                <w:b/>
                <w:bCs/>
                <w:szCs w:val="21"/>
              </w:rPr>
              <w:lastRenderedPageBreak/>
              <w:t>企业基本信息表</w:t>
            </w:r>
          </w:p>
        </w:tc>
      </w:tr>
      <w:tr w:rsidR="00156F70" w:rsidRPr="00804C84">
        <w:trPr>
          <w:trHeight w:val="312"/>
        </w:trPr>
        <w:tc>
          <w:tcPr>
            <w:tcW w:w="874" w:type="pct"/>
            <w:gridSpan w:val="2"/>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90" w:lineRule="exact"/>
              <w:jc w:val="center"/>
              <w:outlineLvl w:val="0"/>
              <w:rPr>
                <w:rFonts w:ascii="宋体" w:hAnsi="宋体"/>
                <w:bCs/>
                <w:sz w:val="18"/>
                <w:szCs w:val="21"/>
              </w:rPr>
            </w:pPr>
            <w:r w:rsidRPr="00804C84">
              <w:rPr>
                <w:rFonts w:ascii="宋体" w:hAnsi="宋体" w:hint="eastAsia"/>
                <w:bCs/>
                <w:sz w:val="18"/>
                <w:szCs w:val="21"/>
              </w:rPr>
              <w:t>企业名称</w:t>
            </w:r>
          </w:p>
        </w:tc>
        <w:tc>
          <w:tcPr>
            <w:tcW w:w="4126" w:type="pct"/>
            <w:gridSpan w:val="11"/>
            <w:tcBorders>
              <w:top w:val="single" w:sz="4" w:space="0" w:color="auto"/>
              <w:left w:val="single" w:sz="4" w:space="0" w:color="auto"/>
              <w:bottom w:val="single" w:sz="4" w:space="0" w:color="auto"/>
              <w:right w:val="single" w:sz="4" w:space="0" w:color="auto"/>
            </w:tcBorders>
            <w:vAlign w:val="center"/>
          </w:tcPr>
          <w:p w:rsidR="00156F70" w:rsidRPr="00804C84" w:rsidRDefault="00156F70">
            <w:pPr>
              <w:spacing w:line="490" w:lineRule="exact"/>
              <w:jc w:val="center"/>
              <w:outlineLvl w:val="0"/>
              <w:rPr>
                <w:rFonts w:ascii="宋体" w:hAnsi="宋体"/>
                <w:bCs/>
                <w:sz w:val="18"/>
                <w:szCs w:val="21"/>
              </w:rPr>
            </w:pPr>
          </w:p>
        </w:tc>
      </w:tr>
      <w:tr w:rsidR="00156F70" w:rsidRPr="00804C84">
        <w:trPr>
          <w:trHeight w:val="312"/>
        </w:trPr>
        <w:tc>
          <w:tcPr>
            <w:tcW w:w="874" w:type="pct"/>
            <w:gridSpan w:val="2"/>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90" w:lineRule="exact"/>
              <w:jc w:val="center"/>
              <w:outlineLvl w:val="0"/>
              <w:rPr>
                <w:rFonts w:ascii="宋体" w:hAnsi="宋体"/>
                <w:bCs/>
                <w:sz w:val="18"/>
                <w:szCs w:val="21"/>
              </w:rPr>
            </w:pPr>
            <w:r w:rsidRPr="00804C84">
              <w:rPr>
                <w:rFonts w:ascii="宋体" w:hAnsi="宋体" w:hint="eastAsia"/>
                <w:bCs/>
                <w:sz w:val="18"/>
                <w:szCs w:val="21"/>
              </w:rPr>
              <w:t>企业地址</w:t>
            </w:r>
          </w:p>
        </w:tc>
        <w:tc>
          <w:tcPr>
            <w:tcW w:w="4126" w:type="pct"/>
            <w:gridSpan w:val="11"/>
            <w:tcBorders>
              <w:top w:val="single" w:sz="4" w:space="0" w:color="auto"/>
              <w:left w:val="single" w:sz="4" w:space="0" w:color="auto"/>
              <w:bottom w:val="single" w:sz="4" w:space="0" w:color="auto"/>
              <w:right w:val="single" w:sz="4" w:space="0" w:color="auto"/>
            </w:tcBorders>
            <w:vAlign w:val="center"/>
          </w:tcPr>
          <w:p w:rsidR="00156F70" w:rsidRPr="00804C84" w:rsidRDefault="00156F70">
            <w:pPr>
              <w:spacing w:line="490" w:lineRule="exact"/>
              <w:jc w:val="center"/>
              <w:outlineLvl w:val="0"/>
              <w:rPr>
                <w:rFonts w:ascii="宋体" w:hAnsi="宋体"/>
                <w:bCs/>
                <w:sz w:val="18"/>
                <w:szCs w:val="21"/>
              </w:rPr>
            </w:pPr>
          </w:p>
        </w:tc>
      </w:tr>
      <w:tr w:rsidR="00156F70" w:rsidRPr="00804C84">
        <w:trPr>
          <w:trHeight w:val="312"/>
        </w:trPr>
        <w:tc>
          <w:tcPr>
            <w:tcW w:w="874" w:type="pct"/>
            <w:gridSpan w:val="2"/>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90" w:lineRule="exact"/>
              <w:jc w:val="center"/>
              <w:outlineLvl w:val="0"/>
              <w:rPr>
                <w:rFonts w:ascii="宋体" w:hAnsi="宋体"/>
                <w:bCs/>
                <w:sz w:val="18"/>
                <w:szCs w:val="21"/>
              </w:rPr>
            </w:pPr>
            <w:r w:rsidRPr="00804C84">
              <w:rPr>
                <w:rFonts w:ascii="宋体" w:hAnsi="宋体" w:hint="eastAsia"/>
                <w:bCs/>
                <w:sz w:val="18"/>
                <w:szCs w:val="21"/>
              </w:rPr>
              <w:t>法人姓名</w:t>
            </w:r>
          </w:p>
        </w:tc>
        <w:tc>
          <w:tcPr>
            <w:tcW w:w="662" w:type="pct"/>
            <w:tcBorders>
              <w:top w:val="single" w:sz="4" w:space="0" w:color="auto"/>
              <w:left w:val="single" w:sz="4" w:space="0" w:color="auto"/>
              <w:bottom w:val="single" w:sz="4" w:space="0" w:color="auto"/>
              <w:right w:val="single" w:sz="4" w:space="0" w:color="auto"/>
            </w:tcBorders>
            <w:vAlign w:val="center"/>
          </w:tcPr>
          <w:p w:rsidR="00156F70" w:rsidRPr="00804C84" w:rsidRDefault="00156F70">
            <w:pPr>
              <w:spacing w:line="490" w:lineRule="exact"/>
              <w:jc w:val="center"/>
              <w:outlineLvl w:val="0"/>
              <w:rPr>
                <w:rFonts w:ascii="宋体" w:hAnsi="宋体"/>
                <w:bCs/>
                <w:sz w:val="18"/>
                <w:szCs w:val="21"/>
              </w:rPr>
            </w:pPr>
          </w:p>
        </w:tc>
        <w:tc>
          <w:tcPr>
            <w:tcW w:w="423" w:type="pct"/>
            <w:gridSpan w:val="2"/>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90" w:lineRule="exact"/>
              <w:jc w:val="center"/>
              <w:outlineLvl w:val="0"/>
              <w:rPr>
                <w:rFonts w:ascii="宋体" w:hAnsi="宋体"/>
                <w:bCs/>
                <w:sz w:val="18"/>
                <w:szCs w:val="21"/>
              </w:rPr>
            </w:pPr>
            <w:r w:rsidRPr="00804C84">
              <w:rPr>
                <w:rFonts w:ascii="宋体" w:hAnsi="宋体" w:hint="eastAsia"/>
                <w:bCs/>
                <w:sz w:val="18"/>
                <w:szCs w:val="21"/>
              </w:rPr>
              <w:t>性别</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156F70" w:rsidRPr="00804C84" w:rsidRDefault="00156F70">
            <w:pPr>
              <w:spacing w:line="490" w:lineRule="exact"/>
              <w:jc w:val="center"/>
              <w:outlineLvl w:val="0"/>
              <w:rPr>
                <w:rFonts w:ascii="宋体" w:hAnsi="宋体"/>
                <w:bCs/>
                <w:sz w:val="18"/>
                <w:szCs w:val="21"/>
              </w:rPr>
            </w:pPr>
          </w:p>
        </w:tc>
        <w:tc>
          <w:tcPr>
            <w:tcW w:w="907" w:type="pct"/>
            <w:gridSpan w:val="3"/>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90" w:lineRule="exact"/>
              <w:jc w:val="center"/>
              <w:outlineLvl w:val="0"/>
              <w:rPr>
                <w:rFonts w:ascii="宋体" w:hAnsi="宋体"/>
                <w:bCs/>
                <w:sz w:val="18"/>
                <w:szCs w:val="21"/>
              </w:rPr>
            </w:pPr>
            <w:r w:rsidRPr="00804C84">
              <w:rPr>
                <w:rFonts w:ascii="宋体" w:hAnsi="宋体" w:hint="eastAsia"/>
                <w:bCs/>
                <w:sz w:val="18"/>
                <w:szCs w:val="21"/>
              </w:rPr>
              <w:t>联系方式</w:t>
            </w:r>
          </w:p>
        </w:tc>
        <w:tc>
          <w:tcPr>
            <w:tcW w:w="1570" w:type="pct"/>
            <w:gridSpan w:val="3"/>
            <w:tcBorders>
              <w:top w:val="single" w:sz="4" w:space="0" w:color="auto"/>
              <w:left w:val="single" w:sz="4" w:space="0" w:color="auto"/>
              <w:bottom w:val="single" w:sz="4" w:space="0" w:color="auto"/>
              <w:right w:val="single" w:sz="4" w:space="0" w:color="auto"/>
            </w:tcBorders>
            <w:vAlign w:val="center"/>
          </w:tcPr>
          <w:p w:rsidR="00156F70" w:rsidRPr="00804C84" w:rsidRDefault="00156F70">
            <w:pPr>
              <w:spacing w:line="490" w:lineRule="exact"/>
              <w:jc w:val="center"/>
              <w:outlineLvl w:val="0"/>
              <w:rPr>
                <w:rFonts w:ascii="宋体" w:hAnsi="宋体"/>
                <w:bCs/>
                <w:sz w:val="18"/>
                <w:szCs w:val="21"/>
              </w:rPr>
            </w:pPr>
          </w:p>
        </w:tc>
      </w:tr>
      <w:tr w:rsidR="00156F70" w:rsidRPr="00804C84">
        <w:trPr>
          <w:trHeight w:val="312"/>
        </w:trPr>
        <w:tc>
          <w:tcPr>
            <w:tcW w:w="874" w:type="pct"/>
            <w:gridSpan w:val="2"/>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90" w:lineRule="exact"/>
              <w:jc w:val="center"/>
              <w:outlineLvl w:val="0"/>
              <w:rPr>
                <w:rFonts w:ascii="宋体" w:hAnsi="宋体"/>
                <w:bCs/>
                <w:sz w:val="18"/>
                <w:szCs w:val="21"/>
              </w:rPr>
            </w:pPr>
            <w:r w:rsidRPr="00804C84">
              <w:rPr>
                <w:rFonts w:ascii="宋体" w:hAnsi="宋体" w:hint="eastAsia"/>
                <w:bCs/>
                <w:sz w:val="18"/>
                <w:szCs w:val="21"/>
              </w:rPr>
              <w:t>汞回收工艺</w:t>
            </w:r>
          </w:p>
        </w:tc>
        <w:tc>
          <w:tcPr>
            <w:tcW w:w="4126" w:type="pct"/>
            <w:gridSpan w:val="11"/>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90" w:lineRule="exact"/>
              <w:jc w:val="center"/>
              <w:outlineLvl w:val="0"/>
              <w:rPr>
                <w:rFonts w:ascii="宋体" w:hAnsi="宋体"/>
                <w:bCs/>
                <w:sz w:val="18"/>
                <w:szCs w:val="21"/>
              </w:rPr>
            </w:pPr>
            <w:r w:rsidRPr="00804C84">
              <w:rPr>
                <w:rFonts w:ascii="宋体" w:hAnsi="宋体" w:hint="eastAsia"/>
                <w:bCs/>
                <w:sz w:val="18"/>
                <w:szCs w:val="21"/>
              </w:rPr>
              <w:t>□蒸馏法</w:t>
            </w:r>
            <w:r w:rsidRPr="00804C84">
              <w:rPr>
                <w:rFonts w:ascii="宋体" w:hAnsi="宋体"/>
                <w:bCs/>
                <w:sz w:val="18"/>
                <w:szCs w:val="21"/>
              </w:rPr>
              <w:t xml:space="preserve">    </w:t>
            </w:r>
            <w:r w:rsidRPr="00804C84">
              <w:rPr>
                <w:rFonts w:ascii="宋体" w:hAnsi="宋体"/>
                <w:bCs/>
                <w:sz w:val="18"/>
                <w:szCs w:val="21"/>
              </w:rPr>
              <w:t></w:t>
            </w:r>
            <w:r w:rsidRPr="00804C84">
              <w:rPr>
                <w:rFonts w:ascii="宋体" w:hAnsi="宋体" w:hint="eastAsia"/>
                <w:bCs/>
                <w:sz w:val="18"/>
                <w:szCs w:val="21"/>
              </w:rPr>
              <w:t>□</w:t>
            </w:r>
            <w:r w:rsidRPr="00804C84">
              <w:rPr>
                <w:rFonts w:ascii="宋体" w:hAnsi="宋体"/>
                <w:bCs/>
                <w:sz w:val="18"/>
                <w:szCs w:val="21"/>
              </w:rPr>
              <w:t xml:space="preserve">沸腾焙烧法    </w:t>
            </w:r>
            <w:r w:rsidRPr="00804C84">
              <w:rPr>
                <w:rFonts w:ascii="宋体" w:hAnsi="宋体"/>
                <w:bCs/>
                <w:sz w:val="18"/>
                <w:szCs w:val="21"/>
              </w:rPr>
              <w:t></w:t>
            </w:r>
            <w:r w:rsidRPr="00804C84">
              <w:rPr>
                <w:rFonts w:ascii="宋体" w:hAnsi="宋体" w:hint="eastAsia"/>
                <w:bCs/>
                <w:sz w:val="18"/>
                <w:szCs w:val="21"/>
              </w:rPr>
              <w:t>□</w:t>
            </w:r>
            <w:r w:rsidRPr="00804C84">
              <w:rPr>
                <w:rFonts w:ascii="宋体" w:hAnsi="宋体"/>
                <w:bCs/>
                <w:sz w:val="18"/>
                <w:szCs w:val="21"/>
              </w:rPr>
              <w:t xml:space="preserve">旋转焙烧法    </w:t>
            </w:r>
            <w:r w:rsidRPr="00804C84">
              <w:rPr>
                <w:rFonts w:ascii="宋体" w:hAnsi="宋体"/>
                <w:bCs/>
                <w:sz w:val="18"/>
                <w:szCs w:val="21"/>
              </w:rPr>
              <w:t></w:t>
            </w:r>
            <w:r w:rsidRPr="00804C84">
              <w:rPr>
                <w:rFonts w:ascii="宋体" w:hAnsi="宋体" w:hint="eastAsia"/>
                <w:bCs/>
                <w:sz w:val="18"/>
                <w:szCs w:val="21"/>
              </w:rPr>
              <w:t>□</w:t>
            </w:r>
            <w:r w:rsidRPr="00804C84">
              <w:rPr>
                <w:rFonts w:ascii="宋体" w:hAnsi="宋体"/>
                <w:bCs/>
                <w:sz w:val="18"/>
                <w:szCs w:val="21"/>
              </w:rPr>
              <w:t>控氧干馏法</w:t>
            </w:r>
          </w:p>
        </w:tc>
      </w:tr>
      <w:tr w:rsidR="00156F70" w:rsidRPr="00804C84">
        <w:trPr>
          <w:trHeight w:val="312"/>
        </w:trPr>
        <w:tc>
          <w:tcPr>
            <w:tcW w:w="1536" w:type="pct"/>
            <w:gridSpan w:val="3"/>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90" w:lineRule="exact"/>
              <w:jc w:val="center"/>
              <w:outlineLvl w:val="0"/>
              <w:rPr>
                <w:rFonts w:ascii="宋体" w:hAnsi="宋体"/>
                <w:bCs/>
                <w:sz w:val="18"/>
                <w:szCs w:val="21"/>
              </w:rPr>
            </w:pPr>
            <w:r w:rsidRPr="00804C84">
              <w:rPr>
                <w:rFonts w:ascii="宋体" w:hAnsi="宋体"/>
                <w:bCs/>
                <w:sz w:val="18"/>
                <w:szCs w:val="21"/>
              </w:rPr>
              <w:t>技术水平</w:t>
            </w:r>
          </w:p>
        </w:tc>
        <w:tc>
          <w:tcPr>
            <w:tcW w:w="1731"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90" w:lineRule="exact"/>
              <w:ind w:firstLineChars="200" w:firstLine="360"/>
              <w:jc w:val="center"/>
              <w:outlineLvl w:val="0"/>
              <w:rPr>
                <w:rFonts w:ascii="宋体" w:hAnsi="宋体"/>
                <w:bCs/>
                <w:sz w:val="18"/>
                <w:szCs w:val="21"/>
                <w:u w:val="single"/>
              </w:rPr>
            </w:pPr>
            <w:r w:rsidRPr="00804C84">
              <w:rPr>
                <w:rFonts w:ascii="宋体" w:hAnsi="宋体" w:hint="eastAsia"/>
                <w:bCs/>
                <w:sz w:val="18"/>
                <w:szCs w:val="21"/>
              </w:rPr>
              <w:t>改造前</w:t>
            </w:r>
          </w:p>
        </w:tc>
        <w:tc>
          <w:tcPr>
            <w:tcW w:w="1733" w:type="pct"/>
            <w:gridSpan w:val="4"/>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90" w:lineRule="exact"/>
              <w:ind w:firstLineChars="200" w:firstLine="360"/>
              <w:jc w:val="center"/>
              <w:outlineLvl w:val="0"/>
              <w:rPr>
                <w:rFonts w:ascii="宋体" w:hAnsi="宋体"/>
                <w:bCs/>
                <w:sz w:val="18"/>
                <w:szCs w:val="21"/>
                <w:u w:val="single"/>
              </w:rPr>
            </w:pPr>
            <w:r w:rsidRPr="00804C84">
              <w:rPr>
                <w:rFonts w:ascii="宋体" w:hAnsi="宋体" w:hint="eastAsia"/>
                <w:bCs/>
                <w:sz w:val="18"/>
                <w:szCs w:val="21"/>
              </w:rPr>
              <w:t>改造后（预期水平）</w:t>
            </w:r>
          </w:p>
        </w:tc>
      </w:tr>
      <w:tr w:rsidR="00156F70" w:rsidRPr="00804C84">
        <w:trPr>
          <w:trHeight w:val="312"/>
        </w:trPr>
        <w:tc>
          <w:tcPr>
            <w:tcW w:w="1536" w:type="pct"/>
            <w:gridSpan w:val="3"/>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90" w:lineRule="exact"/>
              <w:jc w:val="center"/>
              <w:outlineLvl w:val="0"/>
              <w:rPr>
                <w:rFonts w:ascii="宋体" w:hAnsi="宋体"/>
                <w:bCs/>
                <w:sz w:val="18"/>
                <w:szCs w:val="21"/>
              </w:rPr>
            </w:pPr>
            <w:r w:rsidRPr="00804C84">
              <w:rPr>
                <w:rFonts w:ascii="宋体" w:hAnsi="宋体" w:hint="eastAsia"/>
                <w:bCs/>
                <w:sz w:val="18"/>
                <w:szCs w:val="21"/>
              </w:rPr>
              <w:t>废汞触媒处置能力（吨</w:t>
            </w:r>
            <w:r w:rsidRPr="00804C84">
              <w:rPr>
                <w:rFonts w:ascii="宋体" w:hAnsi="宋体"/>
                <w:bCs/>
                <w:sz w:val="18"/>
                <w:szCs w:val="21"/>
              </w:rPr>
              <w:t>/年）</w:t>
            </w:r>
          </w:p>
        </w:tc>
        <w:tc>
          <w:tcPr>
            <w:tcW w:w="1731"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156F70">
            <w:pPr>
              <w:spacing w:line="490" w:lineRule="exact"/>
              <w:ind w:firstLineChars="200" w:firstLine="360"/>
              <w:outlineLvl w:val="0"/>
              <w:rPr>
                <w:rFonts w:ascii="宋体" w:hAnsi="宋体"/>
                <w:bCs/>
                <w:sz w:val="18"/>
                <w:szCs w:val="21"/>
              </w:rPr>
            </w:pPr>
          </w:p>
        </w:tc>
        <w:tc>
          <w:tcPr>
            <w:tcW w:w="1733" w:type="pct"/>
            <w:gridSpan w:val="4"/>
            <w:tcBorders>
              <w:top w:val="single" w:sz="4" w:space="0" w:color="auto"/>
              <w:left w:val="single" w:sz="4" w:space="0" w:color="auto"/>
              <w:bottom w:val="single" w:sz="4" w:space="0" w:color="auto"/>
              <w:right w:val="single" w:sz="4" w:space="0" w:color="auto"/>
            </w:tcBorders>
            <w:vAlign w:val="center"/>
          </w:tcPr>
          <w:p w:rsidR="00156F70" w:rsidRPr="00804C84" w:rsidRDefault="00156F70">
            <w:pPr>
              <w:spacing w:line="490" w:lineRule="exact"/>
              <w:ind w:firstLineChars="200" w:firstLine="360"/>
              <w:outlineLvl w:val="0"/>
              <w:rPr>
                <w:rFonts w:ascii="宋体" w:hAnsi="宋体"/>
                <w:bCs/>
                <w:sz w:val="18"/>
                <w:szCs w:val="21"/>
              </w:rPr>
            </w:pPr>
          </w:p>
        </w:tc>
      </w:tr>
      <w:tr w:rsidR="00156F70" w:rsidRPr="00804C84">
        <w:trPr>
          <w:trHeight w:val="312"/>
        </w:trPr>
        <w:tc>
          <w:tcPr>
            <w:tcW w:w="1536" w:type="pct"/>
            <w:gridSpan w:val="3"/>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90" w:lineRule="exact"/>
              <w:jc w:val="center"/>
              <w:outlineLvl w:val="0"/>
              <w:rPr>
                <w:rFonts w:ascii="宋体" w:hAnsi="宋体"/>
                <w:bCs/>
                <w:sz w:val="18"/>
                <w:szCs w:val="21"/>
              </w:rPr>
            </w:pPr>
            <w:r w:rsidRPr="00804C84">
              <w:rPr>
                <w:rFonts w:ascii="宋体" w:hAnsi="宋体" w:hint="eastAsia"/>
                <w:bCs/>
                <w:sz w:val="18"/>
                <w:szCs w:val="21"/>
              </w:rPr>
              <w:t>汞回收率（</w:t>
            </w:r>
            <w:r w:rsidRPr="00804C84">
              <w:rPr>
                <w:rFonts w:ascii="宋体" w:hAnsi="宋体"/>
                <w:bCs/>
                <w:sz w:val="18"/>
                <w:szCs w:val="21"/>
              </w:rPr>
              <w:t>%）</w:t>
            </w:r>
          </w:p>
        </w:tc>
        <w:tc>
          <w:tcPr>
            <w:tcW w:w="1731" w:type="pct"/>
            <w:gridSpan w:val="6"/>
            <w:tcBorders>
              <w:top w:val="single" w:sz="4" w:space="0" w:color="auto"/>
              <w:left w:val="single" w:sz="4" w:space="0" w:color="auto"/>
              <w:right w:val="single" w:sz="4" w:space="0" w:color="auto"/>
            </w:tcBorders>
            <w:vAlign w:val="center"/>
          </w:tcPr>
          <w:p w:rsidR="00156F70" w:rsidRPr="00804C84" w:rsidRDefault="00156F70">
            <w:pPr>
              <w:spacing w:line="490" w:lineRule="exact"/>
              <w:ind w:firstLineChars="200" w:firstLine="360"/>
              <w:outlineLvl w:val="0"/>
              <w:rPr>
                <w:rFonts w:ascii="宋体" w:hAnsi="宋体"/>
                <w:bCs/>
                <w:sz w:val="18"/>
                <w:szCs w:val="21"/>
              </w:rPr>
            </w:pPr>
          </w:p>
        </w:tc>
        <w:tc>
          <w:tcPr>
            <w:tcW w:w="1733" w:type="pct"/>
            <w:gridSpan w:val="4"/>
            <w:tcBorders>
              <w:top w:val="single" w:sz="4" w:space="0" w:color="auto"/>
              <w:left w:val="single" w:sz="4" w:space="0" w:color="auto"/>
              <w:right w:val="single" w:sz="4" w:space="0" w:color="auto"/>
            </w:tcBorders>
            <w:vAlign w:val="center"/>
          </w:tcPr>
          <w:p w:rsidR="00156F70" w:rsidRPr="00804C84" w:rsidRDefault="00156F70">
            <w:pPr>
              <w:spacing w:line="490" w:lineRule="exact"/>
              <w:ind w:firstLineChars="200" w:firstLine="360"/>
              <w:outlineLvl w:val="0"/>
              <w:rPr>
                <w:rFonts w:ascii="宋体" w:hAnsi="宋体"/>
                <w:bCs/>
                <w:sz w:val="18"/>
                <w:szCs w:val="21"/>
              </w:rPr>
            </w:pPr>
          </w:p>
        </w:tc>
      </w:tr>
      <w:tr w:rsidR="00156F70" w:rsidRPr="00804C84">
        <w:trPr>
          <w:trHeight w:val="312"/>
        </w:trPr>
        <w:tc>
          <w:tcPr>
            <w:tcW w:w="1536" w:type="pct"/>
            <w:gridSpan w:val="3"/>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90" w:lineRule="exact"/>
              <w:jc w:val="center"/>
              <w:outlineLvl w:val="0"/>
              <w:rPr>
                <w:rFonts w:ascii="宋体" w:hAnsi="宋体"/>
                <w:bCs/>
                <w:sz w:val="18"/>
                <w:szCs w:val="21"/>
              </w:rPr>
            </w:pPr>
            <w:r w:rsidRPr="00804C84">
              <w:rPr>
                <w:rFonts w:ascii="宋体" w:hAnsi="宋体" w:hint="eastAsia"/>
                <w:bCs/>
                <w:sz w:val="18"/>
                <w:szCs w:val="21"/>
              </w:rPr>
              <w:t>氯化汞回收率（</w:t>
            </w:r>
            <w:r w:rsidRPr="00804C84">
              <w:rPr>
                <w:rFonts w:ascii="宋体" w:hAnsi="宋体"/>
                <w:bCs/>
                <w:sz w:val="18"/>
                <w:szCs w:val="21"/>
              </w:rPr>
              <w:t>%）</w:t>
            </w:r>
          </w:p>
        </w:tc>
        <w:tc>
          <w:tcPr>
            <w:tcW w:w="1731" w:type="pct"/>
            <w:gridSpan w:val="6"/>
            <w:tcBorders>
              <w:left w:val="single" w:sz="4" w:space="0" w:color="auto"/>
              <w:right w:val="single" w:sz="4" w:space="0" w:color="auto"/>
            </w:tcBorders>
            <w:vAlign w:val="center"/>
          </w:tcPr>
          <w:p w:rsidR="00156F70" w:rsidRPr="00804C84" w:rsidRDefault="00156F70">
            <w:pPr>
              <w:spacing w:line="490" w:lineRule="exact"/>
              <w:ind w:firstLineChars="200" w:firstLine="360"/>
              <w:outlineLvl w:val="0"/>
              <w:rPr>
                <w:rFonts w:ascii="宋体" w:hAnsi="宋体"/>
                <w:bCs/>
                <w:sz w:val="18"/>
                <w:szCs w:val="21"/>
              </w:rPr>
            </w:pPr>
          </w:p>
        </w:tc>
        <w:tc>
          <w:tcPr>
            <w:tcW w:w="1733" w:type="pct"/>
            <w:gridSpan w:val="4"/>
            <w:tcBorders>
              <w:left w:val="single" w:sz="4" w:space="0" w:color="auto"/>
              <w:right w:val="single" w:sz="4" w:space="0" w:color="auto"/>
            </w:tcBorders>
            <w:vAlign w:val="center"/>
          </w:tcPr>
          <w:p w:rsidR="00156F70" w:rsidRPr="00804C84" w:rsidRDefault="00156F70">
            <w:pPr>
              <w:spacing w:line="490" w:lineRule="exact"/>
              <w:ind w:firstLineChars="200" w:firstLine="360"/>
              <w:outlineLvl w:val="0"/>
              <w:rPr>
                <w:rFonts w:ascii="宋体" w:hAnsi="宋体"/>
                <w:bCs/>
                <w:sz w:val="18"/>
                <w:szCs w:val="21"/>
              </w:rPr>
            </w:pPr>
          </w:p>
        </w:tc>
      </w:tr>
      <w:tr w:rsidR="00156F70" w:rsidRPr="00804C84">
        <w:trPr>
          <w:trHeight w:val="312"/>
        </w:trPr>
        <w:tc>
          <w:tcPr>
            <w:tcW w:w="1536" w:type="pct"/>
            <w:gridSpan w:val="3"/>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90" w:lineRule="exact"/>
              <w:jc w:val="center"/>
              <w:outlineLvl w:val="0"/>
              <w:rPr>
                <w:rFonts w:ascii="宋体" w:hAnsi="宋体"/>
                <w:bCs/>
                <w:sz w:val="18"/>
                <w:szCs w:val="21"/>
              </w:rPr>
            </w:pPr>
            <w:r w:rsidRPr="00804C84">
              <w:rPr>
                <w:rFonts w:ascii="宋体" w:hAnsi="宋体" w:hint="eastAsia"/>
                <w:bCs/>
                <w:sz w:val="18"/>
                <w:szCs w:val="21"/>
              </w:rPr>
              <w:t>活性炭回收率（</w:t>
            </w:r>
            <w:r w:rsidRPr="00804C84">
              <w:rPr>
                <w:rFonts w:ascii="宋体" w:hAnsi="宋体"/>
                <w:bCs/>
                <w:sz w:val="18"/>
                <w:szCs w:val="21"/>
              </w:rPr>
              <w:t>%）</w:t>
            </w:r>
          </w:p>
        </w:tc>
        <w:tc>
          <w:tcPr>
            <w:tcW w:w="1731" w:type="pct"/>
            <w:gridSpan w:val="6"/>
            <w:tcBorders>
              <w:left w:val="single" w:sz="4" w:space="0" w:color="auto"/>
              <w:bottom w:val="single" w:sz="4" w:space="0" w:color="auto"/>
              <w:right w:val="single" w:sz="4" w:space="0" w:color="auto"/>
            </w:tcBorders>
            <w:vAlign w:val="center"/>
          </w:tcPr>
          <w:p w:rsidR="00156F70" w:rsidRPr="00804C84" w:rsidRDefault="00156F70">
            <w:pPr>
              <w:spacing w:line="490" w:lineRule="exact"/>
              <w:ind w:firstLineChars="200" w:firstLine="360"/>
              <w:outlineLvl w:val="0"/>
              <w:rPr>
                <w:rFonts w:ascii="宋体" w:hAnsi="宋体"/>
                <w:bCs/>
                <w:sz w:val="18"/>
                <w:szCs w:val="21"/>
              </w:rPr>
            </w:pPr>
          </w:p>
        </w:tc>
        <w:tc>
          <w:tcPr>
            <w:tcW w:w="1733" w:type="pct"/>
            <w:gridSpan w:val="4"/>
            <w:tcBorders>
              <w:left w:val="single" w:sz="4" w:space="0" w:color="auto"/>
              <w:bottom w:val="single" w:sz="4" w:space="0" w:color="auto"/>
              <w:right w:val="single" w:sz="4" w:space="0" w:color="auto"/>
            </w:tcBorders>
            <w:vAlign w:val="center"/>
          </w:tcPr>
          <w:p w:rsidR="00156F70" w:rsidRPr="00804C84" w:rsidRDefault="00156F70">
            <w:pPr>
              <w:spacing w:line="490" w:lineRule="exact"/>
              <w:ind w:firstLineChars="200" w:firstLine="360"/>
              <w:outlineLvl w:val="0"/>
              <w:rPr>
                <w:rFonts w:ascii="宋体" w:hAnsi="宋体"/>
                <w:bCs/>
                <w:sz w:val="18"/>
                <w:szCs w:val="21"/>
              </w:rPr>
            </w:pPr>
          </w:p>
        </w:tc>
      </w:tr>
      <w:tr w:rsidR="00156F70" w:rsidRPr="00804C84">
        <w:trPr>
          <w:trHeight w:val="312"/>
        </w:trPr>
        <w:tc>
          <w:tcPr>
            <w:tcW w:w="1959"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90" w:lineRule="exact"/>
              <w:jc w:val="center"/>
              <w:outlineLvl w:val="0"/>
              <w:rPr>
                <w:rFonts w:ascii="宋体" w:hAnsi="宋体"/>
                <w:bCs/>
                <w:sz w:val="18"/>
                <w:szCs w:val="21"/>
              </w:rPr>
            </w:pPr>
            <w:r w:rsidRPr="00804C84">
              <w:rPr>
                <w:rFonts w:ascii="宋体" w:hAnsi="宋体" w:hint="eastAsia"/>
                <w:bCs/>
                <w:sz w:val="18"/>
                <w:szCs w:val="21"/>
              </w:rPr>
              <w:t>废汞触媒处置工艺技术改造</w:t>
            </w:r>
          </w:p>
          <w:p w:rsidR="00156F70" w:rsidRPr="00804C84" w:rsidRDefault="007C2CB9">
            <w:pPr>
              <w:spacing w:line="490" w:lineRule="exact"/>
              <w:jc w:val="center"/>
              <w:outlineLvl w:val="0"/>
              <w:rPr>
                <w:rFonts w:ascii="宋体" w:hAnsi="宋体"/>
                <w:bCs/>
                <w:sz w:val="18"/>
                <w:szCs w:val="21"/>
              </w:rPr>
            </w:pPr>
            <w:r w:rsidRPr="00804C84">
              <w:rPr>
                <w:rFonts w:ascii="宋体" w:hAnsi="宋体" w:hint="eastAsia"/>
                <w:bCs/>
                <w:sz w:val="18"/>
                <w:szCs w:val="21"/>
              </w:rPr>
              <w:t>环境影响评价审批情况</w:t>
            </w:r>
          </w:p>
        </w:tc>
        <w:tc>
          <w:tcPr>
            <w:tcW w:w="3041" w:type="pct"/>
            <w:gridSpan w:val="8"/>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90" w:lineRule="exact"/>
              <w:jc w:val="left"/>
              <w:outlineLvl w:val="0"/>
              <w:rPr>
                <w:rFonts w:ascii="宋体" w:hAnsi="宋体"/>
                <w:bCs/>
                <w:sz w:val="18"/>
                <w:szCs w:val="21"/>
              </w:rPr>
            </w:pPr>
            <w:r w:rsidRPr="00804C84">
              <w:rPr>
                <w:rFonts w:ascii="宋体" w:hAnsi="宋体" w:hint="eastAsia"/>
                <w:bCs/>
                <w:sz w:val="18"/>
                <w:szCs w:val="21"/>
              </w:rPr>
              <w:t>□已获生态环境管理部门批复</w:t>
            </w:r>
          </w:p>
          <w:p w:rsidR="00156F70" w:rsidRPr="00804C84" w:rsidRDefault="007C2CB9">
            <w:pPr>
              <w:spacing w:line="490" w:lineRule="exact"/>
              <w:jc w:val="left"/>
              <w:outlineLvl w:val="0"/>
              <w:rPr>
                <w:rFonts w:ascii="宋体" w:hAnsi="宋体"/>
                <w:bCs/>
                <w:sz w:val="18"/>
                <w:szCs w:val="21"/>
              </w:rPr>
            </w:pPr>
            <w:r w:rsidRPr="00804C84">
              <w:rPr>
                <w:rFonts w:ascii="宋体" w:hAnsi="宋体" w:hint="eastAsia"/>
                <w:bCs/>
                <w:sz w:val="18"/>
                <w:szCs w:val="21"/>
              </w:rPr>
              <w:t>□已提交环境影响评价审批材料，待批复</w:t>
            </w:r>
          </w:p>
          <w:p w:rsidR="00156F70" w:rsidRPr="00804C84" w:rsidRDefault="007C2CB9">
            <w:pPr>
              <w:spacing w:line="490" w:lineRule="exact"/>
              <w:jc w:val="left"/>
              <w:outlineLvl w:val="0"/>
              <w:rPr>
                <w:rFonts w:ascii="宋体" w:hAnsi="宋体"/>
                <w:bCs/>
                <w:sz w:val="18"/>
                <w:szCs w:val="21"/>
              </w:rPr>
            </w:pPr>
            <w:r w:rsidRPr="00804C84">
              <w:rPr>
                <w:rFonts w:ascii="宋体" w:hAnsi="宋体" w:hint="eastAsia"/>
                <w:bCs/>
                <w:sz w:val="18"/>
                <w:szCs w:val="21"/>
              </w:rPr>
              <w:t>□正在编制环境影响评价审批材料</w:t>
            </w:r>
          </w:p>
          <w:p w:rsidR="00156F70" w:rsidRPr="00804C84" w:rsidRDefault="007C2CB9">
            <w:pPr>
              <w:spacing w:line="490" w:lineRule="exact"/>
              <w:jc w:val="left"/>
              <w:outlineLvl w:val="0"/>
              <w:rPr>
                <w:rFonts w:ascii="宋体" w:hAnsi="宋体"/>
                <w:bCs/>
                <w:sz w:val="18"/>
                <w:szCs w:val="21"/>
              </w:rPr>
            </w:pPr>
            <w:r w:rsidRPr="00804C84">
              <w:rPr>
                <w:rFonts w:ascii="宋体" w:hAnsi="宋体" w:hint="eastAsia"/>
                <w:bCs/>
                <w:sz w:val="18"/>
                <w:szCs w:val="21"/>
              </w:rPr>
              <w:t>□已完成技改可行性研究，但未编制环境影响评价</w:t>
            </w:r>
            <w:r w:rsidRPr="00804C84">
              <w:rPr>
                <w:rFonts w:ascii="宋体" w:hAnsi="宋体"/>
                <w:bCs/>
                <w:sz w:val="18"/>
                <w:szCs w:val="21"/>
              </w:rPr>
              <w:t>审批材料</w:t>
            </w:r>
          </w:p>
          <w:p w:rsidR="00156F70" w:rsidRPr="00804C84" w:rsidRDefault="007C2CB9">
            <w:pPr>
              <w:spacing w:line="490" w:lineRule="exact"/>
              <w:jc w:val="left"/>
              <w:outlineLvl w:val="0"/>
              <w:rPr>
                <w:rFonts w:ascii="宋体" w:hAnsi="宋体"/>
                <w:bCs/>
                <w:sz w:val="18"/>
                <w:szCs w:val="21"/>
              </w:rPr>
            </w:pPr>
            <w:r w:rsidRPr="00804C84">
              <w:rPr>
                <w:rFonts w:ascii="宋体" w:hAnsi="宋体" w:hint="eastAsia"/>
                <w:bCs/>
                <w:sz w:val="18"/>
                <w:szCs w:val="21"/>
              </w:rPr>
              <w:t>□未开展技改可行性研究</w:t>
            </w:r>
          </w:p>
        </w:tc>
      </w:tr>
      <w:tr w:rsidR="00156F70" w:rsidRPr="00804C84">
        <w:trPr>
          <w:gridAfter w:val="1"/>
          <w:wAfter w:w="76" w:type="pct"/>
          <w:trHeight w:val="340"/>
        </w:trPr>
        <w:tc>
          <w:tcPr>
            <w:tcW w:w="4924" w:type="pct"/>
            <w:gridSpan w:val="12"/>
            <w:tcBorders>
              <w:top w:val="nil"/>
            </w:tcBorders>
            <w:vAlign w:val="center"/>
          </w:tcPr>
          <w:p w:rsidR="00156F70" w:rsidRPr="00804C84" w:rsidRDefault="007C2CB9">
            <w:pPr>
              <w:spacing w:beforeLines="50" w:before="156" w:line="490" w:lineRule="exact"/>
              <w:jc w:val="center"/>
              <w:rPr>
                <w:rFonts w:ascii="黑体" w:eastAsia="黑体" w:hAnsi="黑体"/>
                <w:b/>
                <w:bCs/>
                <w:szCs w:val="21"/>
              </w:rPr>
            </w:pPr>
            <w:r w:rsidRPr="00804C84">
              <w:rPr>
                <w:rFonts w:ascii="黑体" w:eastAsia="黑体" w:hAnsi="黑体" w:hint="eastAsia"/>
                <w:b/>
                <w:bCs/>
                <w:szCs w:val="21"/>
              </w:rPr>
              <w:t>一、原料种类及用量</w:t>
            </w:r>
          </w:p>
        </w:tc>
      </w:tr>
      <w:tr w:rsidR="00156F70" w:rsidRPr="00804C84">
        <w:trPr>
          <w:gridAfter w:val="1"/>
          <w:wAfter w:w="76" w:type="pct"/>
          <w:trHeight w:val="409"/>
        </w:trPr>
        <w:tc>
          <w:tcPr>
            <w:tcW w:w="715" w:type="pct"/>
            <w:vMerge w:val="restart"/>
            <w:tcBorders>
              <w:top w:val="single" w:sz="2" w:space="0" w:color="auto"/>
              <w:left w:val="single" w:sz="4" w:space="0" w:color="auto"/>
              <w:bottom w:val="single" w:sz="2" w:space="0" w:color="auto"/>
            </w:tcBorders>
            <w:vAlign w:val="center"/>
          </w:tcPr>
          <w:p w:rsidR="00156F70" w:rsidRPr="00804C84" w:rsidRDefault="007C2CB9">
            <w:pPr>
              <w:spacing w:line="490" w:lineRule="exact"/>
              <w:jc w:val="center"/>
              <w:rPr>
                <w:sz w:val="18"/>
                <w:szCs w:val="18"/>
              </w:rPr>
            </w:pPr>
            <w:r w:rsidRPr="00804C84">
              <w:rPr>
                <w:sz w:val="18"/>
                <w:szCs w:val="18"/>
              </w:rPr>
              <w:t>原料类型</w:t>
            </w:r>
          </w:p>
        </w:tc>
        <w:tc>
          <w:tcPr>
            <w:tcW w:w="974" w:type="pct"/>
            <w:gridSpan w:val="3"/>
            <w:vMerge w:val="restart"/>
            <w:vAlign w:val="center"/>
          </w:tcPr>
          <w:p w:rsidR="00156F70" w:rsidRPr="00804C84" w:rsidRDefault="007C2CB9">
            <w:pPr>
              <w:snapToGrid w:val="0"/>
              <w:spacing w:line="490" w:lineRule="exact"/>
              <w:jc w:val="center"/>
              <w:rPr>
                <w:sz w:val="18"/>
              </w:rPr>
            </w:pPr>
            <w:r w:rsidRPr="00804C84">
              <w:rPr>
                <w:rFonts w:hint="eastAsia"/>
                <w:sz w:val="18"/>
                <w:szCs w:val="18"/>
              </w:rPr>
              <w:t>原料中</w:t>
            </w:r>
            <w:r w:rsidRPr="00804C84">
              <w:rPr>
                <w:sz w:val="18"/>
              </w:rPr>
              <w:t>Hg</w:t>
            </w:r>
            <w:r w:rsidRPr="00804C84">
              <w:rPr>
                <w:rFonts w:hint="eastAsia"/>
                <w:sz w:val="18"/>
              </w:rPr>
              <w:t>含量</w:t>
            </w:r>
          </w:p>
          <w:p w:rsidR="00156F70" w:rsidRPr="00804C84" w:rsidRDefault="007C2CB9">
            <w:pPr>
              <w:snapToGrid w:val="0"/>
              <w:spacing w:line="490" w:lineRule="exact"/>
              <w:jc w:val="center"/>
              <w:rPr>
                <w:sz w:val="18"/>
                <w:szCs w:val="18"/>
              </w:rPr>
            </w:pPr>
            <w:r w:rsidRPr="00804C84">
              <w:rPr>
                <w:rFonts w:hint="eastAsia"/>
                <w:sz w:val="18"/>
              </w:rPr>
              <w:t>（</w:t>
            </w:r>
            <w:r w:rsidRPr="00804C84">
              <w:rPr>
                <w:rFonts w:hint="eastAsia"/>
                <w:sz w:val="18"/>
              </w:rPr>
              <w:t>%</w:t>
            </w:r>
            <w:r w:rsidRPr="00804C84">
              <w:rPr>
                <w:rFonts w:hint="eastAsia"/>
                <w:sz w:val="18"/>
              </w:rPr>
              <w:t>）</w:t>
            </w:r>
          </w:p>
        </w:tc>
        <w:tc>
          <w:tcPr>
            <w:tcW w:w="2123" w:type="pct"/>
            <w:gridSpan w:val="7"/>
            <w:vAlign w:val="center"/>
          </w:tcPr>
          <w:p w:rsidR="00156F70" w:rsidRPr="00804C84" w:rsidRDefault="007C2CB9">
            <w:pPr>
              <w:snapToGrid w:val="0"/>
              <w:spacing w:line="490" w:lineRule="exact"/>
              <w:jc w:val="center"/>
              <w:rPr>
                <w:sz w:val="18"/>
                <w:szCs w:val="18"/>
              </w:rPr>
            </w:pPr>
            <w:r w:rsidRPr="00804C84">
              <w:rPr>
                <w:rFonts w:hint="eastAsia"/>
                <w:sz w:val="18"/>
                <w:szCs w:val="18"/>
              </w:rPr>
              <w:t>近三年处理量（吨）</w:t>
            </w:r>
          </w:p>
        </w:tc>
        <w:tc>
          <w:tcPr>
            <w:tcW w:w="1112" w:type="pct"/>
            <w:tcBorders>
              <w:top w:val="single" w:sz="2" w:space="0" w:color="auto"/>
              <w:bottom w:val="single" w:sz="2" w:space="0" w:color="auto"/>
              <w:right w:val="single" w:sz="4" w:space="0" w:color="auto"/>
            </w:tcBorders>
            <w:vAlign w:val="center"/>
          </w:tcPr>
          <w:p w:rsidR="00156F70" w:rsidRPr="00804C84" w:rsidRDefault="007C2CB9">
            <w:pPr>
              <w:snapToGrid w:val="0"/>
              <w:spacing w:line="490" w:lineRule="exact"/>
              <w:jc w:val="center"/>
              <w:rPr>
                <w:sz w:val="18"/>
                <w:szCs w:val="18"/>
              </w:rPr>
            </w:pPr>
            <w:r w:rsidRPr="00804C84">
              <w:rPr>
                <w:rFonts w:hint="eastAsia"/>
                <w:sz w:val="18"/>
                <w:szCs w:val="18"/>
              </w:rPr>
              <w:t>2</w:t>
            </w:r>
            <w:r w:rsidRPr="00804C84">
              <w:rPr>
                <w:sz w:val="18"/>
                <w:szCs w:val="18"/>
              </w:rPr>
              <w:t>022</w:t>
            </w:r>
            <w:r w:rsidRPr="00804C84">
              <w:rPr>
                <w:rFonts w:hint="eastAsia"/>
                <w:sz w:val="18"/>
                <w:szCs w:val="18"/>
              </w:rPr>
              <w:t>年计划处理量</w:t>
            </w:r>
          </w:p>
          <w:p w:rsidR="00156F70" w:rsidRPr="00804C84" w:rsidRDefault="007C2CB9">
            <w:pPr>
              <w:snapToGrid w:val="0"/>
              <w:spacing w:line="490" w:lineRule="exact"/>
              <w:jc w:val="center"/>
              <w:rPr>
                <w:sz w:val="18"/>
                <w:szCs w:val="18"/>
              </w:rPr>
            </w:pPr>
            <w:r w:rsidRPr="00804C84">
              <w:rPr>
                <w:rFonts w:hint="eastAsia"/>
                <w:sz w:val="18"/>
                <w:szCs w:val="18"/>
              </w:rPr>
              <w:t>（</w:t>
            </w:r>
            <w:r w:rsidRPr="00804C84">
              <w:rPr>
                <w:rFonts w:hint="eastAsia"/>
                <w:sz w:val="18"/>
                <w:szCs w:val="18"/>
              </w:rPr>
              <w:t>t</w:t>
            </w:r>
            <w:r w:rsidRPr="00804C84">
              <w:rPr>
                <w:rFonts w:hint="eastAsia"/>
                <w:sz w:val="18"/>
                <w:szCs w:val="18"/>
              </w:rPr>
              <w:t>）</w:t>
            </w:r>
          </w:p>
        </w:tc>
      </w:tr>
      <w:tr w:rsidR="00156F70" w:rsidRPr="00804C84">
        <w:trPr>
          <w:gridAfter w:val="1"/>
          <w:wAfter w:w="76" w:type="pct"/>
          <w:trHeight w:val="274"/>
        </w:trPr>
        <w:tc>
          <w:tcPr>
            <w:tcW w:w="715" w:type="pct"/>
            <w:vMerge/>
            <w:tcBorders>
              <w:top w:val="single" w:sz="2" w:space="0" w:color="auto"/>
              <w:left w:val="single" w:sz="4" w:space="0" w:color="auto"/>
              <w:bottom w:val="single" w:sz="2" w:space="0" w:color="auto"/>
            </w:tcBorders>
            <w:vAlign w:val="center"/>
          </w:tcPr>
          <w:p w:rsidR="00156F70" w:rsidRPr="00804C84" w:rsidRDefault="00156F70">
            <w:pPr>
              <w:spacing w:line="490" w:lineRule="exact"/>
              <w:jc w:val="center"/>
              <w:rPr>
                <w:sz w:val="18"/>
                <w:szCs w:val="18"/>
              </w:rPr>
            </w:pPr>
          </w:p>
        </w:tc>
        <w:tc>
          <w:tcPr>
            <w:tcW w:w="974" w:type="pct"/>
            <w:gridSpan w:val="3"/>
            <w:vMerge/>
            <w:vAlign w:val="center"/>
          </w:tcPr>
          <w:p w:rsidR="00156F70" w:rsidRPr="00804C84" w:rsidRDefault="00156F70">
            <w:pPr>
              <w:snapToGrid w:val="0"/>
              <w:spacing w:line="490" w:lineRule="exact"/>
              <w:jc w:val="center"/>
              <w:rPr>
                <w:sz w:val="18"/>
                <w:szCs w:val="18"/>
              </w:rPr>
            </w:pPr>
          </w:p>
        </w:tc>
        <w:tc>
          <w:tcPr>
            <w:tcW w:w="707" w:type="pct"/>
            <w:gridSpan w:val="2"/>
            <w:vAlign w:val="center"/>
          </w:tcPr>
          <w:p w:rsidR="00156F70" w:rsidRPr="00804C84" w:rsidRDefault="007C2CB9">
            <w:pPr>
              <w:snapToGrid w:val="0"/>
              <w:spacing w:line="490" w:lineRule="exact"/>
              <w:jc w:val="center"/>
              <w:rPr>
                <w:sz w:val="18"/>
                <w:szCs w:val="18"/>
              </w:rPr>
            </w:pPr>
            <w:r w:rsidRPr="00804C84">
              <w:rPr>
                <w:rFonts w:hint="eastAsia"/>
                <w:sz w:val="18"/>
                <w:szCs w:val="18"/>
              </w:rPr>
              <w:t>2</w:t>
            </w:r>
            <w:r w:rsidRPr="00804C84">
              <w:rPr>
                <w:sz w:val="18"/>
                <w:szCs w:val="18"/>
              </w:rPr>
              <w:t>019</w:t>
            </w:r>
            <w:r w:rsidRPr="00804C84">
              <w:rPr>
                <w:rFonts w:hint="eastAsia"/>
                <w:sz w:val="18"/>
                <w:szCs w:val="18"/>
              </w:rPr>
              <w:t>年</w:t>
            </w:r>
          </w:p>
        </w:tc>
        <w:tc>
          <w:tcPr>
            <w:tcW w:w="708" w:type="pct"/>
            <w:gridSpan w:val="2"/>
            <w:vAlign w:val="center"/>
          </w:tcPr>
          <w:p w:rsidR="00156F70" w:rsidRPr="00804C84" w:rsidRDefault="007C2CB9">
            <w:pPr>
              <w:snapToGrid w:val="0"/>
              <w:spacing w:line="490" w:lineRule="exact"/>
              <w:jc w:val="center"/>
              <w:rPr>
                <w:sz w:val="18"/>
                <w:szCs w:val="18"/>
              </w:rPr>
            </w:pPr>
            <w:r w:rsidRPr="00804C84">
              <w:rPr>
                <w:rFonts w:hint="eastAsia"/>
                <w:sz w:val="18"/>
                <w:szCs w:val="18"/>
              </w:rPr>
              <w:t>2</w:t>
            </w:r>
            <w:r w:rsidRPr="00804C84">
              <w:rPr>
                <w:sz w:val="18"/>
                <w:szCs w:val="18"/>
              </w:rPr>
              <w:t>020</w:t>
            </w:r>
            <w:r w:rsidRPr="00804C84">
              <w:rPr>
                <w:rFonts w:hint="eastAsia"/>
                <w:sz w:val="18"/>
                <w:szCs w:val="18"/>
              </w:rPr>
              <w:t>年</w:t>
            </w:r>
          </w:p>
        </w:tc>
        <w:tc>
          <w:tcPr>
            <w:tcW w:w="708" w:type="pct"/>
            <w:gridSpan w:val="3"/>
            <w:vAlign w:val="center"/>
          </w:tcPr>
          <w:p w:rsidR="00156F70" w:rsidRPr="00804C84" w:rsidRDefault="007C2CB9">
            <w:pPr>
              <w:snapToGrid w:val="0"/>
              <w:spacing w:line="490" w:lineRule="exact"/>
              <w:jc w:val="center"/>
              <w:rPr>
                <w:sz w:val="18"/>
                <w:szCs w:val="18"/>
              </w:rPr>
            </w:pPr>
            <w:r w:rsidRPr="00804C84">
              <w:rPr>
                <w:rFonts w:hint="eastAsia"/>
                <w:sz w:val="18"/>
                <w:szCs w:val="18"/>
              </w:rPr>
              <w:t>2</w:t>
            </w:r>
            <w:r w:rsidRPr="00804C84">
              <w:rPr>
                <w:sz w:val="18"/>
                <w:szCs w:val="18"/>
              </w:rPr>
              <w:t>021</w:t>
            </w:r>
            <w:r w:rsidRPr="00804C84">
              <w:rPr>
                <w:rFonts w:hint="eastAsia"/>
                <w:sz w:val="18"/>
                <w:szCs w:val="18"/>
              </w:rPr>
              <w:t>年</w:t>
            </w:r>
          </w:p>
        </w:tc>
        <w:tc>
          <w:tcPr>
            <w:tcW w:w="1112" w:type="pct"/>
            <w:tcBorders>
              <w:top w:val="single" w:sz="2" w:space="0" w:color="auto"/>
              <w:bottom w:val="single" w:sz="2" w:space="0" w:color="auto"/>
              <w:right w:val="single" w:sz="4" w:space="0" w:color="auto"/>
            </w:tcBorders>
            <w:vAlign w:val="center"/>
          </w:tcPr>
          <w:p w:rsidR="00156F70" w:rsidRPr="00804C84" w:rsidRDefault="00156F70">
            <w:pPr>
              <w:snapToGrid w:val="0"/>
              <w:spacing w:line="490" w:lineRule="exact"/>
              <w:ind w:rightChars="297" w:right="624"/>
              <w:jc w:val="center"/>
              <w:rPr>
                <w:sz w:val="18"/>
                <w:szCs w:val="18"/>
              </w:rPr>
            </w:pPr>
          </w:p>
        </w:tc>
      </w:tr>
      <w:tr w:rsidR="00156F70" w:rsidRPr="00804C84">
        <w:trPr>
          <w:gridAfter w:val="1"/>
          <w:wAfter w:w="76" w:type="pct"/>
          <w:trHeight w:val="312"/>
        </w:trPr>
        <w:tc>
          <w:tcPr>
            <w:tcW w:w="715" w:type="pct"/>
            <w:tcBorders>
              <w:top w:val="single" w:sz="2" w:space="0" w:color="auto"/>
              <w:left w:val="single" w:sz="4" w:space="0" w:color="auto"/>
              <w:bottom w:val="single" w:sz="2" w:space="0" w:color="auto"/>
            </w:tcBorders>
            <w:vAlign w:val="center"/>
          </w:tcPr>
          <w:p w:rsidR="00156F70" w:rsidRPr="00804C84" w:rsidRDefault="007C2CB9">
            <w:pPr>
              <w:spacing w:line="490" w:lineRule="exact"/>
              <w:jc w:val="center"/>
              <w:rPr>
                <w:sz w:val="18"/>
                <w:szCs w:val="18"/>
              </w:rPr>
            </w:pPr>
            <w:r w:rsidRPr="00804C84">
              <w:rPr>
                <w:rFonts w:hint="eastAsia"/>
                <w:sz w:val="18"/>
                <w:szCs w:val="18"/>
              </w:rPr>
              <w:t>废汞触媒</w:t>
            </w:r>
          </w:p>
        </w:tc>
        <w:tc>
          <w:tcPr>
            <w:tcW w:w="974" w:type="pct"/>
            <w:gridSpan w:val="3"/>
            <w:vAlign w:val="center"/>
          </w:tcPr>
          <w:p w:rsidR="00156F70" w:rsidRPr="00804C84" w:rsidRDefault="00156F70">
            <w:pPr>
              <w:spacing w:line="490" w:lineRule="exact"/>
              <w:jc w:val="center"/>
              <w:rPr>
                <w:sz w:val="18"/>
                <w:szCs w:val="18"/>
              </w:rPr>
            </w:pPr>
          </w:p>
        </w:tc>
        <w:tc>
          <w:tcPr>
            <w:tcW w:w="707" w:type="pct"/>
            <w:gridSpan w:val="2"/>
            <w:vAlign w:val="center"/>
          </w:tcPr>
          <w:p w:rsidR="00156F70" w:rsidRPr="00804C84" w:rsidRDefault="00156F70">
            <w:pPr>
              <w:spacing w:line="490" w:lineRule="exact"/>
              <w:jc w:val="center"/>
              <w:rPr>
                <w:sz w:val="18"/>
                <w:szCs w:val="18"/>
              </w:rPr>
            </w:pPr>
          </w:p>
        </w:tc>
        <w:tc>
          <w:tcPr>
            <w:tcW w:w="708" w:type="pct"/>
            <w:gridSpan w:val="2"/>
            <w:vAlign w:val="center"/>
          </w:tcPr>
          <w:p w:rsidR="00156F70" w:rsidRPr="00804C84" w:rsidRDefault="00156F70">
            <w:pPr>
              <w:spacing w:line="490" w:lineRule="exact"/>
              <w:jc w:val="center"/>
              <w:rPr>
                <w:sz w:val="18"/>
                <w:szCs w:val="18"/>
              </w:rPr>
            </w:pPr>
          </w:p>
        </w:tc>
        <w:tc>
          <w:tcPr>
            <w:tcW w:w="708" w:type="pct"/>
            <w:gridSpan w:val="3"/>
            <w:vAlign w:val="center"/>
          </w:tcPr>
          <w:p w:rsidR="00156F70" w:rsidRPr="00804C84" w:rsidRDefault="00156F70">
            <w:pPr>
              <w:spacing w:line="490" w:lineRule="exact"/>
              <w:jc w:val="center"/>
              <w:rPr>
                <w:sz w:val="18"/>
                <w:szCs w:val="18"/>
              </w:rPr>
            </w:pPr>
          </w:p>
        </w:tc>
        <w:tc>
          <w:tcPr>
            <w:tcW w:w="1112" w:type="pct"/>
            <w:tcBorders>
              <w:top w:val="single" w:sz="2" w:space="0" w:color="auto"/>
              <w:bottom w:val="single" w:sz="2" w:space="0" w:color="auto"/>
              <w:right w:val="single" w:sz="4" w:space="0" w:color="auto"/>
            </w:tcBorders>
            <w:vAlign w:val="center"/>
          </w:tcPr>
          <w:p w:rsidR="00156F70" w:rsidRPr="00804C84" w:rsidRDefault="00156F70">
            <w:pPr>
              <w:spacing w:line="490" w:lineRule="exact"/>
              <w:ind w:rightChars="297" w:right="624"/>
              <w:jc w:val="center"/>
              <w:rPr>
                <w:sz w:val="18"/>
                <w:szCs w:val="18"/>
              </w:rPr>
            </w:pPr>
          </w:p>
        </w:tc>
      </w:tr>
      <w:tr w:rsidR="00156F70" w:rsidRPr="00804C84">
        <w:trPr>
          <w:gridAfter w:val="1"/>
          <w:wAfter w:w="76" w:type="pct"/>
          <w:trHeight w:val="312"/>
        </w:trPr>
        <w:tc>
          <w:tcPr>
            <w:tcW w:w="715" w:type="pct"/>
            <w:tcBorders>
              <w:top w:val="single" w:sz="2" w:space="0" w:color="auto"/>
              <w:left w:val="single" w:sz="4" w:space="0" w:color="auto"/>
              <w:bottom w:val="single" w:sz="2" w:space="0" w:color="auto"/>
            </w:tcBorders>
            <w:vAlign w:val="center"/>
          </w:tcPr>
          <w:p w:rsidR="00156F70" w:rsidRPr="00804C84" w:rsidRDefault="007C2CB9">
            <w:pPr>
              <w:spacing w:line="490" w:lineRule="exact"/>
              <w:jc w:val="center"/>
              <w:rPr>
                <w:sz w:val="18"/>
                <w:szCs w:val="18"/>
              </w:rPr>
            </w:pPr>
            <w:r w:rsidRPr="00804C84">
              <w:rPr>
                <w:rFonts w:hint="eastAsia"/>
                <w:sz w:val="18"/>
                <w:szCs w:val="18"/>
              </w:rPr>
              <w:t>废活性炭</w:t>
            </w:r>
          </w:p>
        </w:tc>
        <w:tc>
          <w:tcPr>
            <w:tcW w:w="974" w:type="pct"/>
            <w:gridSpan w:val="3"/>
            <w:vAlign w:val="center"/>
          </w:tcPr>
          <w:p w:rsidR="00156F70" w:rsidRPr="00804C84" w:rsidRDefault="00156F70">
            <w:pPr>
              <w:spacing w:line="490" w:lineRule="exact"/>
              <w:jc w:val="center"/>
              <w:rPr>
                <w:sz w:val="18"/>
                <w:szCs w:val="18"/>
              </w:rPr>
            </w:pPr>
          </w:p>
        </w:tc>
        <w:tc>
          <w:tcPr>
            <w:tcW w:w="707" w:type="pct"/>
            <w:gridSpan w:val="2"/>
            <w:vAlign w:val="center"/>
          </w:tcPr>
          <w:p w:rsidR="00156F70" w:rsidRPr="00804C84" w:rsidRDefault="00156F70">
            <w:pPr>
              <w:spacing w:line="490" w:lineRule="exact"/>
              <w:jc w:val="center"/>
              <w:rPr>
                <w:sz w:val="18"/>
                <w:szCs w:val="18"/>
              </w:rPr>
            </w:pPr>
          </w:p>
        </w:tc>
        <w:tc>
          <w:tcPr>
            <w:tcW w:w="708" w:type="pct"/>
            <w:gridSpan w:val="2"/>
            <w:vAlign w:val="center"/>
          </w:tcPr>
          <w:p w:rsidR="00156F70" w:rsidRPr="00804C84" w:rsidRDefault="00156F70">
            <w:pPr>
              <w:spacing w:line="490" w:lineRule="exact"/>
              <w:jc w:val="center"/>
              <w:rPr>
                <w:sz w:val="18"/>
                <w:szCs w:val="18"/>
              </w:rPr>
            </w:pPr>
          </w:p>
        </w:tc>
        <w:tc>
          <w:tcPr>
            <w:tcW w:w="708" w:type="pct"/>
            <w:gridSpan w:val="3"/>
            <w:vAlign w:val="center"/>
          </w:tcPr>
          <w:p w:rsidR="00156F70" w:rsidRPr="00804C84" w:rsidRDefault="00156F70">
            <w:pPr>
              <w:spacing w:line="490" w:lineRule="exact"/>
              <w:jc w:val="center"/>
              <w:rPr>
                <w:sz w:val="18"/>
                <w:szCs w:val="18"/>
              </w:rPr>
            </w:pPr>
          </w:p>
        </w:tc>
        <w:tc>
          <w:tcPr>
            <w:tcW w:w="1112" w:type="pct"/>
            <w:tcBorders>
              <w:top w:val="single" w:sz="2" w:space="0" w:color="auto"/>
              <w:bottom w:val="single" w:sz="2" w:space="0" w:color="auto"/>
              <w:right w:val="single" w:sz="4" w:space="0" w:color="auto"/>
            </w:tcBorders>
            <w:vAlign w:val="center"/>
          </w:tcPr>
          <w:p w:rsidR="00156F70" w:rsidRPr="00804C84" w:rsidRDefault="00156F70">
            <w:pPr>
              <w:spacing w:line="490" w:lineRule="exact"/>
              <w:ind w:rightChars="297" w:right="624"/>
              <w:jc w:val="center"/>
              <w:rPr>
                <w:sz w:val="18"/>
                <w:szCs w:val="18"/>
              </w:rPr>
            </w:pPr>
          </w:p>
        </w:tc>
      </w:tr>
      <w:tr w:rsidR="00156F70" w:rsidRPr="00804C84">
        <w:trPr>
          <w:gridAfter w:val="1"/>
          <w:wAfter w:w="76" w:type="pct"/>
          <w:trHeight w:val="312"/>
        </w:trPr>
        <w:tc>
          <w:tcPr>
            <w:tcW w:w="715" w:type="pct"/>
            <w:tcBorders>
              <w:top w:val="single" w:sz="2" w:space="0" w:color="auto"/>
              <w:left w:val="single" w:sz="4" w:space="0" w:color="auto"/>
              <w:bottom w:val="single" w:sz="2" w:space="0" w:color="auto"/>
            </w:tcBorders>
            <w:vAlign w:val="center"/>
          </w:tcPr>
          <w:p w:rsidR="00156F70" w:rsidRPr="00804C84" w:rsidRDefault="007C2CB9">
            <w:pPr>
              <w:spacing w:line="490" w:lineRule="exact"/>
              <w:jc w:val="center"/>
              <w:rPr>
                <w:sz w:val="18"/>
                <w:szCs w:val="18"/>
              </w:rPr>
            </w:pPr>
            <w:r w:rsidRPr="00804C84">
              <w:rPr>
                <w:rFonts w:hint="eastAsia"/>
                <w:sz w:val="18"/>
                <w:szCs w:val="18"/>
              </w:rPr>
              <w:t>含汞污泥</w:t>
            </w:r>
          </w:p>
        </w:tc>
        <w:tc>
          <w:tcPr>
            <w:tcW w:w="974" w:type="pct"/>
            <w:gridSpan w:val="3"/>
            <w:vAlign w:val="center"/>
          </w:tcPr>
          <w:p w:rsidR="00156F70" w:rsidRPr="00804C84" w:rsidRDefault="00156F70">
            <w:pPr>
              <w:spacing w:line="490" w:lineRule="exact"/>
              <w:jc w:val="center"/>
              <w:rPr>
                <w:sz w:val="18"/>
                <w:szCs w:val="18"/>
              </w:rPr>
            </w:pPr>
          </w:p>
        </w:tc>
        <w:tc>
          <w:tcPr>
            <w:tcW w:w="707" w:type="pct"/>
            <w:gridSpan w:val="2"/>
            <w:vAlign w:val="center"/>
          </w:tcPr>
          <w:p w:rsidR="00156F70" w:rsidRPr="00804C84" w:rsidRDefault="00156F70">
            <w:pPr>
              <w:spacing w:line="490" w:lineRule="exact"/>
              <w:jc w:val="center"/>
              <w:rPr>
                <w:b/>
                <w:sz w:val="18"/>
                <w:szCs w:val="18"/>
              </w:rPr>
            </w:pPr>
          </w:p>
        </w:tc>
        <w:tc>
          <w:tcPr>
            <w:tcW w:w="708" w:type="pct"/>
            <w:gridSpan w:val="2"/>
            <w:vAlign w:val="center"/>
          </w:tcPr>
          <w:p w:rsidR="00156F70" w:rsidRPr="00804C84" w:rsidRDefault="00156F70">
            <w:pPr>
              <w:spacing w:line="490" w:lineRule="exact"/>
              <w:jc w:val="center"/>
              <w:rPr>
                <w:b/>
                <w:sz w:val="18"/>
                <w:szCs w:val="18"/>
              </w:rPr>
            </w:pPr>
          </w:p>
        </w:tc>
        <w:tc>
          <w:tcPr>
            <w:tcW w:w="708" w:type="pct"/>
            <w:gridSpan w:val="3"/>
            <w:vAlign w:val="center"/>
          </w:tcPr>
          <w:p w:rsidR="00156F70" w:rsidRPr="00804C84" w:rsidRDefault="00156F70">
            <w:pPr>
              <w:spacing w:line="490" w:lineRule="exact"/>
              <w:jc w:val="center"/>
              <w:rPr>
                <w:b/>
                <w:sz w:val="18"/>
                <w:szCs w:val="18"/>
              </w:rPr>
            </w:pPr>
          </w:p>
        </w:tc>
        <w:tc>
          <w:tcPr>
            <w:tcW w:w="1112" w:type="pct"/>
            <w:tcBorders>
              <w:top w:val="single" w:sz="2" w:space="0" w:color="auto"/>
              <w:bottom w:val="single" w:sz="2" w:space="0" w:color="auto"/>
              <w:right w:val="single" w:sz="4" w:space="0" w:color="auto"/>
            </w:tcBorders>
            <w:vAlign w:val="center"/>
          </w:tcPr>
          <w:p w:rsidR="00156F70" w:rsidRPr="00804C84" w:rsidRDefault="00156F70">
            <w:pPr>
              <w:spacing w:line="490" w:lineRule="exact"/>
              <w:ind w:rightChars="297" w:right="624"/>
              <w:jc w:val="center"/>
              <w:rPr>
                <w:b/>
                <w:sz w:val="18"/>
                <w:szCs w:val="18"/>
              </w:rPr>
            </w:pPr>
          </w:p>
        </w:tc>
      </w:tr>
      <w:tr w:rsidR="00156F70" w:rsidRPr="00804C84">
        <w:trPr>
          <w:gridAfter w:val="1"/>
          <w:wAfter w:w="76" w:type="pct"/>
          <w:trHeight w:val="312"/>
        </w:trPr>
        <w:tc>
          <w:tcPr>
            <w:tcW w:w="715" w:type="pct"/>
            <w:tcBorders>
              <w:top w:val="single" w:sz="2" w:space="0" w:color="auto"/>
              <w:left w:val="single" w:sz="4" w:space="0" w:color="auto"/>
              <w:bottom w:val="single" w:sz="2" w:space="0" w:color="auto"/>
            </w:tcBorders>
            <w:vAlign w:val="center"/>
          </w:tcPr>
          <w:p w:rsidR="00156F70" w:rsidRPr="00804C84" w:rsidRDefault="007C2CB9">
            <w:pPr>
              <w:spacing w:line="490" w:lineRule="exact"/>
              <w:jc w:val="center"/>
              <w:rPr>
                <w:sz w:val="18"/>
                <w:szCs w:val="18"/>
              </w:rPr>
            </w:pPr>
            <w:r w:rsidRPr="00804C84">
              <w:rPr>
                <w:rFonts w:hint="eastAsia"/>
                <w:sz w:val="18"/>
                <w:szCs w:val="18"/>
              </w:rPr>
              <w:t>氯化汞</w:t>
            </w:r>
          </w:p>
        </w:tc>
        <w:tc>
          <w:tcPr>
            <w:tcW w:w="974" w:type="pct"/>
            <w:gridSpan w:val="3"/>
            <w:vAlign w:val="center"/>
          </w:tcPr>
          <w:p w:rsidR="00156F70" w:rsidRPr="00804C84" w:rsidRDefault="00156F70">
            <w:pPr>
              <w:spacing w:line="490" w:lineRule="exact"/>
              <w:jc w:val="center"/>
              <w:rPr>
                <w:sz w:val="18"/>
                <w:szCs w:val="18"/>
              </w:rPr>
            </w:pPr>
          </w:p>
        </w:tc>
        <w:tc>
          <w:tcPr>
            <w:tcW w:w="707" w:type="pct"/>
            <w:gridSpan w:val="2"/>
            <w:vAlign w:val="center"/>
          </w:tcPr>
          <w:p w:rsidR="00156F70" w:rsidRPr="00804C84" w:rsidRDefault="00156F70">
            <w:pPr>
              <w:spacing w:line="490" w:lineRule="exact"/>
              <w:jc w:val="center"/>
              <w:rPr>
                <w:b/>
                <w:sz w:val="18"/>
                <w:szCs w:val="18"/>
              </w:rPr>
            </w:pPr>
          </w:p>
        </w:tc>
        <w:tc>
          <w:tcPr>
            <w:tcW w:w="708" w:type="pct"/>
            <w:gridSpan w:val="2"/>
            <w:vAlign w:val="center"/>
          </w:tcPr>
          <w:p w:rsidR="00156F70" w:rsidRPr="00804C84" w:rsidRDefault="00156F70">
            <w:pPr>
              <w:spacing w:line="490" w:lineRule="exact"/>
              <w:jc w:val="center"/>
              <w:rPr>
                <w:b/>
                <w:sz w:val="18"/>
                <w:szCs w:val="18"/>
              </w:rPr>
            </w:pPr>
          </w:p>
        </w:tc>
        <w:tc>
          <w:tcPr>
            <w:tcW w:w="708" w:type="pct"/>
            <w:gridSpan w:val="3"/>
            <w:vAlign w:val="center"/>
          </w:tcPr>
          <w:p w:rsidR="00156F70" w:rsidRPr="00804C84" w:rsidRDefault="00156F70">
            <w:pPr>
              <w:spacing w:line="490" w:lineRule="exact"/>
              <w:jc w:val="center"/>
              <w:rPr>
                <w:b/>
                <w:sz w:val="18"/>
                <w:szCs w:val="18"/>
              </w:rPr>
            </w:pPr>
          </w:p>
        </w:tc>
        <w:tc>
          <w:tcPr>
            <w:tcW w:w="1112" w:type="pct"/>
            <w:tcBorders>
              <w:top w:val="single" w:sz="2" w:space="0" w:color="auto"/>
              <w:bottom w:val="single" w:sz="2" w:space="0" w:color="auto"/>
              <w:right w:val="single" w:sz="4" w:space="0" w:color="auto"/>
            </w:tcBorders>
            <w:vAlign w:val="center"/>
          </w:tcPr>
          <w:p w:rsidR="00156F70" w:rsidRPr="00804C84" w:rsidRDefault="00156F70">
            <w:pPr>
              <w:spacing w:line="490" w:lineRule="exact"/>
              <w:ind w:rightChars="297" w:right="624"/>
              <w:jc w:val="center"/>
              <w:rPr>
                <w:b/>
                <w:sz w:val="18"/>
                <w:szCs w:val="18"/>
              </w:rPr>
            </w:pPr>
          </w:p>
        </w:tc>
      </w:tr>
      <w:tr w:rsidR="00156F70" w:rsidRPr="00804C84">
        <w:trPr>
          <w:gridAfter w:val="1"/>
          <w:wAfter w:w="76" w:type="pct"/>
          <w:trHeight w:val="312"/>
        </w:trPr>
        <w:tc>
          <w:tcPr>
            <w:tcW w:w="715" w:type="pct"/>
            <w:tcBorders>
              <w:top w:val="single" w:sz="2" w:space="0" w:color="auto"/>
              <w:left w:val="single" w:sz="4" w:space="0" w:color="auto"/>
              <w:bottom w:val="single" w:sz="2" w:space="0" w:color="auto"/>
            </w:tcBorders>
            <w:vAlign w:val="center"/>
          </w:tcPr>
          <w:p w:rsidR="00156F70" w:rsidRPr="00804C84" w:rsidRDefault="007C2CB9">
            <w:pPr>
              <w:spacing w:line="490" w:lineRule="exact"/>
              <w:jc w:val="center"/>
              <w:rPr>
                <w:sz w:val="18"/>
                <w:szCs w:val="18"/>
              </w:rPr>
            </w:pPr>
            <w:r w:rsidRPr="00804C84">
              <w:rPr>
                <w:rFonts w:hint="eastAsia"/>
                <w:sz w:val="18"/>
                <w:szCs w:val="18"/>
              </w:rPr>
              <w:t>其它原料</w:t>
            </w:r>
          </w:p>
        </w:tc>
        <w:tc>
          <w:tcPr>
            <w:tcW w:w="974" w:type="pct"/>
            <w:gridSpan w:val="3"/>
            <w:tcBorders>
              <w:bottom w:val="single" w:sz="2" w:space="0" w:color="auto"/>
            </w:tcBorders>
            <w:vAlign w:val="center"/>
          </w:tcPr>
          <w:p w:rsidR="00156F70" w:rsidRPr="00804C84" w:rsidRDefault="00156F70">
            <w:pPr>
              <w:spacing w:line="490" w:lineRule="exact"/>
              <w:jc w:val="center"/>
              <w:rPr>
                <w:sz w:val="18"/>
                <w:szCs w:val="18"/>
              </w:rPr>
            </w:pPr>
          </w:p>
        </w:tc>
        <w:tc>
          <w:tcPr>
            <w:tcW w:w="707" w:type="pct"/>
            <w:gridSpan w:val="2"/>
            <w:tcBorders>
              <w:bottom w:val="single" w:sz="2" w:space="0" w:color="auto"/>
            </w:tcBorders>
            <w:vAlign w:val="center"/>
          </w:tcPr>
          <w:p w:rsidR="00156F70" w:rsidRPr="00804C84" w:rsidRDefault="00156F70">
            <w:pPr>
              <w:spacing w:line="490" w:lineRule="exact"/>
              <w:jc w:val="center"/>
              <w:rPr>
                <w:b/>
                <w:sz w:val="18"/>
                <w:szCs w:val="18"/>
              </w:rPr>
            </w:pPr>
          </w:p>
        </w:tc>
        <w:tc>
          <w:tcPr>
            <w:tcW w:w="708" w:type="pct"/>
            <w:gridSpan w:val="2"/>
            <w:tcBorders>
              <w:bottom w:val="single" w:sz="2" w:space="0" w:color="auto"/>
            </w:tcBorders>
            <w:vAlign w:val="center"/>
          </w:tcPr>
          <w:p w:rsidR="00156F70" w:rsidRPr="00804C84" w:rsidRDefault="00156F70">
            <w:pPr>
              <w:spacing w:line="490" w:lineRule="exact"/>
              <w:jc w:val="center"/>
              <w:rPr>
                <w:b/>
                <w:sz w:val="18"/>
                <w:szCs w:val="18"/>
              </w:rPr>
            </w:pPr>
          </w:p>
        </w:tc>
        <w:tc>
          <w:tcPr>
            <w:tcW w:w="708" w:type="pct"/>
            <w:gridSpan w:val="3"/>
            <w:tcBorders>
              <w:bottom w:val="single" w:sz="2" w:space="0" w:color="auto"/>
            </w:tcBorders>
            <w:vAlign w:val="center"/>
          </w:tcPr>
          <w:p w:rsidR="00156F70" w:rsidRPr="00804C84" w:rsidRDefault="00156F70">
            <w:pPr>
              <w:spacing w:line="490" w:lineRule="exact"/>
              <w:jc w:val="center"/>
              <w:rPr>
                <w:b/>
                <w:sz w:val="18"/>
                <w:szCs w:val="18"/>
              </w:rPr>
            </w:pPr>
          </w:p>
        </w:tc>
        <w:tc>
          <w:tcPr>
            <w:tcW w:w="1112" w:type="pct"/>
            <w:tcBorders>
              <w:top w:val="single" w:sz="2" w:space="0" w:color="auto"/>
              <w:bottom w:val="single" w:sz="2" w:space="0" w:color="auto"/>
              <w:right w:val="single" w:sz="4" w:space="0" w:color="auto"/>
            </w:tcBorders>
            <w:vAlign w:val="center"/>
          </w:tcPr>
          <w:p w:rsidR="00156F70" w:rsidRPr="00804C84" w:rsidRDefault="00156F70">
            <w:pPr>
              <w:spacing w:line="490" w:lineRule="exact"/>
              <w:ind w:rightChars="297" w:right="624"/>
              <w:jc w:val="center"/>
              <w:rPr>
                <w:b/>
                <w:sz w:val="18"/>
                <w:szCs w:val="18"/>
              </w:rPr>
            </w:pPr>
          </w:p>
        </w:tc>
      </w:tr>
    </w:tbl>
    <w:p w:rsidR="00156F70" w:rsidRPr="00804C84" w:rsidRDefault="00156F70">
      <w:pPr>
        <w:widowControl/>
        <w:jc w:val="left"/>
      </w:pPr>
    </w:p>
    <w:p w:rsidR="00156F70" w:rsidRPr="00804C84" w:rsidRDefault="00156F70">
      <w:bookmarkStart w:id="1" w:name="_Toc262722511"/>
      <w:bookmarkStart w:id="2" w:name="_Toc262984897"/>
      <w:bookmarkStart w:id="3" w:name="_Toc261873238"/>
      <w:bookmarkStart w:id="4" w:name="_Toc263237955"/>
    </w:p>
    <w:bookmarkEnd w:id="1"/>
    <w:bookmarkEnd w:id="2"/>
    <w:bookmarkEnd w:id="3"/>
    <w:bookmarkEnd w:id="4"/>
    <w:p w:rsidR="00156F70" w:rsidRPr="00804C84" w:rsidRDefault="00156F70">
      <w:pPr>
        <w:tabs>
          <w:tab w:val="left" w:pos="435"/>
        </w:tabs>
        <w:snapToGrid w:val="0"/>
        <w:spacing w:beforeLines="50" w:before="156"/>
        <w:jc w:val="center"/>
        <w:rPr>
          <w:rFonts w:hAnsi="宋体"/>
          <w:sz w:val="18"/>
        </w:rPr>
        <w:sectPr w:rsidR="00156F70" w:rsidRPr="00804C84">
          <w:footerReference w:type="default" r:id="rId9"/>
          <w:pgSz w:w="11906" w:h="16838"/>
          <w:pgMar w:top="1797" w:right="1440" w:bottom="1797" w:left="1440" w:header="851" w:footer="992" w:gutter="0"/>
          <w:cols w:space="425"/>
          <w:docGrid w:type="lines" w:linePitch="312"/>
        </w:sectPr>
      </w:pPr>
    </w:p>
    <w:p w:rsidR="00156F70" w:rsidRPr="00804C84" w:rsidRDefault="007C2CB9">
      <w:pPr>
        <w:spacing w:beforeLines="50" w:before="156" w:afterLines="30" w:after="93"/>
        <w:jc w:val="center"/>
        <w:rPr>
          <w:rFonts w:ascii="黑体" w:eastAsia="黑体" w:hAnsi="黑体"/>
          <w:b/>
          <w:bCs/>
          <w:szCs w:val="21"/>
        </w:rPr>
      </w:pPr>
      <w:r w:rsidRPr="00804C84">
        <w:rPr>
          <w:rFonts w:ascii="黑体" w:eastAsia="黑体" w:hAnsi="黑体" w:hint="eastAsia"/>
          <w:b/>
          <w:bCs/>
          <w:szCs w:val="21"/>
        </w:rPr>
        <w:lastRenderedPageBreak/>
        <w:t>二、原料贮存情况</w:t>
      </w:r>
    </w:p>
    <w:tbl>
      <w:tblPr>
        <w:tblW w:w="4686" w:type="pct"/>
        <w:jc w:val="center"/>
        <w:tblBorders>
          <w:top w:val="single" w:sz="8" w:space="0" w:color="auto"/>
          <w:bottom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02"/>
        <w:gridCol w:w="1715"/>
        <w:gridCol w:w="1662"/>
        <w:gridCol w:w="3096"/>
      </w:tblGrid>
      <w:tr w:rsidR="00156F70" w:rsidRPr="00804C84">
        <w:trPr>
          <w:trHeight w:val="340"/>
          <w:jc w:val="center"/>
        </w:trPr>
        <w:tc>
          <w:tcPr>
            <w:tcW w:w="837" w:type="pct"/>
            <w:vMerge w:val="restart"/>
            <w:tcBorders>
              <w:top w:val="single" w:sz="2" w:space="0" w:color="auto"/>
              <w:left w:val="single" w:sz="4" w:space="0" w:color="auto"/>
              <w:bottom w:val="single" w:sz="2" w:space="0" w:color="auto"/>
            </w:tcBorders>
            <w:vAlign w:val="center"/>
          </w:tcPr>
          <w:p w:rsidR="00156F70" w:rsidRPr="00804C84" w:rsidRDefault="007C2CB9">
            <w:pPr>
              <w:spacing w:line="360" w:lineRule="auto"/>
              <w:jc w:val="center"/>
              <w:rPr>
                <w:b/>
                <w:bCs/>
                <w:sz w:val="18"/>
                <w:szCs w:val="18"/>
              </w:rPr>
            </w:pPr>
            <w:r w:rsidRPr="00804C84">
              <w:rPr>
                <w:rFonts w:hint="eastAsia"/>
                <w:bCs/>
                <w:sz w:val="18"/>
                <w:szCs w:val="18"/>
              </w:rPr>
              <w:t>贮存场所容量</w:t>
            </w:r>
          </w:p>
        </w:tc>
        <w:tc>
          <w:tcPr>
            <w:tcW w:w="1103" w:type="pct"/>
            <w:vMerge w:val="restart"/>
            <w:tcBorders>
              <w:top w:val="single" w:sz="2" w:space="0" w:color="auto"/>
              <w:bottom w:val="single" w:sz="2" w:space="0" w:color="auto"/>
            </w:tcBorders>
            <w:vAlign w:val="center"/>
          </w:tcPr>
          <w:p w:rsidR="00156F70" w:rsidRPr="00804C84" w:rsidRDefault="007C2CB9">
            <w:pPr>
              <w:spacing w:line="360" w:lineRule="auto"/>
              <w:jc w:val="center"/>
              <w:rPr>
                <w:b/>
                <w:bCs/>
                <w:sz w:val="18"/>
                <w:szCs w:val="18"/>
              </w:rPr>
            </w:pPr>
            <w:r w:rsidRPr="00804C84">
              <w:rPr>
                <w:rFonts w:hint="eastAsia"/>
                <w:bCs/>
                <w:sz w:val="18"/>
                <w:szCs w:val="18"/>
                <w:u w:val="single"/>
              </w:rPr>
              <w:t xml:space="preserve"> </w:t>
            </w:r>
            <w:r w:rsidRPr="00804C84">
              <w:rPr>
                <w:bCs/>
                <w:sz w:val="18"/>
                <w:szCs w:val="18"/>
                <w:u w:val="single"/>
              </w:rPr>
              <w:t xml:space="preserve">   </w:t>
            </w:r>
            <w:r w:rsidRPr="00804C84">
              <w:rPr>
                <w:rFonts w:hint="eastAsia"/>
                <w:bCs/>
                <w:sz w:val="18"/>
                <w:szCs w:val="18"/>
                <w:u w:val="single"/>
              </w:rPr>
              <w:t xml:space="preserve"> </w:t>
            </w:r>
            <w:r w:rsidRPr="00804C84">
              <w:rPr>
                <w:bCs/>
                <w:sz w:val="18"/>
                <w:szCs w:val="18"/>
                <w:u w:val="single"/>
              </w:rPr>
              <w:t xml:space="preserve">      </w:t>
            </w:r>
            <w:r w:rsidRPr="00804C84">
              <w:rPr>
                <w:rFonts w:hint="eastAsia"/>
                <w:bCs/>
                <w:sz w:val="18"/>
                <w:szCs w:val="18"/>
              </w:rPr>
              <w:t>m</w:t>
            </w:r>
            <w:r w:rsidRPr="00804C84">
              <w:rPr>
                <w:rFonts w:hint="eastAsia"/>
                <w:bCs/>
                <w:sz w:val="18"/>
                <w:szCs w:val="18"/>
              </w:rPr>
              <w:t>³</w:t>
            </w:r>
          </w:p>
        </w:tc>
        <w:tc>
          <w:tcPr>
            <w:tcW w:w="1069" w:type="pct"/>
            <w:tcBorders>
              <w:top w:val="single" w:sz="2" w:space="0" w:color="auto"/>
              <w:bottom w:val="single" w:sz="2" w:space="0" w:color="auto"/>
            </w:tcBorders>
            <w:vAlign w:val="center"/>
          </w:tcPr>
          <w:p w:rsidR="00156F70" w:rsidRPr="00804C84" w:rsidRDefault="007C2CB9">
            <w:pPr>
              <w:spacing w:line="360" w:lineRule="auto"/>
              <w:jc w:val="center"/>
              <w:rPr>
                <w:b/>
                <w:bCs/>
                <w:sz w:val="18"/>
                <w:szCs w:val="18"/>
              </w:rPr>
            </w:pPr>
            <w:r w:rsidRPr="00804C84">
              <w:rPr>
                <w:rFonts w:hint="eastAsia"/>
                <w:bCs/>
                <w:sz w:val="18"/>
                <w:szCs w:val="18"/>
              </w:rPr>
              <w:t>原料贮存情况</w:t>
            </w:r>
          </w:p>
        </w:tc>
        <w:tc>
          <w:tcPr>
            <w:tcW w:w="1991" w:type="pct"/>
            <w:tcBorders>
              <w:top w:val="single" w:sz="2" w:space="0" w:color="auto"/>
              <w:bottom w:val="single" w:sz="2" w:space="0" w:color="auto"/>
              <w:right w:val="single" w:sz="4" w:space="0" w:color="auto"/>
            </w:tcBorders>
            <w:vAlign w:val="center"/>
          </w:tcPr>
          <w:p w:rsidR="00156F70" w:rsidRPr="00804C84" w:rsidRDefault="007C2CB9">
            <w:pPr>
              <w:spacing w:line="360" w:lineRule="auto"/>
              <w:jc w:val="left"/>
              <w:rPr>
                <w:b/>
                <w:bCs/>
                <w:sz w:val="18"/>
                <w:szCs w:val="18"/>
              </w:rPr>
            </w:pPr>
            <w:r w:rsidRPr="00804C84">
              <w:rPr>
                <w:rFonts w:hint="eastAsia"/>
                <w:color w:val="000000"/>
                <w:sz w:val="18"/>
                <w:szCs w:val="18"/>
              </w:rPr>
              <w:t>□</w:t>
            </w:r>
            <w:r w:rsidRPr="00804C84">
              <w:rPr>
                <w:rFonts w:hint="eastAsia"/>
                <w:bCs/>
                <w:sz w:val="18"/>
                <w:szCs w:val="18"/>
              </w:rPr>
              <w:t>密封</w:t>
            </w:r>
            <w:r w:rsidRPr="00804C84">
              <w:rPr>
                <w:rFonts w:hint="eastAsia"/>
                <w:bCs/>
                <w:sz w:val="18"/>
                <w:szCs w:val="18"/>
              </w:rPr>
              <w:t xml:space="preserve"> </w:t>
            </w:r>
            <w:r w:rsidRPr="00804C84">
              <w:rPr>
                <w:bCs/>
                <w:sz w:val="18"/>
                <w:szCs w:val="18"/>
              </w:rPr>
              <w:t xml:space="preserve"> </w:t>
            </w:r>
            <w:r w:rsidRPr="00804C84">
              <w:rPr>
                <w:rFonts w:hint="eastAsia"/>
                <w:color w:val="000000"/>
                <w:sz w:val="18"/>
                <w:szCs w:val="18"/>
              </w:rPr>
              <w:t>□非</w:t>
            </w:r>
            <w:r w:rsidRPr="00804C84">
              <w:rPr>
                <w:rFonts w:hint="eastAsia"/>
                <w:bCs/>
                <w:sz w:val="18"/>
                <w:szCs w:val="18"/>
              </w:rPr>
              <w:t>密封</w:t>
            </w:r>
          </w:p>
        </w:tc>
      </w:tr>
      <w:tr w:rsidR="00156F70" w:rsidRPr="00804C84">
        <w:trPr>
          <w:trHeight w:val="340"/>
          <w:jc w:val="center"/>
        </w:trPr>
        <w:tc>
          <w:tcPr>
            <w:tcW w:w="837" w:type="pct"/>
            <w:vMerge/>
            <w:tcBorders>
              <w:top w:val="single" w:sz="2" w:space="0" w:color="auto"/>
              <w:left w:val="single" w:sz="4" w:space="0" w:color="auto"/>
              <w:bottom w:val="single" w:sz="2" w:space="0" w:color="auto"/>
            </w:tcBorders>
            <w:vAlign w:val="center"/>
          </w:tcPr>
          <w:p w:rsidR="00156F70" w:rsidRPr="00804C84" w:rsidRDefault="00156F70">
            <w:pPr>
              <w:spacing w:line="360" w:lineRule="auto"/>
              <w:jc w:val="center"/>
              <w:rPr>
                <w:bCs/>
                <w:sz w:val="18"/>
                <w:szCs w:val="18"/>
              </w:rPr>
            </w:pPr>
          </w:p>
        </w:tc>
        <w:tc>
          <w:tcPr>
            <w:tcW w:w="1103" w:type="pct"/>
            <w:vMerge/>
            <w:tcBorders>
              <w:top w:val="single" w:sz="2" w:space="0" w:color="auto"/>
              <w:bottom w:val="single" w:sz="2" w:space="0" w:color="auto"/>
            </w:tcBorders>
            <w:vAlign w:val="center"/>
          </w:tcPr>
          <w:p w:rsidR="00156F70" w:rsidRPr="00804C84" w:rsidRDefault="00156F70">
            <w:pPr>
              <w:spacing w:line="360" w:lineRule="auto"/>
              <w:jc w:val="center"/>
              <w:rPr>
                <w:b/>
                <w:bCs/>
                <w:sz w:val="18"/>
                <w:szCs w:val="18"/>
              </w:rPr>
            </w:pPr>
          </w:p>
        </w:tc>
        <w:tc>
          <w:tcPr>
            <w:tcW w:w="1069" w:type="pct"/>
            <w:tcBorders>
              <w:top w:val="single" w:sz="2" w:space="0" w:color="auto"/>
              <w:bottom w:val="single" w:sz="2" w:space="0" w:color="auto"/>
            </w:tcBorders>
            <w:vAlign w:val="center"/>
          </w:tcPr>
          <w:p w:rsidR="00156F70" w:rsidRPr="00804C84" w:rsidRDefault="007C2CB9">
            <w:pPr>
              <w:spacing w:line="360" w:lineRule="auto"/>
              <w:jc w:val="center"/>
              <w:rPr>
                <w:bCs/>
                <w:sz w:val="18"/>
                <w:szCs w:val="18"/>
              </w:rPr>
            </w:pPr>
            <w:r w:rsidRPr="00804C84">
              <w:rPr>
                <w:rFonts w:hint="eastAsia"/>
                <w:bCs/>
                <w:sz w:val="18"/>
                <w:szCs w:val="18"/>
              </w:rPr>
              <w:t>原料包装情况</w:t>
            </w:r>
          </w:p>
        </w:tc>
        <w:tc>
          <w:tcPr>
            <w:tcW w:w="1991" w:type="pct"/>
            <w:tcBorders>
              <w:top w:val="single" w:sz="2" w:space="0" w:color="auto"/>
              <w:bottom w:val="single" w:sz="2" w:space="0" w:color="auto"/>
              <w:right w:val="single" w:sz="4" w:space="0" w:color="auto"/>
            </w:tcBorders>
            <w:vAlign w:val="center"/>
          </w:tcPr>
          <w:p w:rsidR="00156F70" w:rsidRPr="00804C84" w:rsidRDefault="007C2CB9">
            <w:pPr>
              <w:spacing w:line="360" w:lineRule="auto"/>
              <w:jc w:val="left"/>
              <w:rPr>
                <w:bCs/>
                <w:sz w:val="18"/>
                <w:szCs w:val="18"/>
              </w:rPr>
            </w:pPr>
            <w:r w:rsidRPr="00804C84">
              <w:rPr>
                <w:rFonts w:hint="eastAsia"/>
                <w:color w:val="000000"/>
                <w:sz w:val="18"/>
                <w:szCs w:val="18"/>
              </w:rPr>
              <w:t>□</w:t>
            </w:r>
            <w:r w:rsidRPr="00804C84">
              <w:rPr>
                <w:rFonts w:hint="eastAsia"/>
                <w:bCs/>
                <w:sz w:val="18"/>
                <w:szCs w:val="18"/>
              </w:rPr>
              <w:t>防水，有密封口；</w:t>
            </w:r>
            <w:r w:rsidRPr="00804C84">
              <w:rPr>
                <w:rFonts w:hint="eastAsia"/>
                <w:bCs/>
                <w:sz w:val="18"/>
                <w:szCs w:val="18"/>
              </w:rPr>
              <w:t xml:space="preserve"> </w:t>
            </w:r>
            <w:r w:rsidRPr="00804C84">
              <w:rPr>
                <w:rFonts w:hint="eastAsia"/>
                <w:color w:val="000000"/>
                <w:sz w:val="18"/>
                <w:szCs w:val="18"/>
              </w:rPr>
              <w:t>□</w:t>
            </w:r>
            <w:r w:rsidRPr="00804C84">
              <w:rPr>
                <w:rFonts w:hint="eastAsia"/>
                <w:bCs/>
                <w:sz w:val="18"/>
                <w:szCs w:val="18"/>
              </w:rPr>
              <w:t>普通编织袋；</w:t>
            </w:r>
          </w:p>
          <w:p w:rsidR="00156F70" w:rsidRPr="00804C84" w:rsidRDefault="007C2CB9">
            <w:pPr>
              <w:spacing w:line="360" w:lineRule="auto"/>
              <w:jc w:val="left"/>
              <w:rPr>
                <w:color w:val="000000"/>
                <w:sz w:val="18"/>
                <w:szCs w:val="18"/>
              </w:rPr>
            </w:pPr>
            <w:r w:rsidRPr="00804C84">
              <w:rPr>
                <w:rFonts w:hint="eastAsia"/>
                <w:color w:val="000000"/>
                <w:sz w:val="18"/>
                <w:szCs w:val="18"/>
              </w:rPr>
              <w:t>□</w:t>
            </w:r>
            <w:r w:rsidRPr="00804C84">
              <w:rPr>
                <w:rFonts w:hint="eastAsia"/>
                <w:bCs/>
                <w:sz w:val="18"/>
                <w:szCs w:val="18"/>
              </w:rPr>
              <w:t>防水，普通封口；</w:t>
            </w:r>
            <w:r w:rsidRPr="00804C84">
              <w:rPr>
                <w:bCs/>
                <w:sz w:val="18"/>
                <w:szCs w:val="18"/>
              </w:rPr>
              <w:t xml:space="preserve"> </w:t>
            </w:r>
            <w:r w:rsidRPr="00804C84">
              <w:rPr>
                <w:rFonts w:hint="eastAsia"/>
                <w:color w:val="000000"/>
                <w:sz w:val="18"/>
                <w:szCs w:val="18"/>
              </w:rPr>
              <w:t>□其他</w:t>
            </w:r>
            <w:r w:rsidRPr="00804C84">
              <w:rPr>
                <w:rFonts w:hint="eastAsia"/>
                <w:bCs/>
                <w:sz w:val="18"/>
                <w:szCs w:val="18"/>
                <w:u w:val="single"/>
              </w:rPr>
              <w:t xml:space="preserve"> </w:t>
            </w:r>
            <w:r w:rsidRPr="00804C84">
              <w:rPr>
                <w:bCs/>
                <w:sz w:val="18"/>
                <w:szCs w:val="18"/>
                <w:u w:val="single"/>
              </w:rPr>
              <w:t xml:space="preserve">       </w:t>
            </w:r>
          </w:p>
        </w:tc>
      </w:tr>
      <w:tr w:rsidR="00156F70" w:rsidRPr="00804C84">
        <w:trPr>
          <w:trHeight w:val="340"/>
          <w:jc w:val="center"/>
        </w:trPr>
        <w:tc>
          <w:tcPr>
            <w:tcW w:w="837" w:type="pct"/>
            <w:tcBorders>
              <w:top w:val="single" w:sz="2" w:space="0" w:color="auto"/>
              <w:left w:val="single" w:sz="4" w:space="0" w:color="auto"/>
              <w:bottom w:val="single" w:sz="2" w:space="0" w:color="auto"/>
            </w:tcBorders>
            <w:vAlign w:val="center"/>
          </w:tcPr>
          <w:p w:rsidR="00156F70" w:rsidRPr="00804C84" w:rsidRDefault="007C2CB9">
            <w:pPr>
              <w:spacing w:line="360" w:lineRule="auto"/>
              <w:jc w:val="center"/>
              <w:rPr>
                <w:bCs/>
                <w:sz w:val="18"/>
                <w:szCs w:val="18"/>
              </w:rPr>
            </w:pPr>
            <w:r w:rsidRPr="00804C84">
              <w:rPr>
                <w:rFonts w:hint="eastAsia"/>
                <w:bCs/>
                <w:sz w:val="18"/>
                <w:szCs w:val="18"/>
              </w:rPr>
              <w:t>贮存库换气设施情况</w:t>
            </w:r>
          </w:p>
        </w:tc>
        <w:tc>
          <w:tcPr>
            <w:tcW w:w="1103" w:type="pct"/>
            <w:tcBorders>
              <w:top w:val="single" w:sz="2" w:space="0" w:color="auto"/>
              <w:bottom w:val="single" w:sz="2" w:space="0" w:color="auto"/>
            </w:tcBorders>
            <w:vAlign w:val="center"/>
          </w:tcPr>
          <w:p w:rsidR="00156F70" w:rsidRPr="00804C84" w:rsidRDefault="007C2CB9">
            <w:pPr>
              <w:spacing w:line="360" w:lineRule="auto"/>
              <w:jc w:val="center"/>
              <w:rPr>
                <w:bCs/>
                <w:sz w:val="18"/>
                <w:szCs w:val="18"/>
              </w:rPr>
            </w:pPr>
            <w:r w:rsidRPr="00804C84">
              <w:rPr>
                <w:rFonts w:hint="eastAsia"/>
                <w:bCs/>
                <w:sz w:val="18"/>
                <w:szCs w:val="18"/>
              </w:rPr>
              <w:t>□有</w:t>
            </w:r>
            <w:r w:rsidRPr="00804C84">
              <w:rPr>
                <w:rFonts w:hint="eastAsia"/>
                <w:bCs/>
                <w:sz w:val="18"/>
                <w:szCs w:val="18"/>
              </w:rPr>
              <w:t xml:space="preserve"> </w:t>
            </w:r>
            <w:r w:rsidRPr="00804C84">
              <w:rPr>
                <w:rFonts w:hint="eastAsia"/>
                <w:bCs/>
                <w:sz w:val="18"/>
                <w:szCs w:val="18"/>
              </w:rPr>
              <w:t>□无</w:t>
            </w:r>
          </w:p>
        </w:tc>
        <w:tc>
          <w:tcPr>
            <w:tcW w:w="1069" w:type="pct"/>
            <w:tcBorders>
              <w:top w:val="single" w:sz="2" w:space="0" w:color="auto"/>
              <w:bottom w:val="single" w:sz="2" w:space="0" w:color="auto"/>
            </w:tcBorders>
            <w:vAlign w:val="center"/>
          </w:tcPr>
          <w:p w:rsidR="00156F70" w:rsidRPr="00804C84" w:rsidRDefault="007C2CB9">
            <w:pPr>
              <w:spacing w:line="360" w:lineRule="auto"/>
              <w:jc w:val="center"/>
              <w:rPr>
                <w:sz w:val="18"/>
                <w:szCs w:val="18"/>
              </w:rPr>
            </w:pPr>
            <w:r w:rsidRPr="00804C84">
              <w:rPr>
                <w:rFonts w:hint="eastAsia"/>
                <w:bCs/>
                <w:sz w:val="18"/>
                <w:szCs w:val="18"/>
              </w:rPr>
              <w:t>气体</w:t>
            </w:r>
            <w:r w:rsidRPr="00804C84">
              <w:rPr>
                <w:rFonts w:hint="eastAsia"/>
                <w:sz w:val="18"/>
                <w:szCs w:val="18"/>
              </w:rPr>
              <w:t>收集设施</w:t>
            </w:r>
          </w:p>
        </w:tc>
        <w:tc>
          <w:tcPr>
            <w:tcW w:w="1991" w:type="pct"/>
            <w:tcBorders>
              <w:top w:val="single" w:sz="2" w:space="0" w:color="auto"/>
              <w:bottom w:val="single" w:sz="2" w:space="0" w:color="auto"/>
              <w:right w:val="single" w:sz="4" w:space="0" w:color="auto"/>
            </w:tcBorders>
            <w:vAlign w:val="center"/>
          </w:tcPr>
          <w:p w:rsidR="00156F70" w:rsidRPr="00804C84" w:rsidRDefault="007C2CB9">
            <w:pPr>
              <w:spacing w:line="360" w:lineRule="auto"/>
              <w:jc w:val="left"/>
              <w:rPr>
                <w:b/>
                <w:bCs/>
                <w:sz w:val="18"/>
                <w:szCs w:val="18"/>
              </w:rPr>
            </w:pPr>
            <w:r w:rsidRPr="00804C84">
              <w:rPr>
                <w:rFonts w:hint="eastAsia"/>
                <w:bCs/>
                <w:sz w:val="18"/>
                <w:szCs w:val="18"/>
              </w:rPr>
              <w:t>□有</w:t>
            </w:r>
            <w:r w:rsidRPr="00804C84">
              <w:rPr>
                <w:rFonts w:hint="eastAsia"/>
                <w:bCs/>
                <w:sz w:val="18"/>
                <w:szCs w:val="18"/>
              </w:rPr>
              <w:t xml:space="preserve"> </w:t>
            </w:r>
            <w:r w:rsidRPr="00804C84">
              <w:rPr>
                <w:rFonts w:hint="eastAsia"/>
                <w:bCs/>
                <w:sz w:val="18"/>
                <w:szCs w:val="18"/>
              </w:rPr>
              <w:t>□无</w:t>
            </w:r>
          </w:p>
        </w:tc>
      </w:tr>
      <w:tr w:rsidR="00156F70" w:rsidRPr="00804C84">
        <w:trPr>
          <w:trHeight w:val="340"/>
          <w:jc w:val="center"/>
        </w:trPr>
        <w:tc>
          <w:tcPr>
            <w:tcW w:w="837" w:type="pct"/>
            <w:tcBorders>
              <w:top w:val="single" w:sz="2" w:space="0" w:color="auto"/>
              <w:left w:val="single" w:sz="4" w:space="0" w:color="auto"/>
              <w:bottom w:val="single" w:sz="2" w:space="0" w:color="auto"/>
            </w:tcBorders>
            <w:vAlign w:val="center"/>
          </w:tcPr>
          <w:p w:rsidR="00156F70" w:rsidRPr="00804C84" w:rsidRDefault="007C2CB9">
            <w:pPr>
              <w:spacing w:line="360" w:lineRule="auto"/>
              <w:jc w:val="center"/>
              <w:rPr>
                <w:bCs/>
                <w:sz w:val="18"/>
                <w:szCs w:val="18"/>
              </w:rPr>
            </w:pPr>
            <w:r w:rsidRPr="00804C84">
              <w:rPr>
                <w:rFonts w:hint="eastAsia"/>
                <w:bCs/>
                <w:sz w:val="18"/>
                <w:szCs w:val="18"/>
              </w:rPr>
              <w:t>排放气体处理</w:t>
            </w:r>
          </w:p>
        </w:tc>
        <w:tc>
          <w:tcPr>
            <w:tcW w:w="1103" w:type="pct"/>
            <w:tcBorders>
              <w:top w:val="single" w:sz="2" w:space="0" w:color="auto"/>
              <w:bottom w:val="single" w:sz="2" w:space="0" w:color="auto"/>
            </w:tcBorders>
            <w:vAlign w:val="center"/>
          </w:tcPr>
          <w:p w:rsidR="00156F70" w:rsidRPr="00804C84" w:rsidRDefault="007C2CB9">
            <w:pPr>
              <w:spacing w:line="360" w:lineRule="auto"/>
              <w:jc w:val="center"/>
              <w:rPr>
                <w:bCs/>
                <w:sz w:val="18"/>
                <w:szCs w:val="18"/>
              </w:rPr>
            </w:pPr>
            <w:r w:rsidRPr="00804C84">
              <w:rPr>
                <w:rFonts w:hint="eastAsia"/>
                <w:bCs/>
                <w:sz w:val="18"/>
                <w:szCs w:val="18"/>
              </w:rPr>
              <w:t>□是</w:t>
            </w:r>
            <w:r w:rsidRPr="00804C84">
              <w:rPr>
                <w:rFonts w:hint="eastAsia"/>
                <w:bCs/>
                <w:sz w:val="18"/>
                <w:szCs w:val="18"/>
              </w:rPr>
              <w:t xml:space="preserve"> </w:t>
            </w:r>
            <w:r w:rsidRPr="00804C84">
              <w:rPr>
                <w:rFonts w:hint="eastAsia"/>
                <w:bCs/>
                <w:sz w:val="18"/>
                <w:szCs w:val="18"/>
              </w:rPr>
              <w:t>□否</w:t>
            </w:r>
          </w:p>
        </w:tc>
        <w:tc>
          <w:tcPr>
            <w:tcW w:w="1069" w:type="pct"/>
            <w:tcBorders>
              <w:top w:val="single" w:sz="2" w:space="0" w:color="auto"/>
              <w:bottom w:val="single" w:sz="2" w:space="0" w:color="auto"/>
            </w:tcBorders>
            <w:vAlign w:val="center"/>
          </w:tcPr>
          <w:p w:rsidR="00156F70" w:rsidRPr="00804C84" w:rsidRDefault="007C2CB9">
            <w:pPr>
              <w:spacing w:line="360" w:lineRule="auto"/>
              <w:jc w:val="center"/>
              <w:rPr>
                <w:bCs/>
                <w:sz w:val="18"/>
                <w:szCs w:val="18"/>
              </w:rPr>
            </w:pPr>
            <w:r w:rsidRPr="00804C84">
              <w:rPr>
                <w:rFonts w:hint="eastAsia"/>
                <w:bCs/>
                <w:sz w:val="18"/>
                <w:szCs w:val="18"/>
              </w:rPr>
              <w:t>气体净化吸附处理剂</w:t>
            </w:r>
          </w:p>
        </w:tc>
        <w:tc>
          <w:tcPr>
            <w:tcW w:w="1991" w:type="pct"/>
            <w:tcBorders>
              <w:top w:val="single" w:sz="2" w:space="0" w:color="auto"/>
              <w:bottom w:val="single" w:sz="2" w:space="0" w:color="auto"/>
              <w:right w:val="single" w:sz="4" w:space="0" w:color="auto"/>
            </w:tcBorders>
            <w:vAlign w:val="center"/>
          </w:tcPr>
          <w:p w:rsidR="00156F70" w:rsidRPr="00804C84" w:rsidRDefault="007C2CB9">
            <w:pPr>
              <w:spacing w:line="360" w:lineRule="auto"/>
              <w:rPr>
                <w:bCs/>
                <w:sz w:val="18"/>
                <w:szCs w:val="18"/>
              </w:rPr>
            </w:pPr>
            <w:r w:rsidRPr="00804C84">
              <w:rPr>
                <w:rFonts w:hint="eastAsia"/>
                <w:bCs/>
                <w:sz w:val="18"/>
                <w:szCs w:val="18"/>
              </w:rPr>
              <w:t>□活性炭</w:t>
            </w:r>
            <w:r w:rsidRPr="00804C84">
              <w:rPr>
                <w:rFonts w:hint="eastAsia"/>
                <w:bCs/>
                <w:sz w:val="18"/>
                <w:szCs w:val="18"/>
              </w:rPr>
              <w:t xml:space="preserve"> </w:t>
            </w:r>
            <w:r w:rsidRPr="00804C84">
              <w:rPr>
                <w:bCs/>
                <w:sz w:val="18"/>
                <w:szCs w:val="18"/>
              </w:rPr>
              <w:t xml:space="preserve"> </w:t>
            </w:r>
            <w:r w:rsidRPr="00804C84">
              <w:rPr>
                <w:rFonts w:hint="eastAsia"/>
                <w:bCs/>
                <w:sz w:val="18"/>
                <w:szCs w:val="18"/>
              </w:rPr>
              <w:t>□其他</w:t>
            </w:r>
            <w:r w:rsidRPr="00804C84">
              <w:rPr>
                <w:rFonts w:hint="eastAsia"/>
                <w:bCs/>
                <w:sz w:val="18"/>
                <w:szCs w:val="18"/>
                <w:u w:val="single"/>
              </w:rPr>
              <w:t xml:space="preserve"> </w:t>
            </w:r>
            <w:r w:rsidRPr="00804C84">
              <w:rPr>
                <w:bCs/>
                <w:sz w:val="18"/>
                <w:szCs w:val="18"/>
                <w:u w:val="single"/>
              </w:rPr>
              <w:t xml:space="preserve">  </w:t>
            </w:r>
            <w:r w:rsidRPr="00804C84">
              <w:rPr>
                <w:rFonts w:hint="eastAsia"/>
                <w:bCs/>
                <w:sz w:val="18"/>
                <w:szCs w:val="18"/>
                <w:u w:val="single"/>
              </w:rPr>
              <w:t xml:space="preserve">     </w:t>
            </w:r>
            <w:r w:rsidRPr="00804C84">
              <w:rPr>
                <w:bCs/>
                <w:sz w:val="18"/>
                <w:szCs w:val="18"/>
                <w:u w:val="single"/>
              </w:rPr>
              <w:t xml:space="preserve">      </w:t>
            </w:r>
          </w:p>
        </w:tc>
      </w:tr>
      <w:tr w:rsidR="00156F70" w:rsidRPr="00804C84">
        <w:trPr>
          <w:trHeight w:val="500"/>
          <w:jc w:val="center"/>
        </w:trPr>
        <w:tc>
          <w:tcPr>
            <w:tcW w:w="837" w:type="pct"/>
            <w:tcBorders>
              <w:top w:val="single" w:sz="2" w:space="0" w:color="auto"/>
              <w:left w:val="single" w:sz="4" w:space="0" w:color="auto"/>
              <w:bottom w:val="single" w:sz="2" w:space="0" w:color="auto"/>
            </w:tcBorders>
            <w:vAlign w:val="center"/>
          </w:tcPr>
          <w:p w:rsidR="00156F70" w:rsidRPr="00804C84" w:rsidRDefault="007C2CB9">
            <w:pPr>
              <w:spacing w:line="360" w:lineRule="auto"/>
              <w:jc w:val="center"/>
              <w:rPr>
                <w:bCs/>
                <w:sz w:val="18"/>
                <w:szCs w:val="18"/>
              </w:rPr>
            </w:pPr>
            <w:r w:rsidRPr="00804C84">
              <w:rPr>
                <w:rFonts w:hint="eastAsia"/>
                <w:bCs/>
                <w:sz w:val="18"/>
                <w:szCs w:val="18"/>
              </w:rPr>
              <w:t>气体吸附剂</w:t>
            </w:r>
          </w:p>
          <w:p w:rsidR="00156F70" w:rsidRPr="00804C84" w:rsidRDefault="007C2CB9">
            <w:pPr>
              <w:spacing w:line="360" w:lineRule="auto"/>
              <w:jc w:val="center"/>
              <w:rPr>
                <w:bCs/>
                <w:sz w:val="18"/>
                <w:szCs w:val="18"/>
              </w:rPr>
            </w:pPr>
            <w:r w:rsidRPr="00804C84">
              <w:rPr>
                <w:rFonts w:hint="eastAsia"/>
                <w:bCs/>
                <w:sz w:val="18"/>
                <w:szCs w:val="18"/>
              </w:rPr>
              <w:t>年使用量</w:t>
            </w:r>
          </w:p>
        </w:tc>
        <w:tc>
          <w:tcPr>
            <w:tcW w:w="1103" w:type="pct"/>
            <w:tcBorders>
              <w:top w:val="single" w:sz="2" w:space="0" w:color="auto"/>
              <w:bottom w:val="single" w:sz="2" w:space="0" w:color="auto"/>
            </w:tcBorders>
            <w:vAlign w:val="center"/>
          </w:tcPr>
          <w:p w:rsidR="00156F70" w:rsidRPr="00804C84" w:rsidRDefault="007C2CB9">
            <w:pPr>
              <w:spacing w:line="360" w:lineRule="auto"/>
              <w:jc w:val="center"/>
              <w:rPr>
                <w:bCs/>
                <w:sz w:val="18"/>
                <w:szCs w:val="18"/>
              </w:rPr>
            </w:pPr>
            <w:r w:rsidRPr="00804C84">
              <w:rPr>
                <w:rFonts w:hint="eastAsia"/>
                <w:bCs/>
                <w:sz w:val="18"/>
                <w:szCs w:val="18"/>
                <w:u w:val="single"/>
              </w:rPr>
              <w:t xml:space="preserve"> </w:t>
            </w:r>
            <w:r w:rsidRPr="00804C84">
              <w:rPr>
                <w:bCs/>
                <w:sz w:val="18"/>
                <w:szCs w:val="18"/>
                <w:u w:val="single"/>
              </w:rPr>
              <w:t xml:space="preserve">  </w:t>
            </w:r>
            <w:r w:rsidRPr="00804C84">
              <w:rPr>
                <w:rFonts w:hint="eastAsia"/>
                <w:bCs/>
                <w:sz w:val="18"/>
                <w:szCs w:val="18"/>
                <w:u w:val="single"/>
              </w:rPr>
              <w:t xml:space="preserve"> </w:t>
            </w:r>
            <w:r w:rsidRPr="00804C84">
              <w:rPr>
                <w:bCs/>
                <w:sz w:val="18"/>
                <w:szCs w:val="18"/>
                <w:u w:val="single"/>
              </w:rPr>
              <w:t xml:space="preserve"> </w:t>
            </w:r>
            <w:r w:rsidRPr="00804C84">
              <w:rPr>
                <w:rFonts w:hint="eastAsia"/>
                <w:bCs/>
                <w:sz w:val="18"/>
                <w:szCs w:val="18"/>
                <w:u w:val="single"/>
              </w:rPr>
              <w:t xml:space="preserve"> </w:t>
            </w:r>
            <w:r w:rsidRPr="00804C84">
              <w:rPr>
                <w:bCs/>
                <w:sz w:val="18"/>
                <w:szCs w:val="18"/>
                <w:u w:val="single"/>
              </w:rPr>
              <w:t xml:space="preserve">      </w:t>
            </w:r>
            <w:r w:rsidRPr="00804C84">
              <w:rPr>
                <w:rFonts w:hint="eastAsia"/>
                <w:bCs/>
                <w:sz w:val="18"/>
                <w:szCs w:val="18"/>
              </w:rPr>
              <w:t>kg</w:t>
            </w:r>
          </w:p>
        </w:tc>
        <w:tc>
          <w:tcPr>
            <w:tcW w:w="1069" w:type="pct"/>
            <w:tcBorders>
              <w:top w:val="single" w:sz="2" w:space="0" w:color="auto"/>
              <w:bottom w:val="single" w:sz="2" w:space="0" w:color="auto"/>
            </w:tcBorders>
            <w:vAlign w:val="center"/>
          </w:tcPr>
          <w:p w:rsidR="00156F70" w:rsidRPr="00804C84" w:rsidRDefault="007C2CB9">
            <w:pPr>
              <w:spacing w:line="360" w:lineRule="auto"/>
              <w:jc w:val="center"/>
              <w:rPr>
                <w:bCs/>
                <w:sz w:val="18"/>
                <w:szCs w:val="18"/>
              </w:rPr>
            </w:pPr>
            <w:r w:rsidRPr="00804C84">
              <w:rPr>
                <w:rFonts w:hint="eastAsia"/>
                <w:bCs/>
                <w:sz w:val="18"/>
                <w:szCs w:val="18"/>
              </w:rPr>
              <w:t>气体吸附剂中</w:t>
            </w:r>
          </w:p>
          <w:p w:rsidR="00156F70" w:rsidRPr="00804C84" w:rsidRDefault="007C2CB9">
            <w:pPr>
              <w:spacing w:line="360" w:lineRule="auto"/>
              <w:jc w:val="center"/>
              <w:rPr>
                <w:bCs/>
                <w:sz w:val="18"/>
                <w:szCs w:val="18"/>
              </w:rPr>
            </w:pPr>
            <w:r w:rsidRPr="00804C84">
              <w:rPr>
                <w:rFonts w:hint="eastAsia"/>
                <w:bCs/>
                <w:sz w:val="18"/>
                <w:szCs w:val="18"/>
              </w:rPr>
              <w:t>Hg</w:t>
            </w:r>
            <w:r w:rsidRPr="00804C84">
              <w:rPr>
                <w:rFonts w:hint="eastAsia"/>
                <w:bCs/>
                <w:sz w:val="18"/>
                <w:szCs w:val="18"/>
              </w:rPr>
              <w:t>浓度</w:t>
            </w:r>
          </w:p>
        </w:tc>
        <w:tc>
          <w:tcPr>
            <w:tcW w:w="1991" w:type="pct"/>
            <w:tcBorders>
              <w:top w:val="single" w:sz="2" w:space="0" w:color="auto"/>
              <w:bottom w:val="single" w:sz="2" w:space="0" w:color="auto"/>
              <w:right w:val="single" w:sz="4" w:space="0" w:color="auto"/>
            </w:tcBorders>
            <w:vAlign w:val="center"/>
          </w:tcPr>
          <w:p w:rsidR="00156F70" w:rsidRPr="00804C84" w:rsidRDefault="007C2CB9">
            <w:pPr>
              <w:spacing w:line="360" w:lineRule="auto"/>
              <w:jc w:val="left"/>
              <w:rPr>
                <w:bCs/>
                <w:sz w:val="18"/>
                <w:szCs w:val="18"/>
              </w:rPr>
            </w:pPr>
            <w:r w:rsidRPr="00804C84">
              <w:rPr>
                <w:bCs/>
                <w:sz w:val="18"/>
                <w:szCs w:val="18"/>
              </w:rPr>
              <w:t xml:space="preserve">  </w:t>
            </w:r>
            <w:r w:rsidRPr="00804C84">
              <w:rPr>
                <w:bCs/>
                <w:sz w:val="18"/>
                <w:szCs w:val="18"/>
                <w:u w:val="single"/>
              </w:rPr>
              <w:t xml:space="preserve">            </w:t>
            </w:r>
            <w:r w:rsidRPr="00804C84">
              <w:rPr>
                <w:bCs/>
                <w:sz w:val="18"/>
                <w:szCs w:val="18"/>
              </w:rPr>
              <w:t xml:space="preserve"> </w:t>
            </w:r>
            <w:r w:rsidRPr="00804C84">
              <w:rPr>
                <w:rFonts w:hint="eastAsia"/>
                <w:bCs/>
                <w:sz w:val="18"/>
                <w:szCs w:val="18"/>
              </w:rPr>
              <w:t>mg/kg</w:t>
            </w:r>
          </w:p>
        </w:tc>
      </w:tr>
      <w:tr w:rsidR="00156F70" w:rsidRPr="00804C84">
        <w:trPr>
          <w:trHeight w:val="340"/>
          <w:jc w:val="center"/>
        </w:trPr>
        <w:tc>
          <w:tcPr>
            <w:tcW w:w="3009" w:type="pct"/>
            <w:gridSpan w:val="3"/>
            <w:tcBorders>
              <w:top w:val="single" w:sz="2" w:space="0" w:color="auto"/>
              <w:left w:val="single" w:sz="4" w:space="0" w:color="auto"/>
              <w:bottom w:val="single" w:sz="2" w:space="0" w:color="auto"/>
            </w:tcBorders>
            <w:vAlign w:val="center"/>
          </w:tcPr>
          <w:p w:rsidR="00156F70" w:rsidRPr="00804C84" w:rsidRDefault="007C2CB9">
            <w:pPr>
              <w:spacing w:line="360" w:lineRule="auto"/>
              <w:jc w:val="left"/>
              <w:rPr>
                <w:color w:val="000000"/>
                <w:sz w:val="18"/>
                <w:szCs w:val="18"/>
              </w:rPr>
            </w:pPr>
            <w:r w:rsidRPr="00804C84">
              <w:rPr>
                <w:rFonts w:hint="eastAsia"/>
                <w:color w:val="000000"/>
                <w:sz w:val="18"/>
                <w:szCs w:val="18"/>
              </w:rPr>
              <w:t>近三年是否开展过监督性检测或第三方检测？</w:t>
            </w:r>
          </w:p>
        </w:tc>
        <w:tc>
          <w:tcPr>
            <w:tcW w:w="1991" w:type="pct"/>
            <w:tcBorders>
              <w:top w:val="single" w:sz="2" w:space="0" w:color="auto"/>
              <w:left w:val="single" w:sz="4" w:space="0" w:color="auto"/>
              <w:bottom w:val="single" w:sz="2" w:space="0" w:color="auto"/>
              <w:right w:val="single" w:sz="4" w:space="0" w:color="auto"/>
            </w:tcBorders>
            <w:vAlign w:val="center"/>
          </w:tcPr>
          <w:p w:rsidR="00156F70" w:rsidRPr="00804C84" w:rsidRDefault="007C2CB9">
            <w:pPr>
              <w:spacing w:line="360" w:lineRule="auto"/>
              <w:jc w:val="center"/>
              <w:rPr>
                <w:bCs/>
                <w:sz w:val="18"/>
                <w:szCs w:val="18"/>
                <w:u w:val="single"/>
              </w:rPr>
            </w:pPr>
            <w:r w:rsidRPr="00804C84">
              <w:rPr>
                <w:rFonts w:hint="eastAsia"/>
                <w:color w:val="000000"/>
                <w:sz w:val="18"/>
                <w:szCs w:val="18"/>
              </w:rPr>
              <w:t>□是</w:t>
            </w:r>
            <w:r w:rsidRPr="00804C84">
              <w:rPr>
                <w:rFonts w:hint="eastAsia"/>
                <w:color w:val="000000"/>
                <w:sz w:val="18"/>
                <w:szCs w:val="18"/>
              </w:rPr>
              <w:t xml:space="preserve">   </w:t>
            </w:r>
            <w:r w:rsidRPr="00804C84">
              <w:rPr>
                <w:rFonts w:hint="eastAsia"/>
                <w:color w:val="000000"/>
                <w:sz w:val="18"/>
                <w:szCs w:val="18"/>
              </w:rPr>
              <w:t>□否</w:t>
            </w:r>
          </w:p>
        </w:tc>
      </w:tr>
      <w:tr w:rsidR="00156F70" w:rsidRPr="00804C84">
        <w:trPr>
          <w:trHeight w:val="340"/>
          <w:jc w:val="center"/>
        </w:trPr>
        <w:tc>
          <w:tcPr>
            <w:tcW w:w="5000" w:type="pct"/>
            <w:gridSpan w:val="4"/>
            <w:tcBorders>
              <w:top w:val="single" w:sz="2" w:space="0" w:color="auto"/>
              <w:left w:val="single" w:sz="4" w:space="0" w:color="auto"/>
              <w:bottom w:val="single" w:sz="2"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请附上近三年监督性检测</w:t>
            </w:r>
            <w:r w:rsidRPr="00804C84">
              <w:rPr>
                <w:rFonts w:hint="eastAsia"/>
                <w:color w:val="000000"/>
                <w:sz w:val="18"/>
                <w:szCs w:val="18"/>
              </w:rPr>
              <w:t>/</w:t>
            </w:r>
            <w:r w:rsidRPr="00804C84">
              <w:rPr>
                <w:rFonts w:hint="eastAsia"/>
                <w:color w:val="000000"/>
                <w:sz w:val="18"/>
                <w:szCs w:val="18"/>
              </w:rPr>
              <w:t>第三方检测结果（可直接单独提供检测报告电子版）：</w:t>
            </w: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jc w:val="center"/>
              <w:rPr>
                <w:bCs/>
                <w:sz w:val="18"/>
                <w:szCs w:val="18"/>
                <w:u w:val="single"/>
              </w:rPr>
            </w:pPr>
          </w:p>
          <w:p w:rsidR="00156F70" w:rsidRPr="00804C84" w:rsidRDefault="00156F70">
            <w:pPr>
              <w:rPr>
                <w:bCs/>
                <w:sz w:val="18"/>
                <w:szCs w:val="18"/>
                <w:u w:val="single"/>
              </w:rPr>
            </w:pPr>
          </w:p>
        </w:tc>
      </w:tr>
    </w:tbl>
    <w:p w:rsidR="00156F70" w:rsidRPr="00804C84" w:rsidRDefault="007C2CB9">
      <w:pPr>
        <w:spacing w:beforeLines="50" w:before="156" w:afterLines="50" w:after="156"/>
        <w:jc w:val="center"/>
        <w:rPr>
          <w:rFonts w:ascii="黑体" w:eastAsia="黑体" w:hAnsi="黑体"/>
          <w:b/>
          <w:bCs/>
          <w:szCs w:val="21"/>
        </w:rPr>
      </w:pPr>
      <w:r w:rsidRPr="00804C84">
        <w:rPr>
          <w:rFonts w:ascii="黑体" w:eastAsia="黑体" w:hAnsi="黑体" w:hint="eastAsia"/>
          <w:b/>
          <w:bCs/>
          <w:szCs w:val="21"/>
        </w:rPr>
        <w:lastRenderedPageBreak/>
        <w:t>三、处理工艺和产品种类</w:t>
      </w:r>
    </w:p>
    <w:tbl>
      <w:tblPr>
        <w:tblW w:w="4993" w:type="pct"/>
        <w:jc w:val="center"/>
        <w:tblBorders>
          <w:top w:val="single" w:sz="8" w:space="0" w:color="auto"/>
          <w:bottom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2"/>
        <w:gridCol w:w="213"/>
        <w:gridCol w:w="555"/>
        <w:gridCol w:w="166"/>
        <w:gridCol w:w="409"/>
        <w:gridCol w:w="424"/>
        <w:gridCol w:w="106"/>
        <w:gridCol w:w="318"/>
        <w:gridCol w:w="517"/>
        <w:gridCol w:w="197"/>
        <w:gridCol w:w="138"/>
        <w:gridCol w:w="358"/>
        <w:gridCol w:w="346"/>
        <w:gridCol w:w="139"/>
        <w:gridCol w:w="857"/>
        <w:gridCol w:w="565"/>
        <w:gridCol w:w="258"/>
        <w:gridCol w:w="101"/>
        <w:gridCol w:w="134"/>
        <w:gridCol w:w="186"/>
        <w:gridCol w:w="1443"/>
        <w:gridCol w:w="442"/>
        <w:gridCol w:w="60"/>
      </w:tblGrid>
      <w:tr w:rsidR="00156F70" w:rsidRPr="00804C84">
        <w:trPr>
          <w:gridAfter w:val="1"/>
          <w:wAfter w:w="36" w:type="pct"/>
          <w:trHeight w:val="312"/>
          <w:jc w:val="center"/>
        </w:trPr>
        <w:tc>
          <w:tcPr>
            <w:tcW w:w="775" w:type="pct"/>
            <w:gridSpan w:val="4"/>
            <w:tcBorders>
              <w:top w:val="single" w:sz="2" w:space="0" w:color="auto"/>
              <w:left w:val="single" w:sz="4" w:space="0" w:color="auto"/>
              <w:bottom w:val="single" w:sz="2" w:space="0" w:color="auto"/>
              <w:right w:val="single" w:sz="2" w:space="0" w:color="auto"/>
            </w:tcBorders>
            <w:vAlign w:val="center"/>
          </w:tcPr>
          <w:p w:rsidR="00156F70" w:rsidRPr="00804C84" w:rsidRDefault="007C2CB9">
            <w:pPr>
              <w:spacing w:line="360" w:lineRule="auto"/>
              <w:jc w:val="center"/>
              <w:rPr>
                <w:sz w:val="18"/>
                <w:szCs w:val="18"/>
              </w:rPr>
            </w:pPr>
            <w:r w:rsidRPr="00804C84">
              <w:rPr>
                <w:rFonts w:hint="eastAsia"/>
                <w:sz w:val="18"/>
                <w:szCs w:val="18"/>
              </w:rPr>
              <w:t>处理工艺</w:t>
            </w:r>
          </w:p>
        </w:tc>
        <w:tc>
          <w:tcPr>
            <w:tcW w:w="567" w:type="pct"/>
            <w:gridSpan w:val="3"/>
            <w:tcBorders>
              <w:top w:val="single" w:sz="2" w:space="0" w:color="auto"/>
              <w:left w:val="single" w:sz="2" w:space="0" w:color="auto"/>
              <w:bottom w:val="single" w:sz="2" w:space="0" w:color="auto"/>
              <w:right w:val="single" w:sz="2" w:space="0" w:color="auto"/>
            </w:tcBorders>
            <w:vAlign w:val="center"/>
          </w:tcPr>
          <w:p w:rsidR="00156F70" w:rsidRPr="00804C84" w:rsidRDefault="007C2CB9">
            <w:pPr>
              <w:spacing w:line="360" w:lineRule="auto"/>
              <w:jc w:val="center"/>
              <w:rPr>
                <w:sz w:val="18"/>
                <w:szCs w:val="18"/>
              </w:rPr>
            </w:pPr>
            <w:r w:rsidRPr="00804C84">
              <w:rPr>
                <w:rFonts w:hint="eastAsia"/>
                <w:sz w:val="18"/>
                <w:szCs w:val="18"/>
              </w:rPr>
              <w:t>产品</w:t>
            </w:r>
          </w:p>
        </w:tc>
        <w:tc>
          <w:tcPr>
            <w:tcW w:w="1131" w:type="pct"/>
            <w:gridSpan w:val="6"/>
            <w:tcBorders>
              <w:top w:val="single" w:sz="2" w:space="0" w:color="auto"/>
              <w:left w:val="single" w:sz="2" w:space="0" w:color="auto"/>
              <w:bottom w:val="single" w:sz="2" w:space="0" w:color="auto"/>
            </w:tcBorders>
            <w:vAlign w:val="center"/>
          </w:tcPr>
          <w:p w:rsidR="00156F70" w:rsidRPr="00804C84" w:rsidRDefault="007C2CB9">
            <w:pPr>
              <w:spacing w:line="360" w:lineRule="auto"/>
              <w:jc w:val="center"/>
              <w:rPr>
                <w:sz w:val="18"/>
                <w:szCs w:val="18"/>
              </w:rPr>
            </w:pPr>
            <w:r w:rsidRPr="00804C84">
              <w:rPr>
                <w:rFonts w:hint="eastAsia"/>
                <w:sz w:val="18"/>
                <w:szCs w:val="18"/>
              </w:rPr>
              <w:t>产能（吨</w:t>
            </w:r>
            <w:r w:rsidRPr="00804C84">
              <w:rPr>
                <w:rFonts w:hint="eastAsia"/>
                <w:sz w:val="18"/>
                <w:szCs w:val="18"/>
              </w:rPr>
              <w:t>/</w:t>
            </w:r>
            <w:r w:rsidRPr="00804C84">
              <w:rPr>
                <w:rFonts w:hint="eastAsia"/>
                <w:sz w:val="18"/>
                <w:szCs w:val="18"/>
              </w:rPr>
              <w:t>年）</w:t>
            </w:r>
          </w:p>
        </w:tc>
        <w:tc>
          <w:tcPr>
            <w:tcW w:w="1098" w:type="pct"/>
            <w:gridSpan w:val="4"/>
            <w:tcBorders>
              <w:top w:val="single" w:sz="2" w:space="0" w:color="auto"/>
              <w:left w:val="single" w:sz="2" w:space="0" w:color="auto"/>
              <w:bottom w:val="single" w:sz="2" w:space="0" w:color="auto"/>
            </w:tcBorders>
            <w:vAlign w:val="center"/>
          </w:tcPr>
          <w:p w:rsidR="00156F70" w:rsidRPr="00804C84" w:rsidRDefault="007C2CB9">
            <w:pPr>
              <w:spacing w:line="360" w:lineRule="auto"/>
              <w:jc w:val="center"/>
              <w:rPr>
                <w:sz w:val="18"/>
                <w:szCs w:val="18"/>
              </w:rPr>
            </w:pPr>
            <w:r w:rsidRPr="00804C84">
              <w:rPr>
                <w:rFonts w:hint="eastAsia"/>
                <w:sz w:val="18"/>
                <w:szCs w:val="18"/>
              </w:rPr>
              <w:t>2021</w:t>
            </w:r>
            <w:r w:rsidRPr="00804C84">
              <w:rPr>
                <w:rFonts w:hint="eastAsia"/>
                <w:sz w:val="18"/>
                <w:szCs w:val="18"/>
              </w:rPr>
              <w:t>年回收量（吨</w:t>
            </w:r>
            <w:r w:rsidRPr="00804C84">
              <w:rPr>
                <w:rFonts w:hint="eastAsia"/>
                <w:sz w:val="18"/>
                <w:szCs w:val="18"/>
              </w:rPr>
              <w:t>/</w:t>
            </w:r>
            <w:r w:rsidRPr="00804C84">
              <w:rPr>
                <w:rFonts w:hint="eastAsia"/>
                <w:sz w:val="18"/>
                <w:szCs w:val="18"/>
              </w:rPr>
              <w:t>年）</w:t>
            </w:r>
          </w:p>
        </w:tc>
        <w:tc>
          <w:tcPr>
            <w:tcW w:w="1391" w:type="pct"/>
            <w:gridSpan w:val="5"/>
            <w:tcBorders>
              <w:top w:val="single" w:sz="2" w:space="0" w:color="auto"/>
              <w:left w:val="single" w:sz="2" w:space="0" w:color="auto"/>
              <w:bottom w:val="single" w:sz="2" w:space="0" w:color="auto"/>
              <w:right w:val="single" w:sz="4" w:space="0" w:color="auto"/>
            </w:tcBorders>
            <w:vAlign w:val="center"/>
          </w:tcPr>
          <w:p w:rsidR="00156F70" w:rsidRPr="00804C84" w:rsidRDefault="007C2CB9">
            <w:pPr>
              <w:spacing w:line="360" w:lineRule="auto"/>
              <w:jc w:val="center"/>
              <w:rPr>
                <w:sz w:val="18"/>
                <w:szCs w:val="18"/>
              </w:rPr>
            </w:pPr>
            <w:r w:rsidRPr="00804C84">
              <w:rPr>
                <w:rFonts w:hint="eastAsia"/>
                <w:sz w:val="18"/>
                <w:szCs w:val="18"/>
              </w:rPr>
              <w:t>产品平均汞含量（</w:t>
            </w:r>
            <w:r w:rsidRPr="00804C84">
              <w:rPr>
                <w:rFonts w:hint="eastAsia"/>
                <w:sz w:val="18"/>
                <w:szCs w:val="18"/>
              </w:rPr>
              <w:t>%</w:t>
            </w:r>
            <w:r w:rsidRPr="00804C84">
              <w:rPr>
                <w:rFonts w:hint="eastAsia"/>
                <w:sz w:val="18"/>
                <w:szCs w:val="18"/>
              </w:rPr>
              <w:t>）</w:t>
            </w:r>
          </w:p>
        </w:tc>
      </w:tr>
      <w:tr w:rsidR="00156F70" w:rsidRPr="00804C84">
        <w:trPr>
          <w:gridAfter w:val="1"/>
          <w:wAfter w:w="36" w:type="pct"/>
          <w:trHeight w:val="312"/>
          <w:jc w:val="center"/>
        </w:trPr>
        <w:tc>
          <w:tcPr>
            <w:tcW w:w="775" w:type="pct"/>
            <w:gridSpan w:val="4"/>
            <w:tcBorders>
              <w:top w:val="single" w:sz="2" w:space="0" w:color="auto"/>
              <w:left w:val="single" w:sz="4" w:space="0" w:color="auto"/>
              <w:bottom w:val="single" w:sz="2" w:space="0" w:color="auto"/>
              <w:right w:val="single" w:sz="2" w:space="0" w:color="auto"/>
            </w:tcBorders>
            <w:vAlign w:val="center"/>
          </w:tcPr>
          <w:p w:rsidR="00156F70" w:rsidRPr="00804C84" w:rsidRDefault="007C2CB9">
            <w:pPr>
              <w:spacing w:line="360" w:lineRule="auto"/>
              <w:jc w:val="left"/>
              <w:rPr>
                <w:sz w:val="18"/>
                <w:szCs w:val="18"/>
              </w:rPr>
            </w:pPr>
            <w:r w:rsidRPr="00804C84">
              <w:rPr>
                <w:rFonts w:hint="eastAsia"/>
                <w:sz w:val="18"/>
                <w:szCs w:val="18"/>
              </w:rPr>
              <w:t>□蒸馏法</w:t>
            </w:r>
          </w:p>
        </w:tc>
        <w:tc>
          <w:tcPr>
            <w:tcW w:w="567" w:type="pct"/>
            <w:gridSpan w:val="3"/>
            <w:tcBorders>
              <w:top w:val="single" w:sz="2" w:space="0" w:color="auto"/>
              <w:left w:val="single" w:sz="2" w:space="0" w:color="auto"/>
              <w:bottom w:val="single" w:sz="2" w:space="0" w:color="auto"/>
              <w:right w:val="single" w:sz="2" w:space="0" w:color="auto"/>
            </w:tcBorders>
            <w:vAlign w:val="center"/>
          </w:tcPr>
          <w:p w:rsidR="00156F70" w:rsidRPr="00804C84" w:rsidRDefault="007C2CB9">
            <w:pPr>
              <w:spacing w:line="360" w:lineRule="auto"/>
              <w:jc w:val="center"/>
              <w:rPr>
                <w:sz w:val="18"/>
                <w:szCs w:val="18"/>
              </w:rPr>
            </w:pPr>
            <w:r w:rsidRPr="00804C84">
              <w:rPr>
                <w:rFonts w:hint="eastAsia"/>
                <w:sz w:val="18"/>
                <w:szCs w:val="18"/>
              </w:rPr>
              <w:t>汞</w:t>
            </w:r>
          </w:p>
        </w:tc>
        <w:tc>
          <w:tcPr>
            <w:tcW w:w="1131" w:type="pct"/>
            <w:gridSpan w:val="6"/>
            <w:tcBorders>
              <w:top w:val="single" w:sz="2" w:space="0" w:color="auto"/>
              <w:left w:val="single" w:sz="2" w:space="0" w:color="auto"/>
              <w:bottom w:val="single" w:sz="2" w:space="0" w:color="auto"/>
            </w:tcBorders>
            <w:vAlign w:val="center"/>
          </w:tcPr>
          <w:p w:rsidR="00156F70" w:rsidRPr="00804C84" w:rsidRDefault="00156F70">
            <w:pPr>
              <w:spacing w:line="360" w:lineRule="auto"/>
              <w:jc w:val="left"/>
              <w:rPr>
                <w:sz w:val="18"/>
                <w:szCs w:val="18"/>
              </w:rPr>
            </w:pPr>
          </w:p>
        </w:tc>
        <w:tc>
          <w:tcPr>
            <w:tcW w:w="1098" w:type="pct"/>
            <w:gridSpan w:val="4"/>
            <w:tcBorders>
              <w:top w:val="single" w:sz="2" w:space="0" w:color="auto"/>
              <w:left w:val="single" w:sz="2" w:space="0" w:color="auto"/>
              <w:bottom w:val="single" w:sz="2" w:space="0" w:color="auto"/>
            </w:tcBorders>
            <w:vAlign w:val="center"/>
          </w:tcPr>
          <w:p w:rsidR="00156F70" w:rsidRPr="00804C84" w:rsidRDefault="00156F70">
            <w:pPr>
              <w:spacing w:line="360" w:lineRule="auto"/>
              <w:jc w:val="left"/>
              <w:rPr>
                <w:sz w:val="18"/>
                <w:szCs w:val="18"/>
              </w:rPr>
            </w:pPr>
          </w:p>
        </w:tc>
        <w:tc>
          <w:tcPr>
            <w:tcW w:w="1391" w:type="pct"/>
            <w:gridSpan w:val="5"/>
            <w:tcBorders>
              <w:top w:val="single" w:sz="2" w:space="0" w:color="auto"/>
              <w:left w:val="single" w:sz="2" w:space="0" w:color="auto"/>
              <w:bottom w:val="single" w:sz="2" w:space="0" w:color="auto"/>
              <w:right w:val="single" w:sz="4" w:space="0" w:color="auto"/>
            </w:tcBorders>
            <w:vAlign w:val="center"/>
          </w:tcPr>
          <w:p w:rsidR="00156F70" w:rsidRPr="00804C84" w:rsidRDefault="00156F70">
            <w:pPr>
              <w:spacing w:line="360" w:lineRule="auto"/>
              <w:jc w:val="left"/>
              <w:rPr>
                <w:sz w:val="18"/>
                <w:szCs w:val="18"/>
              </w:rPr>
            </w:pPr>
          </w:p>
        </w:tc>
      </w:tr>
      <w:tr w:rsidR="00156F70" w:rsidRPr="00804C84">
        <w:trPr>
          <w:gridAfter w:val="1"/>
          <w:wAfter w:w="36" w:type="pct"/>
          <w:trHeight w:val="312"/>
          <w:jc w:val="center"/>
        </w:trPr>
        <w:tc>
          <w:tcPr>
            <w:tcW w:w="775" w:type="pct"/>
            <w:gridSpan w:val="4"/>
            <w:tcBorders>
              <w:top w:val="single" w:sz="2" w:space="0" w:color="auto"/>
              <w:left w:val="single" w:sz="4" w:space="0" w:color="auto"/>
              <w:bottom w:val="single" w:sz="2" w:space="0" w:color="auto"/>
              <w:right w:val="single" w:sz="2" w:space="0" w:color="auto"/>
            </w:tcBorders>
            <w:vAlign w:val="center"/>
          </w:tcPr>
          <w:p w:rsidR="00156F70" w:rsidRPr="00804C84" w:rsidRDefault="007C2CB9">
            <w:pPr>
              <w:spacing w:line="360" w:lineRule="auto"/>
              <w:jc w:val="left"/>
              <w:rPr>
                <w:sz w:val="18"/>
                <w:szCs w:val="18"/>
              </w:rPr>
            </w:pPr>
            <w:r w:rsidRPr="00804C84">
              <w:rPr>
                <w:rFonts w:hint="eastAsia"/>
                <w:sz w:val="18"/>
                <w:szCs w:val="18"/>
              </w:rPr>
              <w:t>□沸腾焙烧法</w:t>
            </w:r>
          </w:p>
        </w:tc>
        <w:tc>
          <w:tcPr>
            <w:tcW w:w="567" w:type="pct"/>
            <w:gridSpan w:val="3"/>
            <w:tcBorders>
              <w:top w:val="single" w:sz="2" w:space="0" w:color="auto"/>
              <w:left w:val="single" w:sz="2" w:space="0" w:color="auto"/>
              <w:bottom w:val="single" w:sz="2" w:space="0" w:color="auto"/>
              <w:right w:val="single" w:sz="2" w:space="0" w:color="auto"/>
            </w:tcBorders>
            <w:vAlign w:val="center"/>
          </w:tcPr>
          <w:p w:rsidR="00156F70" w:rsidRPr="00804C84" w:rsidRDefault="007C2CB9">
            <w:pPr>
              <w:spacing w:line="360" w:lineRule="auto"/>
              <w:jc w:val="center"/>
              <w:rPr>
                <w:sz w:val="18"/>
                <w:szCs w:val="18"/>
              </w:rPr>
            </w:pPr>
            <w:r w:rsidRPr="00804C84">
              <w:rPr>
                <w:rFonts w:hint="eastAsia"/>
                <w:sz w:val="18"/>
                <w:szCs w:val="18"/>
              </w:rPr>
              <w:t>汞</w:t>
            </w:r>
          </w:p>
        </w:tc>
        <w:tc>
          <w:tcPr>
            <w:tcW w:w="1131" w:type="pct"/>
            <w:gridSpan w:val="6"/>
            <w:tcBorders>
              <w:top w:val="single" w:sz="2" w:space="0" w:color="auto"/>
              <w:left w:val="single" w:sz="2" w:space="0" w:color="auto"/>
              <w:bottom w:val="single" w:sz="2" w:space="0" w:color="auto"/>
            </w:tcBorders>
            <w:vAlign w:val="center"/>
          </w:tcPr>
          <w:p w:rsidR="00156F70" w:rsidRPr="00804C84" w:rsidRDefault="00156F70">
            <w:pPr>
              <w:spacing w:line="360" w:lineRule="auto"/>
              <w:jc w:val="center"/>
              <w:rPr>
                <w:sz w:val="18"/>
                <w:szCs w:val="18"/>
              </w:rPr>
            </w:pPr>
          </w:p>
        </w:tc>
        <w:tc>
          <w:tcPr>
            <w:tcW w:w="1098" w:type="pct"/>
            <w:gridSpan w:val="4"/>
            <w:tcBorders>
              <w:top w:val="single" w:sz="2" w:space="0" w:color="auto"/>
              <w:left w:val="single" w:sz="2" w:space="0" w:color="auto"/>
              <w:bottom w:val="single" w:sz="2" w:space="0" w:color="auto"/>
            </w:tcBorders>
            <w:vAlign w:val="center"/>
          </w:tcPr>
          <w:p w:rsidR="00156F70" w:rsidRPr="00804C84" w:rsidRDefault="00156F70">
            <w:pPr>
              <w:spacing w:line="360" w:lineRule="auto"/>
              <w:jc w:val="left"/>
              <w:rPr>
                <w:sz w:val="18"/>
                <w:szCs w:val="18"/>
              </w:rPr>
            </w:pPr>
          </w:p>
        </w:tc>
        <w:tc>
          <w:tcPr>
            <w:tcW w:w="1391" w:type="pct"/>
            <w:gridSpan w:val="5"/>
            <w:tcBorders>
              <w:top w:val="single" w:sz="2" w:space="0" w:color="auto"/>
              <w:left w:val="single" w:sz="2" w:space="0" w:color="auto"/>
              <w:bottom w:val="single" w:sz="2" w:space="0" w:color="auto"/>
              <w:right w:val="single" w:sz="4" w:space="0" w:color="auto"/>
            </w:tcBorders>
            <w:vAlign w:val="center"/>
          </w:tcPr>
          <w:p w:rsidR="00156F70" w:rsidRPr="00804C84" w:rsidRDefault="00156F70">
            <w:pPr>
              <w:spacing w:line="360" w:lineRule="auto"/>
              <w:jc w:val="center"/>
              <w:rPr>
                <w:sz w:val="18"/>
                <w:szCs w:val="18"/>
              </w:rPr>
            </w:pPr>
          </w:p>
        </w:tc>
      </w:tr>
      <w:tr w:rsidR="00156F70" w:rsidRPr="00804C84">
        <w:trPr>
          <w:gridAfter w:val="1"/>
          <w:wAfter w:w="36" w:type="pct"/>
          <w:trHeight w:val="312"/>
          <w:jc w:val="center"/>
        </w:trPr>
        <w:tc>
          <w:tcPr>
            <w:tcW w:w="775" w:type="pct"/>
            <w:gridSpan w:val="4"/>
            <w:tcBorders>
              <w:top w:val="single" w:sz="2" w:space="0" w:color="auto"/>
              <w:left w:val="single" w:sz="4" w:space="0" w:color="auto"/>
              <w:bottom w:val="single" w:sz="2" w:space="0" w:color="auto"/>
              <w:right w:val="single" w:sz="2" w:space="0" w:color="auto"/>
            </w:tcBorders>
            <w:vAlign w:val="center"/>
          </w:tcPr>
          <w:p w:rsidR="00156F70" w:rsidRPr="00804C84" w:rsidRDefault="007C2CB9">
            <w:pPr>
              <w:spacing w:line="360" w:lineRule="auto"/>
              <w:jc w:val="left"/>
              <w:rPr>
                <w:sz w:val="18"/>
                <w:szCs w:val="18"/>
              </w:rPr>
            </w:pPr>
            <w:r w:rsidRPr="00804C84">
              <w:rPr>
                <w:rFonts w:hint="eastAsia"/>
                <w:sz w:val="18"/>
                <w:szCs w:val="18"/>
              </w:rPr>
              <w:t>□旋转焙烧法</w:t>
            </w:r>
          </w:p>
        </w:tc>
        <w:tc>
          <w:tcPr>
            <w:tcW w:w="567" w:type="pct"/>
            <w:gridSpan w:val="3"/>
            <w:tcBorders>
              <w:top w:val="single" w:sz="2" w:space="0" w:color="auto"/>
              <w:left w:val="single" w:sz="2" w:space="0" w:color="auto"/>
              <w:bottom w:val="single" w:sz="2" w:space="0" w:color="auto"/>
              <w:right w:val="single" w:sz="2" w:space="0" w:color="auto"/>
            </w:tcBorders>
            <w:vAlign w:val="center"/>
          </w:tcPr>
          <w:p w:rsidR="00156F70" w:rsidRPr="00804C84" w:rsidRDefault="007C2CB9">
            <w:pPr>
              <w:spacing w:line="360" w:lineRule="auto"/>
              <w:jc w:val="center"/>
              <w:rPr>
                <w:sz w:val="18"/>
                <w:szCs w:val="18"/>
              </w:rPr>
            </w:pPr>
            <w:r w:rsidRPr="00804C84">
              <w:rPr>
                <w:rFonts w:hint="eastAsia"/>
                <w:sz w:val="18"/>
                <w:szCs w:val="18"/>
              </w:rPr>
              <w:t>汞</w:t>
            </w:r>
          </w:p>
        </w:tc>
        <w:tc>
          <w:tcPr>
            <w:tcW w:w="1131" w:type="pct"/>
            <w:gridSpan w:val="6"/>
            <w:tcBorders>
              <w:top w:val="single" w:sz="2" w:space="0" w:color="auto"/>
              <w:left w:val="single" w:sz="2" w:space="0" w:color="auto"/>
              <w:bottom w:val="single" w:sz="2" w:space="0" w:color="auto"/>
            </w:tcBorders>
            <w:vAlign w:val="center"/>
          </w:tcPr>
          <w:p w:rsidR="00156F70" w:rsidRPr="00804C84" w:rsidRDefault="00156F70">
            <w:pPr>
              <w:spacing w:line="360" w:lineRule="auto"/>
              <w:jc w:val="center"/>
              <w:rPr>
                <w:sz w:val="18"/>
                <w:szCs w:val="18"/>
              </w:rPr>
            </w:pPr>
          </w:p>
        </w:tc>
        <w:tc>
          <w:tcPr>
            <w:tcW w:w="1098" w:type="pct"/>
            <w:gridSpan w:val="4"/>
            <w:tcBorders>
              <w:top w:val="single" w:sz="2" w:space="0" w:color="auto"/>
              <w:left w:val="single" w:sz="2" w:space="0" w:color="auto"/>
              <w:bottom w:val="single" w:sz="2" w:space="0" w:color="auto"/>
            </w:tcBorders>
            <w:vAlign w:val="center"/>
          </w:tcPr>
          <w:p w:rsidR="00156F70" w:rsidRPr="00804C84" w:rsidRDefault="00156F70">
            <w:pPr>
              <w:spacing w:line="360" w:lineRule="auto"/>
              <w:jc w:val="left"/>
              <w:rPr>
                <w:sz w:val="18"/>
                <w:szCs w:val="18"/>
              </w:rPr>
            </w:pPr>
          </w:p>
        </w:tc>
        <w:tc>
          <w:tcPr>
            <w:tcW w:w="1391" w:type="pct"/>
            <w:gridSpan w:val="5"/>
            <w:tcBorders>
              <w:top w:val="single" w:sz="2" w:space="0" w:color="auto"/>
              <w:left w:val="single" w:sz="2" w:space="0" w:color="auto"/>
              <w:bottom w:val="single" w:sz="2" w:space="0" w:color="auto"/>
              <w:right w:val="single" w:sz="4" w:space="0" w:color="auto"/>
            </w:tcBorders>
            <w:vAlign w:val="center"/>
          </w:tcPr>
          <w:p w:rsidR="00156F70" w:rsidRPr="00804C84" w:rsidRDefault="00156F70">
            <w:pPr>
              <w:spacing w:line="360" w:lineRule="auto"/>
              <w:jc w:val="center"/>
              <w:rPr>
                <w:sz w:val="18"/>
                <w:szCs w:val="18"/>
              </w:rPr>
            </w:pPr>
          </w:p>
        </w:tc>
      </w:tr>
      <w:tr w:rsidR="00156F70" w:rsidRPr="00804C84">
        <w:trPr>
          <w:gridAfter w:val="1"/>
          <w:wAfter w:w="36" w:type="pct"/>
          <w:trHeight w:val="312"/>
          <w:jc w:val="center"/>
        </w:trPr>
        <w:tc>
          <w:tcPr>
            <w:tcW w:w="775" w:type="pct"/>
            <w:gridSpan w:val="4"/>
            <w:tcBorders>
              <w:top w:val="single" w:sz="2" w:space="0" w:color="auto"/>
              <w:left w:val="single" w:sz="4" w:space="0" w:color="auto"/>
              <w:bottom w:val="single" w:sz="2" w:space="0" w:color="auto"/>
              <w:right w:val="single" w:sz="2" w:space="0" w:color="auto"/>
            </w:tcBorders>
            <w:vAlign w:val="center"/>
          </w:tcPr>
          <w:p w:rsidR="00156F70" w:rsidRPr="00804C84" w:rsidRDefault="007C2CB9">
            <w:pPr>
              <w:spacing w:line="360" w:lineRule="auto"/>
              <w:jc w:val="left"/>
              <w:rPr>
                <w:sz w:val="18"/>
                <w:szCs w:val="18"/>
              </w:rPr>
            </w:pPr>
            <w:r w:rsidRPr="00804C84">
              <w:rPr>
                <w:rFonts w:hint="eastAsia"/>
                <w:sz w:val="18"/>
                <w:szCs w:val="18"/>
              </w:rPr>
              <w:t>□控氧干馏法</w:t>
            </w:r>
          </w:p>
        </w:tc>
        <w:tc>
          <w:tcPr>
            <w:tcW w:w="567" w:type="pct"/>
            <w:gridSpan w:val="3"/>
            <w:tcBorders>
              <w:top w:val="single" w:sz="2" w:space="0" w:color="auto"/>
              <w:left w:val="single" w:sz="2" w:space="0" w:color="auto"/>
              <w:bottom w:val="single" w:sz="2" w:space="0" w:color="auto"/>
              <w:right w:val="single" w:sz="2" w:space="0" w:color="auto"/>
            </w:tcBorders>
            <w:vAlign w:val="center"/>
          </w:tcPr>
          <w:p w:rsidR="00156F70" w:rsidRPr="00804C84" w:rsidRDefault="007C2CB9">
            <w:pPr>
              <w:spacing w:line="360" w:lineRule="auto"/>
              <w:jc w:val="center"/>
              <w:rPr>
                <w:sz w:val="18"/>
                <w:szCs w:val="18"/>
              </w:rPr>
            </w:pPr>
            <w:r w:rsidRPr="00804C84">
              <w:rPr>
                <w:rFonts w:hint="eastAsia"/>
                <w:sz w:val="18"/>
                <w:szCs w:val="18"/>
              </w:rPr>
              <w:t>氯化汞</w:t>
            </w:r>
          </w:p>
        </w:tc>
        <w:tc>
          <w:tcPr>
            <w:tcW w:w="1131" w:type="pct"/>
            <w:gridSpan w:val="6"/>
            <w:tcBorders>
              <w:top w:val="single" w:sz="2" w:space="0" w:color="auto"/>
              <w:left w:val="single" w:sz="2" w:space="0" w:color="auto"/>
              <w:bottom w:val="single" w:sz="2" w:space="0" w:color="auto"/>
            </w:tcBorders>
            <w:vAlign w:val="center"/>
          </w:tcPr>
          <w:p w:rsidR="00156F70" w:rsidRPr="00804C84" w:rsidRDefault="00156F70">
            <w:pPr>
              <w:spacing w:line="360" w:lineRule="auto"/>
              <w:jc w:val="center"/>
              <w:rPr>
                <w:sz w:val="18"/>
                <w:szCs w:val="18"/>
              </w:rPr>
            </w:pPr>
          </w:p>
        </w:tc>
        <w:tc>
          <w:tcPr>
            <w:tcW w:w="1098" w:type="pct"/>
            <w:gridSpan w:val="4"/>
            <w:tcBorders>
              <w:top w:val="single" w:sz="2" w:space="0" w:color="auto"/>
              <w:left w:val="single" w:sz="2" w:space="0" w:color="auto"/>
              <w:bottom w:val="single" w:sz="2" w:space="0" w:color="auto"/>
            </w:tcBorders>
            <w:vAlign w:val="center"/>
          </w:tcPr>
          <w:p w:rsidR="00156F70" w:rsidRPr="00804C84" w:rsidRDefault="00156F70">
            <w:pPr>
              <w:spacing w:line="360" w:lineRule="auto"/>
              <w:jc w:val="left"/>
              <w:rPr>
                <w:sz w:val="18"/>
                <w:szCs w:val="18"/>
              </w:rPr>
            </w:pPr>
          </w:p>
        </w:tc>
        <w:tc>
          <w:tcPr>
            <w:tcW w:w="1391" w:type="pct"/>
            <w:gridSpan w:val="5"/>
            <w:tcBorders>
              <w:top w:val="single" w:sz="2" w:space="0" w:color="auto"/>
              <w:left w:val="single" w:sz="2" w:space="0" w:color="auto"/>
              <w:bottom w:val="single" w:sz="2" w:space="0" w:color="auto"/>
              <w:right w:val="single" w:sz="4" w:space="0" w:color="auto"/>
            </w:tcBorders>
            <w:vAlign w:val="center"/>
          </w:tcPr>
          <w:p w:rsidR="00156F70" w:rsidRPr="00804C84" w:rsidRDefault="00156F70">
            <w:pPr>
              <w:spacing w:line="360" w:lineRule="auto"/>
              <w:jc w:val="center"/>
              <w:rPr>
                <w:sz w:val="18"/>
                <w:szCs w:val="18"/>
              </w:rPr>
            </w:pPr>
          </w:p>
        </w:tc>
      </w:tr>
      <w:tr w:rsidR="00156F70" w:rsidRPr="00804C84">
        <w:trPr>
          <w:gridAfter w:val="1"/>
          <w:wAfter w:w="36" w:type="pct"/>
          <w:trHeight w:val="312"/>
          <w:jc w:val="center"/>
        </w:trPr>
        <w:tc>
          <w:tcPr>
            <w:tcW w:w="775" w:type="pct"/>
            <w:gridSpan w:val="4"/>
            <w:tcBorders>
              <w:top w:val="single" w:sz="2" w:space="0" w:color="auto"/>
              <w:left w:val="single" w:sz="4" w:space="0" w:color="auto"/>
              <w:bottom w:val="single" w:sz="2" w:space="0" w:color="auto"/>
              <w:right w:val="single" w:sz="2" w:space="0" w:color="auto"/>
            </w:tcBorders>
            <w:vAlign w:val="center"/>
          </w:tcPr>
          <w:p w:rsidR="00156F70" w:rsidRPr="00804C84" w:rsidRDefault="007C2CB9">
            <w:pPr>
              <w:spacing w:line="360" w:lineRule="auto"/>
              <w:jc w:val="left"/>
              <w:rPr>
                <w:sz w:val="18"/>
                <w:szCs w:val="18"/>
              </w:rPr>
            </w:pPr>
            <w:r w:rsidRPr="00804C84">
              <w:rPr>
                <w:rFonts w:hint="eastAsia"/>
                <w:sz w:val="18"/>
                <w:szCs w:val="18"/>
              </w:rPr>
              <w:t>□其他</w:t>
            </w:r>
          </w:p>
        </w:tc>
        <w:tc>
          <w:tcPr>
            <w:tcW w:w="567" w:type="pct"/>
            <w:gridSpan w:val="3"/>
            <w:tcBorders>
              <w:top w:val="single" w:sz="2" w:space="0" w:color="auto"/>
              <w:left w:val="single" w:sz="2" w:space="0" w:color="auto"/>
              <w:bottom w:val="single" w:sz="2" w:space="0" w:color="auto"/>
              <w:right w:val="single" w:sz="2" w:space="0" w:color="auto"/>
            </w:tcBorders>
            <w:vAlign w:val="center"/>
          </w:tcPr>
          <w:p w:rsidR="00156F70" w:rsidRPr="00804C84" w:rsidRDefault="00156F70">
            <w:pPr>
              <w:spacing w:line="360" w:lineRule="auto"/>
              <w:jc w:val="left"/>
              <w:rPr>
                <w:sz w:val="18"/>
                <w:szCs w:val="18"/>
              </w:rPr>
            </w:pPr>
          </w:p>
        </w:tc>
        <w:tc>
          <w:tcPr>
            <w:tcW w:w="1131" w:type="pct"/>
            <w:gridSpan w:val="6"/>
            <w:tcBorders>
              <w:top w:val="single" w:sz="2" w:space="0" w:color="auto"/>
              <w:left w:val="single" w:sz="2" w:space="0" w:color="auto"/>
              <w:bottom w:val="single" w:sz="2" w:space="0" w:color="auto"/>
            </w:tcBorders>
            <w:vAlign w:val="center"/>
          </w:tcPr>
          <w:p w:rsidR="00156F70" w:rsidRPr="00804C84" w:rsidRDefault="00156F70">
            <w:pPr>
              <w:spacing w:line="360" w:lineRule="auto"/>
              <w:jc w:val="center"/>
              <w:rPr>
                <w:sz w:val="18"/>
                <w:szCs w:val="18"/>
              </w:rPr>
            </w:pPr>
          </w:p>
        </w:tc>
        <w:tc>
          <w:tcPr>
            <w:tcW w:w="1098" w:type="pct"/>
            <w:gridSpan w:val="4"/>
            <w:tcBorders>
              <w:top w:val="single" w:sz="2" w:space="0" w:color="auto"/>
              <w:left w:val="single" w:sz="2" w:space="0" w:color="auto"/>
              <w:bottom w:val="single" w:sz="2" w:space="0" w:color="auto"/>
            </w:tcBorders>
            <w:vAlign w:val="center"/>
          </w:tcPr>
          <w:p w:rsidR="00156F70" w:rsidRPr="00804C84" w:rsidRDefault="00156F70">
            <w:pPr>
              <w:spacing w:line="360" w:lineRule="auto"/>
              <w:jc w:val="left"/>
              <w:rPr>
                <w:sz w:val="18"/>
                <w:szCs w:val="18"/>
              </w:rPr>
            </w:pPr>
          </w:p>
        </w:tc>
        <w:tc>
          <w:tcPr>
            <w:tcW w:w="1391" w:type="pct"/>
            <w:gridSpan w:val="5"/>
            <w:tcBorders>
              <w:top w:val="single" w:sz="2" w:space="0" w:color="auto"/>
              <w:left w:val="single" w:sz="2" w:space="0" w:color="auto"/>
              <w:bottom w:val="single" w:sz="2" w:space="0" w:color="auto"/>
              <w:right w:val="single" w:sz="4" w:space="0" w:color="auto"/>
            </w:tcBorders>
            <w:vAlign w:val="center"/>
          </w:tcPr>
          <w:p w:rsidR="00156F70" w:rsidRPr="00804C84" w:rsidRDefault="00156F70">
            <w:pPr>
              <w:spacing w:line="360" w:lineRule="auto"/>
              <w:jc w:val="center"/>
              <w:rPr>
                <w:sz w:val="18"/>
                <w:szCs w:val="18"/>
              </w:rPr>
            </w:pPr>
          </w:p>
        </w:tc>
      </w:tr>
      <w:tr w:rsidR="00156F70" w:rsidRPr="00804C84">
        <w:trPr>
          <w:gridAfter w:val="1"/>
          <w:wAfter w:w="36" w:type="pct"/>
          <w:trHeight w:val="312"/>
          <w:jc w:val="center"/>
        </w:trPr>
        <w:tc>
          <w:tcPr>
            <w:tcW w:w="4963" w:type="pct"/>
            <w:gridSpan w:val="22"/>
            <w:tcBorders>
              <w:top w:val="nil"/>
              <w:bottom w:val="single" w:sz="2" w:space="0" w:color="auto"/>
            </w:tcBorders>
            <w:vAlign w:val="center"/>
          </w:tcPr>
          <w:p w:rsidR="00156F70" w:rsidRPr="00804C84" w:rsidRDefault="007C2CB9">
            <w:pPr>
              <w:spacing w:beforeLines="50" w:before="156" w:afterLines="50" w:after="156"/>
              <w:jc w:val="center"/>
              <w:rPr>
                <w:rFonts w:ascii="黑体" w:eastAsia="黑体" w:hAnsi="黑体"/>
                <w:b/>
                <w:bCs/>
                <w:szCs w:val="21"/>
              </w:rPr>
            </w:pPr>
            <w:r w:rsidRPr="00804C84">
              <w:rPr>
                <w:rFonts w:ascii="黑体" w:eastAsia="黑体" w:hAnsi="黑体" w:hint="eastAsia"/>
                <w:b/>
                <w:bCs/>
                <w:szCs w:val="21"/>
              </w:rPr>
              <w:t>四、生产工艺概况</w:t>
            </w:r>
          </w:p>
        </w:tc>
      </w:tr>
      <w:tr w:rsidR="00156F70" w:rsidRPr="00804C84">
        <w:trPr>
          <w:gridAfter w:val="1"/>
          <w:wAfter w:w="36" w:type="pct"/>
          <w:trHeight w:val="312"/>
          <w:jc w:val="center"/>
        </w:trPr>
        <w:tc>
          <w:tcPr>
            <w:tcW w:w="675" w:type="pct"/>
            <w:gridSpan w:val="3"/>
            <w:tcBorders>
              <w:top w:val="single" w:sz="2" w:space="0" w:color="auto"/>
              <w:left w:val="single" w:sz="4" w:space="0" w:color="auto"/>
              <w:bottom w:val="single" w:sz="2" w:space="0" w:color="auto"/>
            </w:tcBorders>
            <w:vAlign w:val="center"/>
          </w:tcPr>
          <w:p w:rsidR="00156F70" w:rsidRPr="00804C84" w:rsidRDefault="007C2CB9">
            <w:pPr>
              <w:spacing w:line="450" w:lineRule="exact"/>
              <w:jc w:val="center"/>
              <w:rPr>
                <w:sz w:val="18"/>
                <w:szCs w:val="18"/>
              </w:rPr>
            </w:pPr>
            <w:r w:rsidRPr="00804C84">
              <w:rPr>
                <w:rFonts w:hint="eastAsia"/>
                <w:sz w:val="18"/>
                <w:szCs w:val="18"/>
              </w:rPr>
              <w:t>生产方式</w:t>
            </w:r>
          </w:p>
        </w:tc>
        <w:tc>
          <w:tcPr>
            <w:tcW w:w="1290" w:type="pct"/>
            <w:gridSpan w:val="7"/>
            <w:tcBorders>
              <w:top w:val="single" w:sz="2" w:space="0" w:color="auto"/>
              <w:bottom w:val="single" w:sz="2" w:space="0" w:color="auto"/>
            </w:tcBorders>
            <w:vAlign w:val="center"/>
          </w:tcPr>
          <w:p w:rsidR="00156F70" w:rsidRPr="00804C84" w:rsidRDefault="007C2CB9">
            <w:pPr>
              <w:spacing w:line="450" w:lineRule="exact"/>
              <w:ind w:firstLineChars="100" w:firstLine="180"/>
              <w:jc w:val="left"/>
              <w:rPr>
                <w:sz w:val="18"/>
                <w:szCs w:val="18"/>
              </w:rPr>
            </w:pPr>
            <w:r w:rsidRPr="00804C84">
              <w:rPr>
                <w:rFonts w:hint="eastAsia"/>
                <w:sz w:val="18"/>
                <w:szCs w:val="18"/>
              </w:rPr>
              <w:t>□连续式</w:t>
            </w:r>
            <w:r w:rsidRPr="00804C84">
              <w:rPr>
                <w:rFonts w:hint="eastAsia"/>
                <w:sz w:val="18"/>
                <w:szCs w:val="18"/>
              </w:rPr>
              <w:t xml:space="preserve">  </w:t>
            </w:r>
            <w:r w:rsidRPr="00804C84">
              <w:rPr>
                <w:rFonts w:hint="eastAsia"/>
                <w:sz w:val="18"/>
                <w:szCs w:val="18"/>
              </w:rPr>
              <w:t>□间歇式</w:t>
            </w:r>
          </w:p>
        </w:tc>
        <w:tc>
          <w:tcPr>
            <w:tcW w:w="1109" w:type="pct"/>
            <w:gridSpan w:val="5"/>
            <w:tcBorders>
              <w:top w:val="single" w:sz="2" w:space="0" w:color="auto"/>
              <w:bottom w:val="single" w:sz="2" w:space="0" w:color="auto"/>
            </w:tcBorders>
            <w:vAlign w:val="center"/>
          </w:tcPr>
          <w:p w:rsidR="00156F70" w:rsidRPr="00804C84" w:rsidRDefault="007C2CB9">
            <w:pPr>
              <w:spacing w:line="450" w:lineRule="exact"/>
              <w:jc w:val="center"/>
              <w:rPr>
                <w:sz w:val="18"/>
                <w:szCs w:val="18"/>
              </w:rPr>
            </w:pPr>
            <w:r w:rsidRPr="00804C84">
              <w:rPr>
                <w:rFonts w:hint="eastAsia"/>
                <w:sz w:val="18"/>
                <w:szCs w:val="18"/>
              </w:rPr>
              <w:t>生产车间状态</w:t>
            </w:r>
          </w:p>
        </w:tc>
        <w:tc>
          <w:tcPr>
            <w:tcW w:w="1888" w:type="pct"/>
            <w:gridSpan w:val="7"/>
            <w:tcBorders>
              <w:top w:val="single" w:sz="2" w:space="0" w:color="auto"/>
              <w:bottom w:val="single" w:sz="2" w:space="0" w:color="auto"/>
              <w:right w:val="single" w:sz="4" w:space="0" w:color="auto"/>
            </w:tcBorders>
            <w:vAlign w:val="center"/>
          </w:tcPr>
          <w:p w:rsidR="00156F70" w:rsidRPr="00804C84" w:rsidRDefault="007C2CB9">
            <w:pPr>
              <w:spacing w:line="450" w:lineRule="exact"/>
              <w:ind w:firstLineChars="100" w:firstLine="180"/>
              <w:jc w:val="left"/>
              <w:rPr>
                <w:sz w:val="18"/>
                <w:szCs w:val="18"/>
              </w:rPr>
            </w:pPr>
            <w:r w:rsidRPr="00804C84">
              <w:rPr>
                <w:rFonts w:hint="eastAsia"/>
                <w:sz w:val="18"/>
                <w:szCs w:val="18"/>
              </w:rPr>
              <w:t>□密闭式</w:t>
            </w:r>
            <w:r w:rsidRPr="00804C84">
              <w:rPr>
                <w:rFonts w:hint="eastAsia"/>
                <w:sz w:val="18"/>
                <w:szCs w:val="18"/>
              </w:rPr>
              <w:t xml:space="preserve">  </w:t>
            </w:r>
            <w:r w:rsidRPr="00804C84">
              <w:rPr>
                <w:rFonts w:hint="eastAsia"/>
                <w:sz w:val="18"/>
                <w:szCs w:val="18"/>
              </w:rPr>
              <w:t>□非密闭式</w:t>
            </w:r>
            <w:r w:rsidRPr="00804C84">
              <w:rPr>
                <w:rFonts w:hint="eastAsia"/>
                <w:sz w:val="18"/>
                <w:szCs w:val="18"/>
              </w:rPr>
              <w:t xml:space="preserve">  </w:t>
            </w:r>
          </w:p>
        </w:tc>
      </w:tr>
      <w:tr w:rsidR="00156F70" w:rsidRPr="00804C84">
        <w:trPr>
          <w:gridAfter w:val="1"/>
          <w:wAfter w:w="36" w:type="pct"/>
          <w:trHeight w:val="312"/>
          <w:jc w:val="center"/>
        </w:trPr>
        <w:tc>
          <w:tcPr>
            <w:tcW w:w="675" w:type="pct"/>
            <w:gridSpan w:val="3"/>
            <w:tcBorders>
              <w:top w:val="single" w:sz="2" w:space="0" w:color="auto"/>
              <w:left w:val="single" w:sz="4" w:space="0" w:color="auto"/>
              <w:bottom w:val="single" w:sz="2" w:space="0" w:color="auto"/>
            </w:tcBorders>
            <w:vAlign w:val="center"/>
          </w:tcPr>
          <w:p w:rsidR="00156F70" w:rsidRPr="00804C84" w:rsidRDefault="007C2CB9">
            <w:pPr>
              <w:spacing w:line="450" w:lineRule="exact"/>
              <w:jc w:val="center"/>
              <w:rPr>
                <w:sz w:val="18"/>
                <w:szCs w:val="18"/>
              </w:rPr>
            </w:pPr>
            <w:r w:rsidRPr="00804C84">
              <w:rPr>
                <w:rFonts w:hint="eastAsia"/>
                <w:sz w:val="18"/>
                <w:szCs w:val="18"/>
              </w:rPr>
              <w:t>粉尘收集方式</w:t>
            </w:r>
          </w:p>
        </w:tc>
        <w:tc>
          <w:tcPr>
            <w:tcW w:w="1290" w:type="pct"/>
            <w:gridSpan w:val="7"/>
            <w:tcBorders>
              <w:top w:val="single" w:sz="2" w:space="0" w:color="auto"/>
              <w:bottom w:val="single" w:sz="2" w:space="0" w:color="auto"/>
            </w:tcBorders>
            <w:vAlign w:val="center"/>
          </w:tcPr>
          <w:p w:rsidR="00156F70" w:rsidRPr="00804C84" w:rsidRDefault="007C2CB9">
            <w:pPr>
              <w:spacing w:line="450" w:lineRule="exact"/>
              <w:ind w:firstLineChars="100" w:firstLine="180"/>
              <w:jc w:val="left"/>
              <w:rPr>
                <w:sz w:val="18"/>
                <w:szCs w:val="18"/>
              </w:rPr>
            </w:pPr>
            <w:r w:rsidRPr="00804C84">
              <w:rPr>
                <w:rFonts w:hint="eastAsia"/>
                <w:sz w:val="18"/>
                <w:szCs w:val="18"/>
              </w:rPr>
              <w:t>□负压</w:t>
            </w:r>
            <w:r w:rsidRPr="00804C84">
              <w:rPr>
                <w:rFonts w:hint="eastAsia"/>
                <w:sz w:val="18"/>
                <w:szCs w:val="18"/>
              </w:rPr>
              <w:t xml:space="preserve"> </w:t>
            </w:r>
            <w:r w:rsidRPr="00804C84">
              <w:rPr>
                <w:sz w:val="18"/>
                <w:szCs w:val="18"/>
              </w:rPr>
              <w:t xml:space="preserve"> </w:t>
            </w:r>
            <w:r w:rsidRPr="00804C84">
              <w:rPr>
                <w:rFonts w:hint="eastAsia"/>
                <w:sz w:val="18"/>
                <w:szCs w:val="18"/>
              </w:rPr>
              <w:t xml:space="preserve"> </w:t>
            </w:r>
            <w:r w:rsidRPr="00804C84">
              <w:rPr>
                <w:rFonts w:hint="eastAsia"/>
                <w:sz w:val="18"/>
                <w:szCs w:val="18"/>
              </w:rPr>
              <w:t>□其他</w:t>
            </w:r>
          </w:p>
        </w:tc>
        <w:tc>
          <w:tcPr>
            <w:tcW w:w="1109" w:type="pct"/>
            <w:gridSpan w:val="5"/>
            <w:tcBorders>
              <w:top w:val="single" w:sz="2" w:space="0" w:color="auto"/>
              <w:bottom w:val="single" w:sz="2" w:space="0" w:color="auto"/>
            </w:tcBorders>
            <w:vAlign w:val="center"/>
          </w:tcPr>
          <w:p w:rsidR="00156F70" w:rsidRPr="00804C84" w:rsidRDefault="007C2CB9">
            <w:pPr>
              <w:spacing w:line="450" w:lineRule="exact"/>
              <w:jc w:val="center"/>
              <w:rPr>
                <w:sz w:val="18"/>
                <w:szCs w:val="18"/>
              </w:rPr>
            </w:pPr>
            <w:r w:rsidRPr="00804C84">
              <w:rPr>
                <w:sz w:val="18"/>
                <w:szCs w:val="18"/>
              </w:rPr>
              <w:t>有无含汞废水产生</w:t>
            </w:r>
          </w:p>
        </w:tc>
        <w:tc>
          <w:tcPr>
            <w:tcW w:w="1888" w:type="pct"/>
            <w:gridSpan w:val="7"/>
            <w:tcBorders>
              <w:top w:val="single" w:sz="2" w:space="0" w:color="auto"/>
              <w:bottom w:val="single" w:sz="2" w:space="0" w:color="auto"/>
              <w:right w:val="single" w:sz="4" w:space="0" w:color="auto"/>
            </w:tcBorders>
            <w:vAlign w:val="center"/>
          </w:tcPr>
          <w:p w:rsidR="00156F70" w:rsidRPr="00804C84" w:rsidRDefault="007C2CB9">
            <w:pPr>
              <w:spacing w:line="450" w:lineRule="exact"/>
              <w:ind w:firstLineChars="100" w:firstLine="180"/>
              <w:jc w:val="left"/>
              <w:rPr>
                <w:sz w:val="18"/>
                <w:szCs w:val="18"/>
              </w:rPr>
            </w:pPr>
            <w:r w:rsidRPr="00804C84">
              <w:rPr>
                <w:rFonts w:hint="eastAsia"/>
                <w:sz w:val="18"/>
                <w:szCs w:val="18"/>
              </w:rPr>
              <w:t>□有</w:t>
            </w:r>
            <w:r w:rsidRPr="00804C84">
              <w:rPr>
                <w:rFonts w:hint="eastAsia"/>
                <w:sz w:val="18"/>
                <w:szCs w:val="18"/>
              </w:rPr>
              <w:t xml:space="preserve">  </w:t>
            </w:r>
            <w:r w:rsidRPr="00804C84">
              <w:rPr>
                <w:rFonts w:hint="eastAsia"/>
                <w:sz w:val="18"/>
                <w:szCs w:val="18"/>
              </w:rPr>
              <w:t>□无</w:t>
            </w:r>
          </w:p>
        </w:tc>
      </w:tr>
      <w:tr w:rsidR="00156F70" w:rsidRPr="00804C84">
        <w:trPr>
          <w:gridAfter w:val="1"/>
          <w:wAfter w:w="36" w:type="pct"/>
          <w:trHeight w:val="312"/>
          <w:jc w:val="center"/>
        </w:trPr>
        <w:tc>
          <w:tcPr>
            <w:tcW w:w="675" w:type="pct"/>
            <w:gridSpan w:val="3"/>
            <w:tcBorders>
              <w:top w:val="single" w:sz="2" w:space="0" w:color="auto"/>
              <w:left w:val="single" w:sz="4" w:space="0" w:color="auto"/>
              <w:bottom w:val="single" w:sz="2" w:space="0" w:color="auto"/>
            </w:tcBorders>
            <w:vAlign w:val="center"/>
          </w:tcPr>
          <w:p w:rsidR="00156F70" w:rsidRPr="00804C84" w:rsidRDefault="007C2CB9">
            <w:pPr>
              <w:spacing w:line="450" w:lineRule="exact"/>
              <w:jc w:val="center"/>
              <w:rPr>
                <w:sz w:val="18"/>
                <w:szCs w:val="18"/>
              </w:rPr>
            </w:pPr>
            <w:r w:rsidRPr="00804C84">
              <w:rPr>
                <w:sz w:val="18"/>
                <w:szCs w:val="18"/>
              </w:rPr>
              <w:t>有无含汞废气产生</w:t>
            </w:r>
          </w:p>
        </w:tc>
        <w:tc>
          <w:tcPr>
            <w:tcW w:w="1290" w:type="pct"/>
            <w:gridSpan w:val="7"/>
            <w:tcBorders>
              <w:top w:val="single" w:sz="2" w:space="0" w:color="auto"/>
              <w:bottom w:val="single" w:sz="2" w:space="0" w:color="auto"/>
            </w:tcBorders>
            <w:vAlign w:val="center"/>
          </w:tcPr>
          <w:p w:rsidR="00156F70" w:rsidRPr="00804C84" w:rsidRDefault="007C2CB9">
            <w:pPr>
              <w:spacing w:line="450" w:lineRule="exact"/>
              <w:ind w:firstLineChars="100" w:firstLine="180"/>
              <w:jc w:val="left"/>
              <w:rPr>
                <w:sz w:val="18"/>
                <w:szCs w:val="18"/>
              </w:rPr>
            </w:pPr>
            <w:r w:rsidRPr="00804C84">
              <w:rPr>
                <w:rFonts w:hint="eastAsia"/>
                <w:sz w:val="18"/>
                <w:szCs w:val="18"/>
              </w:rPr>
              <w:t>□有</w:t>
            </w:r>
            <w:r w:rsidRPr="00804C84">
              <w:rPr>
                <w:rFonts w:hint="eastAsia"/>
                <w:sz w:val="18"/>
                <w:szCs w:val="18"/>
              </w:rPr>
              <w:t xml:space="preserve">  </w:t>
            </w:r>
            <w:r w:rsidRPr="00804C84">
              <w:rPr>
                <w:rFonts w:hint="eastAsia"/>
                <w:sz w:val="18"/>
                <w:szCs w:val="18"/>
              </w:rPr>
              <w:t>□无</w:t>
            </w:r>
          </w:p>
        </w:tc>
        <w:tc>
          <w:tcPr>
            <w:tcW w:w="1109" w:type="pct"/>
            <w:gridSpan w:val="5"/>
            <w:tcBorders>
              <w:top w:val="single" w:sz="2" w:space="0" w:color="auto"/>
              <w:bottom w:val="single" w:sz="2" w:space="0" w:color="auto"/>
            </w:tcBorders>
            <w:vAlign w:val="center"/>
          </w:tcPr>
          <w:p w:rsidR="00156F70" w:rsidRPr="00804C84" w:rsidRDefault="007C2CB9">
            <w:pPr>
              <w:spacing w:line="450" w:lineRule="exact"/>
              <w:jc w:val="center"/>
              <w:rPr>
                <w:sz w:val="18"/>
                <w:szCs w:val="18"/>
              </w:rPr>
            </w:pPr>
            <w:r w:rsidRPr="00804C84">
              <w:rPr>
                <w:sz w:val="18"/>
                <w:szCs w:val="18"/>
              </w:rPr>
              <w:t>有无含汞固体废物产生</w:t>
            </w:r>
          </w:p>
        </w:tc>
        <w:tc>
          <w:tcPr>
            <w:tcW w:w="1888" w:type="pct"/>
            <w:gridSpan w:val="7"/>
            <w:tcBorders>
              <w:top w:val="single" w:sz="2" w:space="0" w:color="auto"/>
              <w:bottom w:val="single" w:sz="2" w:space="0" w:color="auto"/>
              <w:right w:val="single" w:sz="4" w:space="0" w:color="auto"/>
            </w:tcBorders>
            <w:vAlign w:val="center"/>
          </w:tcPr>
          <w:p w:rsidR="00156F70" w:rsidRPr="00804C84" w:rsidRDefault="007C2CB9">
            <w:pPr>
              <w:spacing w:line="450" w:lineRule="exact"/>
              <w:ind w:firstLineChars="100" w:firstLine="180"/>
              <w:jc w:val="left"/>
              <w:rPr>
                <w:sz w:val="18"/>
                <w:szCs w:val="18"/>
              </w:rPr>
            </w:pPr>
            <w:r w:rsidRPr="00804C84">
              <w:rPr>
                <w:rFonts w:hint="eastAsia"/>
                <w:sz w:val="18"/>
                <w:szCs w:val="18"/>
              </w:rPr>
              <w:t>□有</w:t>
            </w:r>
            <w:r w:rsidRPr="00804C84">
              <w:rPr>
                <w:rFonts w:hint="eastAsia"/>
                <w:sz w:val="18"/>
                <w:szCs w:val="18"/>
              </w:rPr>
              <w:t xml:space="preserve">  </w:t>
            </w:r>
            <w:r w:rsidRPr="00804C84">
              <w:rPr>
                <w:rFonts w:hint="eastAsia"/>
                <w:sz w:val="18"/>
                <w:szCs w:val="18"/>
              </w:rPr>
              <w:t>□无</w:t>
            </w:r>
          </w:p>
        </w:tc>
      </w:tr>
      <w:tr w:rsidR="00156F70" w:rsidRPr="00804C84">
        <w:trPr>
          <w:gridAfter w:val="1"/>
          <w:wAfter w:w="36" w:type="pct"/>
          <w:trHeight w:val="312"/>
          <w:jc w:val="center"/>
        </w:trPr>
        <w:tc>
          <w:tcPr>
            <w:tcW w:w="675" w:type="pct"/>
            <w:gridSpan w:val="3"/>
            <w:tcBorders>
              <w:top w:val="single" w:sz="2" w:space="0" w:color="auto"/>
              <w:left w:val="single" w:sz="4" w:space="0" w:color="auto"/>
              <w:bottom w:val="single" w:sz="2" w:space="0" w:color="auto"/>
            </w:tcBorders>
            <w:vAlign w:val="center"/>
          </w:tcPr>
          <w:p w:rsidR="00156F70" w:rsidRPr="00804C84" w:rsidRDefault="007C2CB9">
            <w:pPr>
              <w:spacing w:line="450" w:lineRule="exact"/>
              <w:jc w:val="center"/>
              <w:rPr>
                <w:sz w:val="18"/>
                <w:szCs w:val="18"/>
              </w:rPr>
            </w:pPr>
            <w:r w:rsidRPr="00804C84">
              <w:rPr>
                <w:rFonts w:hint="eastAsia"/>
                <w:sz w:val="18"/>
                <w:szCs w:val="18"/>
              </w:rPr>
              <w:t>主体炉型</w:t>
            </w:r>
          </w:p>
        </w:tc>
        <w:tc>
          <w:tcPr>
            <w:tcW w:w="4288" w:type="pct"/>
            <w:gridSpan w:val="19"/>
            <w:tcBorders>
              <w:top w:val="single" w:sz="2" w:space="0" w:color="auto"/>
              <w:bottom w:val="single" w:sz="2" w:space="0" w:color="auto"/>
              <w:right w:val="single" w:sz="4" w:space="0" w:color="auto"/>
            </w:tcBorders>
            <w:vAlign w:val="center"/>
          </w:tcPr>
          <w:p w:rsidR="00156F70" w:rsidRPr="00804C84" w:rsidRDefault="007C2CB9">
            <w:pPr>
              <w:spacing w:line="450" w:lineRule="exact"/>
              <w:ind w:firstLineChars="100" w:firstLine="180"/>
              <w:jc w:val="left"/>
              <w:rPr>
                <w:sz w:val="18"/>
                <w:szCs w:val="18"/>
              </w:rPr>
            </w:pPr>
            <w:r w:rsidRPr="00804C84">
              <w:rPr>
                <w:rFonts w:hint="eastAsia"/>
                <w:sz w:val="18"/>
                <w:szCs w:val="18"/>
              </w:rPr>
              <w:t>□蒸馏炉</w:t>
            </w:r>
            <w:r w:rsidRPr="00804C84">
              <w:rPr>
                <w:rFonts w:hint="eastAsia"/>
                <w:sz w:val="18"/>
                <w:szCs w:val="18"/>
              </w:rPr>
              <w:t xml:space="preserve"> </w:t>
            </w:r>
            <w:r w:rsidRPr="00804C84">
              <w:rPr>
                <w:sz w:val="18"/>
                <w:szCs w:val="18"/>
              </w:rPr>
              <w:t xml:space="preserve"> </w:t>
            </w:r>
            <w:r w:rsidRPr="00804C84">
              <w:rPr>
                <w:rFonts w:hint="eastAsia"/>
                <w:sz w:val="18"/>
                <w:szCs w:val="18"/>
              </w:rPr>
              <w:t>□沸腾焙烧炉</w:t>
            </w:r>
            <w:r w:rsidRPr="00804C84">
              <w:rPr>
                <w:rFonts w:hint="eastAsia"/>
                <w:sz w:val="18"/>
                <w:szCs w:val="18"/>
              </w:rPr>
              <w:t xml:space="preserve">  </w:t>
            </w:r>
            <w:r w:rsidRPr="00804C84">
              <w:rPr>
                <w:rFonts w:hint="eastAsia"/>
                <w:sz w:val="18"/>
                <w:szCs w:val="18"/>
              </w:rPr>
              <w:t>□旋转焙烧炉</w:t>
            </w:r>
            <w:r w:rsidRPr="00804C84">
              <w:rPr>
                <w:sz w:val="18"/>
                <w:szCs w:val="18"/>
              </w:rPr>
              <w:t xml:space="preserve">   </w:t>
            </w:r>
            <w:r w:rsidRPr="00804C84">
              <w:rPr>
                <w:rFonts w:hint="eastAsia"/>
                <w:sz w:val="18"/>
                <w:szCs w:val="18"/>
              </w:rPr>
              <w:t>□干馏炉</w:t>
            </w:r>
            <w:r w:rsidRPr="00804C84">
              <w:rPr>
                <w:rFonts w:hint="eastAsia"/>
                <w:sz w:val="18"/>
                <w:szCs w:val="18"/>
              </w:rPr>
              <w:t xml:space="preserve"> </w:t>
            </w:r>
            <w:r w:rsidRPr="00804C84">
              <w:rPr>
                <w:sz w:val="18"/>
                <w:szCs w:val="18"/>
              </w:rPr>
              <w:t xml:space="preserve"> </w:t>
            </w:r>
            <w:r w:rsidRPr="00804C84">
              <w:rPr>
                <w:rFonts w:hint="eastAsia"/>
                <w:sz w:val="18"/>
                <w:szCs w:val="18"/>
              </w:rPr>
              <w:t>□其他</w:t>
            </w:r>
            <w:r w:rsidRPr="00804C84">
              <w:rPr>
                <w:rFonts w:hint="eastAsia"/>
                <w:sz w:val="18"/>
                <w:szCs w:val="18"/>
                <w:u w:val="single"/>
              </w:rPr>
              <w:t xml:space="preserve"> </w:t>
            </w:r>
            <w:r w:rsidRPr="00804C84">
              <w:rPr>
                <w:sz w:val="18"/>
                <w:szCs w:val="18"/>
                <w:u w:val="single"/>
              </w:rPr>
              <w:t xml:space="preserve">        </w:t>
            </w:r>
          </w:p>
        </w:tc>
      </w:tr>
      <w:tr w:rsidR="00156F70" w:rsidRPr="00804C84">
        <w:trPr>
          <w:gridAfter w:val="1"/>
          <w:wAfter w:w="36" w:type="pct"/>
          <w:trHeight w:val="312"/>
          <w:jc w:val="center"/>
        </w:trPr>
        <w:tc>
          <w:tcPr>
            <w:tcW w:w="4963" w:type="pct"/>
            <w:gridSpan w:val="22"/>
            <w:tcBorders>
              <w:top w:val="single" w:sz="2" w:space="0" w:color="auto"/>
              <w:left w:val="single" w:sz="4" w:space="0" w:color="auto"/>
              <w:bottom w:val="single" w:sz="2" w:space="0" w:color="auto"/>
              <w:right w:val="single" w:sz="4" w:space="0" w:color="auto"/>
            </w:tcBorders>
            <w:vAlign w:val="center"/>
          </w:tcPr>
          <w:p w:rsidR="00156F70" w:rsidRPr="00804C84" w:rsidRDefault="007C2CB9">
            <w:pPr>
              <w:spacing w:line="450" w:lineRule="exact"/>
              <w:jc w:val="left"/>
              <w:rPr>
                <w:sz w:val="18"/>
                <w:szCs w:val="18"/>
              </w:rPr>
            </w:pPr>
            <w:r w:rsidRPr="00804C84">
              <w:rPr>
                <w:rFonts w:hint="eastAsia"/>
                <w:sz w:val="18"/>
                <w:szCs w:val="18"/>
              </w:rPr>
              <w:t>请附工艺流程图（可单独附页）：</w:t>
            </w:r>
          </w:p>
          <w:p w:rsidR="00156F70" w:rsidRPr="00804C84" w:rsidRDefault="00156F70">
            <w:pPr>
              <w:spacing w:line="450" w:lineRule="exact"/>
              <w:jc w:val="left"/>
              <w:rPr>
                <w:sz w:val="18"/>
                <w:szCs w:val="18"/>
              </w:rPr>
            </w:pPr>
          </w:p>
          <w:p w:rsidR="00156F70" w:rsidRPr="00804C84" w:rsidRDefault="00156F70">
            <w:pPr>
              <w:spacing w:line="450" w:lineRule="exact"/>
              <w:jc w:val="left"/>
              <w:rPr>
                <w:sz w:val="18"/>
                <w:szCs w:val="18"/>
              </w:rPr>
            </w:pPr>
          </w:p>
          <w:p w:rsidR="00156F70" w:rsidRPr="00804C84" w:rsidRDefault="00156F70">
            <w:pPr>
              <w:spacing w:line="450" w:lineRule="exact"/>
              <w:jc w:val="left"/>
              <w:rPr>
                <w:sz w:val="18"/>
                <w:szCs w:val="18"/>
              </w:rPr>
            </w:pPr>
          </w:p>
          <w:p w:rsidR="00156F70" w:rsidRPr="00804C84" w:rsidRDefault="00156F70">
            <w:pPr>
              <w:spacing w:line="450" w:lineRule="exact"/>
              <w:jc w:val="left"/>
              <w:rPr>
                <w:sz w:val="18"/>
                <w:szCs w:val="18"/>
              </w:rPr>
            </w:pPr>
          </w:p>
          <w:p w:rsidR="00156F70" w:rsidRPr="00804C84" w:rsidRDefault="00156F70">
            <w:pPr>
              <w:spacing w:line="450" w:lineRule="exact"/>
              <w:jc w:val="left"/>
              <w:rPr>
                <w:sz w:val="18"/>
                <w:szCs w:val="18"/>
              </w:rPr>
            </w:pPr>
          </w:p>
          <w:p w:rsidR="00156F70" w:rsidRPr="00804C84" w:rsidRDefault="00156F70">
            <w:pPr>
              <w:spacing w:line="450" w:lineRule="exact"/>
              <w:jc w:val="left"/>
              <w:rPr>
                <w:sz w:val="18"/>
                <w:szCs w:val="18"/>
              </w:rPr>
            </w:pPr>
          </w:p>
          <w:p w:rsidR="00156F70" w:rsidRPr="00804C84" w:rsidRDefault="00156F70">
            <w:pPr>
              <w:spacing w:line="450" w:lineRule="exact"/>
              <w:jc w:val="left"/>
              <w:rPr>
                <w:sz w:val="18"/>
                <w:szCs w:val="18"/>
              </w:rPr>
            </w:pPr>
          </w:p>
          <w:p w:rsidR="00156F70" w:rsidRPr="00804C84" w:rsidRDefault="00156F70">
            <w:pPr>
              <w:spacing w:line="450" w:lineRule="exact"/>
              <w:jc w:val="left"/>
              <w:rPr>
                <w:sz w:val="18"/>
                <w:szCs w:val="18"/>
              </w:rPr>
            </w:pPr>
          </w:p>
          <w:p w:rsidR="00156F70" w:rsidRPr="00804C84" w:rsidRDefault="00156F70">
            <w:pPr>
              <w:spacing w:line="450" w:lineRule="exact"/>
              <w:jc w:val="left"/>
              <w:rPr>
                <w:sz w:val="18"/>
                <w:szCs w:val="18"/>
              </w:rPr>
            </w:pPr>
          </w:p>
          <w:p w:rsidR="00156F70" w:rsidRPr="00804C84" w:rsidRDefault="00156F70">
            <w:pPr>
              <w:spacing w:line="450" w:lineRule="exact"/>
              <w:jc w:val="left"/>
              <w:rPr>
                <w:sz w:val="18"/>
                <w:szCs w:val="18"/>
              </w:rPr>
            </w:pPr>
          </w:p>
          <w:p w:rsidR="00156F70" w:rsidRPr="00804C84" w:rsidRDefault="00156F70">
            <w:pPr>
              <w:spacing w:line="450" w:lineRule="exact"/>
              <w:jc w:val="left"/>
              <w:rPr>
                <w:sz w:val="18"/>
                <w:szCs w:val="18"/>
              </w:rPr>
            </w:pPr>
          </w:p>
          <w:p w:rsidR="00156F70" w:rsidRPr="00804C84" w:rsidRDefault="00156F70">
            <w:pPr>
              <w:spacing w:line="450" w:lineRule="exact"/>
              <w:jc w:val="left"/>
              <w:rPr>
                <w:sz w:val="18"/>
                <w:szCs w:val="18"/>
              </w:rPr>
            </w:pPr>
          </w:p>
          <w:p w:rsidR="00156F70" w:rsidRPr="00804C84" w:rsidRDefault="00156F70">
            <w:pPr>
              <w:spacing w:line="450" w:lineRule="exact"/>
              <w:jc w:val="left"/>
              <w:rPr>
                <w:sz w:val="18"/>
                <w:szCs w:val="18"/>
              </w:rPr>
            </w:pPr>
          </w:p>
          <w:p w:rsidR="00156F70" w:rsidRPr="00804C84" w:rsidRDefault="00156F70">
            <w:pPr>
              <w:spacing w:line="460" w:lineRule="exact"/>
              <w:rPr>
                <w:sz w:val="18"/>
                <w:szCs w:val="18"/>
              </w:rPr>
            </w:pPr>
          </w:p>
          <w:p w:rsidR="00156F70" w:rsidRPr="00804C84" w:rsidRDefault="00156F70">
            <w:pPr>
              <w:spacing w:line="460" w:lineRule="exact"/>
              <w:rPr>
                <w:sz w:val="18"/>
                <w:szCs w:val="18"/>
              </w:rPr>
            </w:pPr>
          </w:p>
          <w:p w:rsidR="00156F70" w:rsidRPr="00804C84" w:rsidRDefault="00156F70">
            <w:pPr>
              <w:spacing w:line="450" w:lineRule="exact"/>
              <w:jc w:val="left"/>
              <w:rPr>
                <w:sz w:val="18"/>
                <w:szCs w:val="18"/>
              </w:rPr>
            </w:pPr>
          </w:p>
        </w:tc>
      </w:tr>
      <w:tr w:rsidR="00156F70" w:rsidRPr="00804C84">
        <w:trPr>
          <w:gridAfter w:val="1"/>
          <w:wAfter w:w="36" w:type="pct"/>
          <w:trHeight w:val="312"/>
          <w:jc w:val="center"/>
        </w:trPr>
        <w:tc>
          <w:tcPr>
            <w:tcW w:w="4963" w:type="pct"/>
            <w:gridSpan w:val="22"/>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beforeLines="30" w:before="93" w:afterLines="30" w:after="93"/>
              <w:jc w:val="center"/>
              <w:rPr>
                <w:rFonts w:ascii="黑体" w:eastAsia="黑体" w:hAnsi="黑体"/>
                <w:b/>
                <w:bCs/>
                <w:szCs w:val="21"/>
              </w:rPr>
            </w:pPr>
            <w:r w:rsidRPr="00804C84">
              <w:lastRenderedPageBreak/>
              <w:br w:type="page"/>
            </w:r>
            <w:r w:rsidRPr="00804C84">
              <w:rPr>
                <w:rFonts w:ascii="黑体" w:eastAsia="黑体" w:hAnsi="黑体" w:hint="eastAsia"/>
                <w:b/>
                <w:bCs/>
                <w:szCs w:val="21"/>
              </w:rPr>
              <w:t>4.1预处理工段</w:t>
            </w:r>
          </w:p>
        </w:tc>
      </w:tr>
      <w:tr w:rsidR="00156F70" w:rsidRPr="00804C84">
        <w:trPr>
          <w:gridAfter w:val="1"/>
          <w:wAfter w:w="36" w:type="pct"/>
          <w:trHeight w:val="312"/>
          <w:jc w:val="center"/>
        </w:trPr>
        <w:tc>
          <w:tcPr>
            <w:tcW w:w="1022" w:type="pct"/>
            <w:gridSpan w:val="5"/>
            <w:vMerge w:val="restart"/>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center"/>
              <w:rPr>
                <w:sz w:val="18"/>
                <w:szCs w:val="18"/>
              </w:rPr>
            </w:pPr>
            <w:r w:rsidRPr="00804C84">
              <w:rPr>
                <w:rFonts w:hint="eastAsia"/>
                <w:sz w:val="18"/>
                <w:szCs w:val="18"/>
              </w:rPr>
              <w:t>进料装置</w:t>
            </w:r>
          </w:p>
        </w:tc>
        <w:tc>
          <w:tcPr>
            <w:tcW w:w="1026" w:type="pct"/>
            <w:gridSpan w:val="6"/>
            <w:vMerge w:val="restart"/>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left"/>
              <w:rPr>
                <w:sz w:val="18"/>
                <w:szCs w:val="18"/>
              </w:rPr>
            </w:pPr>
            <w:r w:rsidRPr="00804C84">
              <w:rPr>
                <w:rFonts w:hint="eastAsia"/>
                <w:sz w:val="18"/>
                <w:szCs w:val="18"/>
              </w:rPr>
              <w:t>□密闭式</w:t>
            </w:r>
          </w:p>
          <w:p w:rsidR="00156F70" w:rsidRPr="00804C84" w:rsidRDefault="007C2CB9">
            <w:pPr>
              <w:spacing w:line="400" w:lineRule="exact"/>
              <w:jc w:val="left"/>
              <w:rPr>
                <w:sz w:val="18"/>
                <w:szCs w:val="18"/>
              </w:rPr>
            </w:pPr>
            <w:r w:rsidRPr="00804C84">
              <w:rPr>
                <w:rFonts w:hint="eastAsia"/>
                <w:sz w:val="18"/>
                <w:szCs w:val="18"/>
              </w:rPr>
              <w:t>□非密闭式</w:t>
            </w:r>
          </w:p>
        </w:tc>
        <w:tc>
          <w:tcPr>
            <w:tcW w:w="1367"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center"/>
              <w:rPr>
                <w:sz w:val="18"/>
                <w:szCs w:val="18"/>
              </w:rPr>
            </w:pPr>
            <w:r w:rsidRPr="00804C84">
              <w:rPr>
                <w:rFonts w:hint="eastAsia"/>
                <w:sz w:val="18"/>
                <w:szCs w:val="18"/>
              </w:rPr>
              <w:t>预处理过程</w:t>
            </w:r>
          </w:p>
        </w:tc>
        <w:tc>
          <w:tcPr>
            <w:tcW w:w="1547"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left"/>
              <w:rPr>
                <w:sz w:val="18"/>
                <w:szCs w:val="18"/>
              </w:rPr>
            </w:pPr>
            <w:r w:rsidRPr="00804C84">
              <w:rPr>
                <w:rFonts w:hint="eastAsia"/>
                <w:sz w:val="18"/>
                <w:szCs w:val="18"/>
              </w:rPr>
              <w:t>□密闭式</w:t>
            </w:r>
            <w:r w:rsidRPr="00804C84">
              <w:rPr>
                <w:rFonts w:hint="eastAsia"/>
                <w:sz w:val="18"/>
                <w:szCs w:val="18"/>
              </w:rPr>
              <w:t xml:space="preserve">  </w:t>
            </w:r>
            <w:r w:rsidRPr="00804C84">
              <w:rPr>
                <w:rFonts w:hint="eastAsia"/>
                <w:sz w:val="18"/>
                <w:szCs w:val="18"/>
              </w:rPr>
              <w:t>□非密闭式</w:t>
            </w:r>
          </w:p>
        </w:tc>
      </w:tr>
      <w:tr w:rsidR="00156F70" w:rsidRPr="00804C84">
        <w:trPr>
          <w:gridAfter w:val="1"/>
          <w:wAfter w:w="36" w:type="pct"/>
          <w:trHeight w:val="312"/>
          <w:jc w:val="center"/>
        </w:trPr>
        <w:tc>
          <w:tcPr>
            <w:tcW w:w="1022" w:type="pct"/>
            <w:gridSpan w:val="5"/>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spacing w:line="400" w:lineRule="exact"/>
              <w:jc w:val="center"/>
              <w:rPr>
                <w:sz w:val="18"/>
                <w:szCs w:val="18"/>
              </w:rPr>
            </w:pPr>
          </w:p>
        </w:tc>
        <w:tc>
          <w:tcPr>
            <w:tcW w:w="1026" w:type="pct"/>
            <w:gridSpan w:val="6"/>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spacing w:line="400" w:lineRule="exact"/>
              <w:jc w:val="left"/>
              <w:rPr>
                <w:sz w:val="18"/>
                <w:szCs w:val="18"/>
              </w:rPr>
            </w:pPr>
          </w:p>
        </w:tc>
        <w:tc>
          <w:tcPr>
            <w:tcW w:w="1367"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center"/>
              <w:rPr>
                <w:sz w:val="18"/>
                <w:szCs w:val="18"/>
              </w:rPr>
            </w:pPr>
            <w:r w:rsidRPr="00804C84">
              <w:rPr>
                <w:sz w:val="18"/>
                <w:szCs w:val="18"/>
              </w:rPr>
              <w:t>预处理加热过程</w:t>
            </w:r>
          </w:p>
        </w:tc>
        <w:tc>
          <w:tcPr>
            <w:tcW w:w="1547"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left"/>
              <w:rPr>
                <w:sz w:val="18"/>
                <w:szCs w:val="18"/>
              </w:rPr>
            </w:pPr>
            <w:r w:rsidRPr="00804C84">
              <w:rPr>
                <w:rFonts w:hint="eastAsia"/>
                <w:sz w:val="18"/>
                <w:szCs w:val="18"/>
              </w:rPr>
              <w:t>□负压</w:t>
            </w:r>
            <w:r w:rsidRPr="00804C84">
              <w:rPr>
                <w:rFonts w:hint="eastAsia"/>
                <w:sz w:val="18"/>
                <w:szCs w:val="18"/>
              </w:rPr>
              <w:t xml:space="preserve">    </w:t>
            </w:r>
            <w:r w:rsidRPr="00804C84">
              <w:rPr>
                <w:rFonts w:hint="eastAsia"/>
                <w:sz w:val="18"/>
                <w:szCs w:val="18"/>
              </w:rPr>
              <w:t>□常压</w:t>
            </w:r>
            <w:r w:rsidRPr="00804C84">
              <w:rPr>
                <w:rFonts w:hint="eastAsia"/>
                <w:sz w:val="18"/>
                <w:szCs w:val="18"/>
              </w:rPr>
              <w:t xml:space="preserve">  </w:t>
            </w:r>
            <w:r w:rsidRPr="00804C84">
              <w:rPr>
                <w:rFonts w:hint="eastAsia"/>
                <w:sz w:val="18"/>
                <w:szCs w:val="18"/>
              </w:rPr>
              <w:t>□其他</w:t>
            </w:r>
            <w:r w:rsidRPr="00804C84">
              <w:rPr>
                <w:rFonts w:hint="eastAsia"/>
                <w:sz w:val="18"/>
                <w:szCs w:val="18"/>
              </w:rPr>
              <w:t xml:space="preserve"> </w:t>
            </w:r>
            <w:r w:rsidRPr="00804C84">
              <w:rPr>
                <w:sz w:val="18"/>
                <w:szCs w:val="18"/>
              </w:rPr>
              <w:t xml:space="preserve">        </w:t>
            </w:r>
          </w:p>
        </w:tc>
      </w:tr>
      <w:tr w:rsidR="00156F70" w:rsidRPr="00804C84">
        <w:trPr>
          <w:gridAfter w:val="1"/>
          <w:wAfter w:w="36" w:type="pct"/>
          <w:trHeight w:val="312"/>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sz w:val="18"/>
                <w:szCs w:val="18"/>
              </w:rPr>
            </w:pPr>
            <w:r w:rsidRPr="00804C84">
              <w:rPr>
                <w:rFonts w:hint="eastAsia"/>
                <w:sz w:val="18"/>
                <w:szCs w:val="18"/>
              </w:rPr>
              <w:t>预</w:t>
            </w:r>
          </w:p>
          <w:p w:rsidR="00156F70" w:rsidRPr="00804C84" w:rsidRDefault="007C2CB9">
            <w:pPr>
              <w:jc w:val="center"/>
              <w:rPr>
                <w:sz w:val="18"/>
                <w:szCs w:val="18"/>
              </w:rPr>
            </w:pPr>
            <w:r w:rsidRPr="00804C84">
              <w:rPr>
                <w:rFonts w:hint="eastAsia"/>
                <w:sz w:val="18"/>
                <w:szCs w:val="18"/>
              </w:rPr>
              <w:t>处理</w:t>
            </w:r>
          </w:p>
          <w:p w:rsidR="00156F70" w:rsidRPr="00804C84" w:rsidRDefault="007C2CB9">
            <w:pPr>
              <w:jc w:val="center"/>
              <w:rPr>
                <w:sz w:val="18"/>
                <w:szCs w:val="18"/>
              </w:rPr>
            </w:pPr>
            <w:r w:rsidRPr="00804C84">
              <w:rPr>
                <w:rFonts w:hint="eastAsia"/>
                <w:sz w:val="18"/>
                <w:szCs w:val="18"/>
              </w:rPr>
              <w:t>转化</w:t>
            </w:r>
          </w:p>
          <w:p w:rsidR="00156F70" w:rsidRPr="00804C84" w:rsidRDefault="007C2CB9">
            <w:pPr>
              <w:jc w:val="center"/>
              <w:rPr>
                <w:sz w:val="18"/>
                <w:szCs w:val="18"/>
              </w:rPr>
            </w:pPr>
            <w:r w:rsidRPr="00804C84">
              <w:rPr>
                <w:rFonts w:hint="eastAsia"/>
                <w:sz w:val="18"/>
                <w:szCs w:val="18"/>
              </w:rPr>
              <w:t>工艺</w:t>
            </w:r>
            <w:r w:rsidRPr="00804C84">
              <w:rPr>
                <w:rFonts w:hint="eastAsia"/>
                <w:sz w:val="18"/>
                <w:szCs w:val="18"/>
              </w:rPr>
              <w:t xml:space="preserve">     </w:t>
            </w:r>
          </w:p>
        </w:tc>
        <w:tc>
          <w:tcPr>
            <w:tcW w:w="810" w:type="pct"/>
            <w:gridSpan w:val="4"/>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center"/>
              <w:rPr>
                <w:sz w:val="18"/>
                <w:szCs w:val="18"/>
              </w:rPr>
            </w:pPr>
            <w:r w:rsidRPr="00804C84">
              <w:rPr>
                <w:sz w:val="18"/>
                <w:szCs w:val="18"/>
              </w:rPr>
              <w:t>状态</w:t>
            </w:r>
          </w:p>
        </w:tc>
        <w:tc>
          <w:tcPr>
            <w:tcW w:w="1026"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left"/>
              <w:rPr>
                <w:sz w:val="18"/>
                <w:szCs w:val="18"/>
              </w:rPr>
            </w:pPr>
            <w:r w:rsidRPr="00804C84">
              <w:rPr>
                <w:rFonts w:hint="eastAsia"/>
                <w:sz w:val="18"/>
                <w:szCs w:val="18"/>
              </w:rPr>
              <w:t>□密闭式</w:t>
            </w:r>
          </w:p>
          <w:p w:rsidR="00156F70" w:rsidRPr="00804C84" w:rsidRDefault="007C2CB9">
            <w:pPr>
              <w:spacing w:line="400" w:lineRule="exact"/>
              <w:jc w:val="left"/>
              <w:rPr>
                <w:sz w:val="18"/>
                <w:szCs w:val="18"/>
              </w:rPr>
            </w:pPr>
            <w:r w:rsidRPr="00804C84">
              <w:rPr>
                <w:rFonts w:hint="eastAsia"/>
                <w:sz w:val="18"/>
                <w:szCs w:val="18"/>
              </w:rPr>
              <w:t>□非密闭式</w:t>
            </w:r>
            <w:r w:rsidRPr="00804C84">
              <w:rPr>
                <w:rFonts w:hint="eastAsia"/>
                <w:sz w:val="18"/>
                <w:szCs w:val="18"/>
              </w:rPr>
              <w:t xml:space="preserve">  </w:t>
            </w:r>
          </w:p>
        </w:tc>
        <w:tc>
          <w:tcPr>
            <w:tcW w:w="1367"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center"/>
              <w:rPr>
                <w:sz w:val="18"/>
                <w:szCs w:val="18"/>
              </w:rPr>
            </w:pPr>
            <w:r w:rsidRPr="00804C84">
              <w:rPr>
                <w:sz w:val="18"/>
                <w:szCs w:val="18"/>
              </w:rPr>
              <w:t>含汞气体收集</w:t>
            </w:r>
          </w:p>
        </w:tc>
        <w:tc>
          <w:tcPr>
            <w:tcW w:w="1547"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left"/>
              <w:rPr>
                <w:sz w:val="18"/>
                <w:szCs w:val="18"/>
              </w:rPr>
            </w:pPr>
            <w:r w:rsidRPr="00804C84">
              <w:rPr>
                <w:rFonts w:hint="eastAsia"/>
                <w:sz w:val="18"/>
                <w:szCs w:val="18"/>
              </w:rPr>
              <w:t>□有</w:t>
            </w:r>
            <w:r w:rsidRPr="00804C84">
              <w:rPr>
                <w:rFonts w:hint="eastAsia"/>
                <w:sz w:val="18"/>
                <w:szCs w:val="18"/>
              </w:rPr>
              <w:t xml:space="preserve">  </w:t>
            </w:r>
            <w:r w:rsidRPr="00804C84">
              <w:rPr>
                <w:rFonts w:hint="eastAsia"/>
                <w:sz w:val="18"/>
                <w:szCs w:val="18"/>
              </w:rPr>
              <w:t>□无</w:t>
            </w: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center"/>
              <w:rPr>
                <w:sz w:val="18"/>
                <w:szCs w:val="18"/>
              </w:rPr>
            </w:pPr>
          </w:p>
        </w:tc>
        <w:tc>
          <w:tcPr>
            <w:tcW w:w="810" w:type="pct"/>
            <w:gridSpan w:val="4"/>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center"/>
              <w:rPr>
                <w:sz w:val="18"/>
                <w:szCs w:val="18"/>
              </w:rPr>
            </w:pPr>
            <w:r w:rsidRPr="00804C84">
              <w:rPr>
                <w:rFonts w:hint="eastAsia"/>
                <w:sz w:val="18"/>
                <w:szCs w:val="18"/>
              </w:rPr>
              <w:t>收尘装置</w:t>
            </w:r>
          </w:p>
        </w:tc>
        <w:tc>
          <w:tcPr>
            <w:tcW w:w="1026"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left"/>
              <w:rPr>
                <w:sz w:val="18"/>
                <w:szCs w:val="18"/>
              </w:rPr>
            </w:pPr>
            <w:r w:rsidRPr="00804C84">
              <w:rPr>
                <w:rFonts w:hint="eastAsia"/>
                <w:sz w:val="18"/>
                <w:szCs w:val="18"/>
              </w:rPr>
              <w:t>□有</w:t>
            </w:r>
            <w:r w:rsidRPr="00804C84">
              <w:rPr>
                <w:rFonts w:hint="eastAsia"/>
                <w:sz w:val="18"/>
                <w:szCs w:val="18"/>
              </w:rPr>
              <w:t xml:space="preserve">  </w:t>
            </w:r>
            <w:r w:rsidRPr="00804C84">
              <w:rPr>
                <w:rFonts w:hint="eastAsia"/>
                <w:sz w:val="18"/>
                <w:szCs w:val="18"/>
              </w:rPr>
              <w:t>□无</w:t>
            </w:r>
          </w:p>
        </w:tc>
        <w:tc>
          <w:tcPr>
            <w:tcW w:w="1367"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center"/>
              <w:rPr>
                <w:sz w:val="18"/>
                <w:szCs w:val="18"/>
              </w:rPr>
            </w:pPr>
            <w:r w:rsidRPr="00804C84">
              <w:rPr>
                <w:rFonts w:hint="eastAsia"/>
                <w:sz w:val="18"/>
                <w:szCs w:val="18"/>
              </w:rPr>
              <w:t>含汞气体净化装置</w:t>
            </w:r>
          </w:p>
        </w:tc>
        <w:tc>
          <w:tcPr>
            <w:tcW w:w="1547"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left"/>
              <w:rPr>
                <w:sz w:val="18"/>
                <w:szCs w:val="18"/>
              </w:rPr>
            </w:pPr>
            <w:r w:rsidRPr="00804C84">
              <w:rPr>
                <w:rFonts w:hint="eastAsia"/>
                <w:sz w:val="18"/>
                <w:szCs w:val="18"/>
              </w:rPr>
              <w:t>□有</w:t>
            </w:r>
            <w:r w:rsidRPr="00804C84">
              <w:rPr>
                <w:rFonts w:hint="eastAsia"/>
                <w:sz w:val="18"/>
                <w:szCs w:val="18"/>
              </w:rPr>
              <w:t xml:space="preserve">  </w:t>
            </w:r>
            <w:r w:rsidRPr="00804C84">
              <w:rPr>
                <w:rFonts w:hint="eastAsia"/>
                <w:sz w:val="18"/>
                <w:szCs w:val="18"/>
              </w:rPr>
              <w:t>□无</w:t>
            </w: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center"/>
              <w:rPr>
                <w:sz w:val="18"/>
                <w:szCs w:val="18"/>
              </w:rPr>
            </w:pPr>
          </w:p>
        </w:tc>
        <w:tc>
          <w:tcPr>
            <w:tcW w:w="810" w:type="pct"/>
            <w:gridSpan w:val="4"/>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center"/>
              <w:rPr>
                <w:sz w:val="18"/>
                <w:szCs w:val="18"/>
              </w:rPr>
            </w:pPr>
            <w:r w:rsidRPr="00804C84">
              <w:rPr>
                <w:rFonts w:hint="eastAsia"/>
                <w:sz w:val="18"/>
                <w:szCs w:val="18"/>
              </w:rPr>
              <w:t>收尘方法</w:t>
            </w:r>
          </w:p>
        </w:tc>
        <w:tc>
          <w:tcPr>
            <w:tcW w:w="1026"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left"/>
              <w:rPr>
                <w:sz w:val="18"/>
                <w:szCs w:val="18"/>
              </w:rPr>
            </w:pPr>
            <w:r w:rsidRPr="00804C84">
              <w:rPr>
                <w:rFonts w:hint="eastAsia"/>
                <w:sz w:val="18"/>
                <w:szCs w:val="18"/>
              </w:rPr>
              <w:t>□旋风除尘</w:t>
            </w:r>
          </w:p>
          <w:p w:rsidR="00156F70" w:rsidRPr="00804C84" w:rsidRDefault="007C2CB9">
            <w:pPr>
              <w:spacing w:line="400" w:lineRule="exact"/>
              <w:jc w:val="left"/>
              <w:rPr>
                <w:sz w:val="18"/>
                <w:szCs w:val="18"/>
              </w:rPr>
            </w:pPr>
            <w:r w:rsidRPr="00804C84">
              <w:rPr>
                <w:rFonts w:hint="eastAsia"/>
                <w:sz w:val="18"/>
                <w:szCs w:val="18"/>
              </w:rPr>
              <w:t>□布袋除尘</w:t>
            </w:r>
          </w:p>
          <w:p w:rsidR="00156F70" w:rsidRPr="00804C84" w:rsidRDefault="007C2CB9">
            <w:pPr>
              <w:spacing w:line="400" w:lineRule="exact"/>
              <w:jc w:val="left"/>
              <w:rPr>
                <w:sz w:val="18"/>
                <w:szCs w:val="18"/>
              </w:rPr>
            </w:pPr>
            <w:r w:rsidRPr="00804C84">
              <w:rPr>
                <w:rFonts w:hint="eastAsia"/>
                <w:sz w:val="18"/>
                <w:szCs w:val="18"/>
              </w:rPr>
              <w:t>□其他</w:t>
            </w:r>
            <w:r w:rsidRPr="00804C84">
              <w:rPr>
                <w:rFonts w:hint="eastAsia"/>
                <w:sz w:val="18"/>
                <w:szCs w:val="18"/>
                <w:u w:val="single"/>
              </w:rPr>
              <w:t xml:space="preserve"> </w:t>
            </w:r>
            <w:r w:rsidRPr="00804C84">
              <w:rPr>
                <w:sz w:val="18"/>
                <w:szCs w:val="18"/>
                <w:u w:val="single"/>
              </w:rPr>
              <w:t xml:space="preserve"> </w:t>
            </w:r>
            <w:r w:rsidRPr="00804C84">
              <w:rPr>
                <w:rFonts w:hint="eastAsia"/>
                <w:sz w:val="18"/>
                <w:szCs w:val="18"/>
                <w:u w:val="single"/>
              </w:rPr>
              <w:t xml:space="preserve">     </w:t>
            </w:r>
            <w:r w:rsidRPr="00804C84">
              <w:rPr>
                <w:sz w:val="18"/>
                <w:szCs w:val="18"/>
                <w:u w:val="single"/>
              </w:rPr>
              <w:t xml:space="preserve">  </w:t>
            </w:r>
            <w:r w:rsidRPr="00804C84">
              <w:rPr>
                <w:sz w:val="18"/>
                <w:szCs w:val="18"/>
              </w:rPr>
              <w:t xml:space="preserve">     </w:t>
            </w:r>
          </w:p>
        </w:tc>
        <w:tc>
          <w:tcPr>
            <w:tcW w:w="1367"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center"/>
              <w:rPr>
                <w:sz w:val="18"/>
                <w:szCs w:val="18"/>
              </w:rPr>
            </w:pPr>
            <w:r w:rsidRPr="00804C84">
              <w:rPr>
                <w:sz w:val="18"/>
                <w:szCs w:val="18"/>
              </w:rPr>
              <w:t>含汞气体吸附</w:t>
            </w:r>
            <w:r w:rsidRPr="00804C84">
              <w:rPr>
                <w:rFonts w:hint="eastAsia"/>
                <w:sz w:val="18"/>
                <w:szCs w:val="18"/>
              </w:rPr>
              <w:t>/</w:t>
            </w:r>
            <w:r w:rsidRPr="00804C84">
              <w:rPr>
                <w:sz w:val="18"/>
                <w:szCs w:val="18"/>
              </w:rPr>
              <w:t>净化材料</w:t>
            </w:r>
          </w:p>
        </w:tc>
        <w:tc>
          <w:tcPr>
            <w:tcW w:w="1547" w:type="pct"/>
            <w:gridSpan w:val="6"/>
            <w:tcBorders>
              <w:top w:val="single" w:sz="4" w:space="0" w:color="auto"/>
              <w:left w:val="single" w:sz="4" w:space="0" w:color="auto"/>
              <w:bottom w:val="single" w:sz="4" w:space="0" w:color="auto"/>
              <w:right w:val="single" w:sz="4" w:space="0" w:color="auto"/>
            </w:tcBorders>
          </w:tcPr>
          <w:p w:rsidR="00156F70" w:rsidRPr="00804C84" w:rsidRDefault="007C2CB9">
            <w:pPr>
              <w:spacing w:line="400" w:lineRule="exact"/>
              <w:jc w:val="left"/>
              <w:rPr>
                <w:sz w:val="18"/>
                <w:szCs w:val="18"/>
              </w:rPr>
            </w:pPr>
            <w:r w:rsidRPr="00804C84">
              <w:rPr>
                <w:rFonts w:hint="eastAsia"/>
                <w:sz w:val="18"/>
                <w:szCs w:val="18"/>
              </w:rPr>
              <w:t>□活性炭吸附</w:t>
            </w:r>
            <w:r w:rsidRPr="00804C84">
              <w:rPr>
                <w:rFonts w:hint="eastAsia"/>
                <w:sz w:val="18"/>
                <w:szCs w:val="18"/>
              </w:rPr>
              <w:t xml:space="preserve">  </w:t>
            </w:r>
          </w:p>
          <w:p w:rsidR="00156F70" w:rsidRPr="00804C84" w:rsidRDefault="007C2CB9">
            <w:pPr>
              <w:spacing w:line="400" w:lineRule="exact"/>
              <w:jc w:val="left"/>
              <w:rPr>
                <w:sz w:val="18"/>
                <w:szCs w:val="18"/>
              </w:rPr>
            </w:pPr>
            <w:r w:rsidRPr="00804C84">
              <w:rPr>
                <w:rFonts w:hint="eastAsia"/>
                <w:sz w:val="18"/>
                <w:szCs w:val="18"/>
              </w:rPr>
              <w:t>□其他</w:t>
            </w:r>
            <w:r w:rsidRPr="00804C84">
              <w:rPr>
                <w:rFonts w:hint="eastAsia"/>
                <w:sz w:val="18"/>
                <w:szCs w:val="18"/>
                <w:u w:val="single"/>
              </w:rPr>
              <w:t xml:space="preserve"> </w:t>
            </w:r>
            <w:r w:rsidRPr="00804C84">
              <w:rPr>
                <w:sz w:val="18"/>
                <w:szCs w:val="18"/>
                <w:u w:val="single"/>
              </w:rPr>
              <w:t xml:space="preserve"> </w:t>
            </w:r>
            <w:r w:rsidRPr="00804C84">
              <w:rPr>
                <w:rFonts w:hint="eastAsia"/>
                <w:sz w:val="18"/>
                <w:szCs w:val="18"/>
                <w:u w:val="single"/>
              </w:rPr>
              <w:t xml:space="preserve">           </w:t>
            </w:r>
            <w:r w:rsidRPr="00804C84">
              <w:rPr>
                <w:sz w:val="18"/>
                <w:szCs w:val="18"/>
                <w:u w:val="single"/>
              </w:rPr>
              <w:t xml:space="preserve">  </w:t>
            </w:r>
            <w:r w:rsidRPr="00804C84">
              <w:rPr>
                <w:sz w:val="18"/>
                <w:szCs w:val="18"/>
              </w:rPr>
              <w:t xml:space="preserve">    </w:t>
            </w: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center"/>
              <w:rPr>
                <w:sz w:val="18"/>
                <w:szCs w:val="18"/>
              </w:rPr>
            </w:pPr>
          </w:p>
        </w:tc>
        <w:tc>
          <w:tcPr>
            <w:tcW w:w="810" w:type="pct"/>
            <w:gridSpan w:val="4"/>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center"/>
              <w:rPr>
                <w:sz w:val="18"/>
                <w:szCs w:val="18"/>
              </w:rPr>
            </w:pPr>
            <w:r w:rsidRPr="00804C84">
              <w:rPr>
                <w:rFonts w:hint="eastAsia"/>
                <w:sz w:val="18"/>
                <w:szCs w:val="18"/>
              </w:rPr>
              <w:t>废水</w:t>
            </w:r>
            <w:r w:rsidRPr="00804C84">
              <w:rPr>
                <w:sz w:val="18"/>
                <w:szCs w:val="18"/>
              </w:rPr>
              <w:t>收集设施</w:t>
            </w:r>
          </w:p>
        </w:tc>
        <w:tc>
          <w:tcPr>
            <w:tcW w:w="1026"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left"/>
              <w:rPr>
                <w:sz w:val="18"/>
                <w:szCs w:val="18"/>
              </w:rPr>
            </w:pPr>
            <w:r w:rsidRPr="00804C84">
              <w:rPr>
                <w:rFonts w:hint="eastAsia"/>
                <w:sz w:val="18"/>
                <w:szCs w:val="18"/>
              </w:rPr>
              <w:t>□有</w:t>
            </w:r>
            <w:r w:rsidRPr="00804C84">
              <w:rPr>
                <w:rFonts w:hint="eastAsia"/>
                <w:sz w:val="18"/>
                <w:szCs w:val="18"/>
              </w:rPr>
              <w:t xml:space="preserve">  </w:t>
            </w:r>
            <w:r w:rsidRPr="00804C84">
              <w:rPr>
                <w:rFonts w:hint="eastAsia"/>
                <w:sz w:val="18"/>
                <w:szCs w:val="18"/>
              </w:rPr>
              <w:t>□无</w:t>
            </w:r>
          </w:p>
        </w:tc>
        <w:tc>
          <w:tcPr>
            <w:tcW w:w="1367"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156F70">
            <w:pPr>
              <w:spacing w:line="400" w:lineRule="exact"/>
              <w:jc w:val="center"/>
              <w:rPr>
                <w:sz w:val="18"/>
                <w:szCs w:val="18"/>
              </w:rPr>
            </w:pPr>
          </w:p>
        </w:tc>
        <w:tc>
          <w:tcPr>
            <w:tcW w:w="1547"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156F70">
            <w:pPr>
              <w:spacing w:line="400" w:lineRule="exact"/>
              <w:jc w:val="center"/>
              <w:rPr>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center"/>
              <w:rPr>
                <w:sz w:val="18"/>
                <w:szCs w:val="18"/>
              </w:rPr>
            </w:pPr>
          </w:p>
        </w:tc>
        <w:tc>
          <w:tcPr>
            <w:tcW w:w="810" w:type="pct"/>
            <w:gridSpan w:val="4"/>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center"/>
              <w:rPr>
                <w:sz w:val="18"/>
                <w:szCs w:val="18"/>
              </w:rPr>
            </w:pPr>
            <w:r w:rsidRPr="00804C84">
              <w:rPr>
                <w:sz w:val="18"/>
                <w:szCs w:val="18"/>
              </w:rPr>
              <w:t>含汞废水处理</w:t>
            </w:r>
          </w:p>
        </w:tc>
        <w:tc>
          <w:tcPr>
            <w:tcW w:w="3941" w:type="pct"/>
            <w:gridSpan w:val="17"/>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400" w:lineRule="exact"/>
              <w:jc w:val="center"/>
              <w:rPr>
                <w:sz w:val="18"/>
                <w:szCs w:val="18"/>
              </w:rPr>
            </w:pPr>
            <w:r w:rsidRPr="00804C84">
              <w:rPr>
                <w:rFonts w:hint="eastAsia"/>
                <w:sz w:val="18"/>
                <w:szCs w:val="18"/>
              </w:rPr>
              <w:t>□单独处理</w:t>
            </w:r>
            <w:r w:rsidRPr="00804C84">
              <w:rPr>
                <w:rFonts w:hint="eastAsia"/>
                <w:sz w:val="18"/>
                <w:szCs w:val="18"/>
              </w:rPr>
              <w:t xml:space="preserve">  </w:t>
            </w:r>
            <w:r w:rsidRPr="00804C84">
              <w:rPr>
                <w:sz w:val="18"/>
                <w:szCs w:val="18"/>
              </w:rPr>
              <w:t xml:space="preserve">        </w:t>
            </w:r>
            <w:r w:rsidRPr="00804C84">
              <w:rPr>
                <w:rFonts w:hint="eastAsia"/>
                <w:sz w:val="18"/>
                <w:szCs w:val="18"/>
              </w:rPr>
              <w:t>□集中收集处理</w:t>
            </w:r>
          </w:p>
        </w:tc>
      </w:tr>
      <w:tr w:rsidR="00156F70" w:rsidRPr="00804C84">
        <w:trPr>
          <w:gridAfter w:val="1"/>
          <w:wAfter w:w="36" w:type="pct"/>
          <w:trHeight w:val="312"/>
          <w:jc w:val="center"/>
        </w:trPr>
        <w:tc>
          <w:tcPr>
            <w:tcW w:w="4963" w:type="pct"/>
            <w:gridSpan w:val="22"/>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beforeLines="30" w:before="93" w:afterLines="30" w:after="93"/>
              <w:jc w:val="center"/>
              <w:rPr>
                <w:rFonts w:ascii="黑体" w:eastAsia="黑体" w:hAnsi="黑体"/>
                <w:b/>
                <w:bCs/>
                <w:szCs w:val="21"/>
              </w:rPr>
            </w:pPr>
            <w:r w:rsidRPr="00804C84">
              <w:rPr>
                <w:rFonts w:ascii="黑体" w:eastAsia="黑体" w:hAnsi="黑体" w:hint="eastAsia"/>
                <w:b/>
                <w:bCs/>
                <w:szCs w:val="21"/>
              </w:rPr>
              <w:t>4.2 环境治理情况</w:t>
            </w:r>
          </w:p>
        </w:tc>
      </w:tr>
      <w:tr w:rsidR="00156F70" w:rsidRPr="00804C84">
        <w:trPr>
          <w:gridAfter w:val="1"/>
          <w:wAfter w:w="36" w:type="pct"/>
          <w:trHeight w:val="312"/>
          <w:jc w:val="center"/>
        </w:trPr>
        <w:tc>
          <w:tcPr>
            <w:tcW w:w="4963" w:type="pct"/>
            <w:gridSpan w:val="22"/>
            <w:tcBorders>
              <w:top w:val="single" w:sz="4" w:space="0" w:color="auto"/>
              <w:left w:val="single" w:sz="4" w:space="0" w:color="auto"/>
              <w:bottom w:val="single" w:sz="4" w:space="0" w:color="auto"/>
              <w:right w:val="single" w:sz="4" w:space="0" w:color="auto"/>
            </w:tcBorders>
            <w:vAlign w:val="center"/>
          </w:tcPr>
          <w:p w:rsidR="00156F70" w:rsidRPr="00804C84" w:rsidRDefault="007C2CB9">
            <w:pPr>
              <w:pStyle w:val="afa"/>
              <w:numPr>
                <w:ilvl w:val="0"/>
                <w:numId w:val="10"/>
              </w:numPr>
              <w:spacing w:line="360" w:lineRule="auto"/>
              <w:ind w:left="357" w:firstLineChars="0" w:hanging="357"/>
              <w:jc w:val="center"/>
              <w:rPr>
                <w:rFonts w:ascii="黑体" w:eastAsia="黑体" w:hAnsi="黑体"/>
                <w:b/>
                <w:bCs/>
                <w:szCs w:val="21"/>
              </w:rPr>
            </w:pPr>
            <w:r w:rsidRPr="00804C84">
              <w:rPr>
                <w:rFonts w:ascii="黑体" w:eastAsia="黑体" w:hAnsi="黑体" w:hint="eastAsia"/>
                <w:b/>
                <w:bCs/>
                <w:sz w:val="18"/>
                <w:szCs w:val="18"/>
              </w:rPr>
              <w:t>蒸馏法/焙烧法废汞触媒回收处置</w:t>
            </w:r>
            <w:r w:rsidRPr="00804C84">
              <w:rPr>
                <w:rFonts w:ascii="黑体" w:eastAsia="黑体" w:hAnsi="黑体"/>
                <w:sz w:val="18"/>
                <w:szCs w:val="18"/>
              </w:rPr>
              <w:t xml:space="preserve"> </w:t>
            </w:r>
          </w:p>
        </w:tc>
      </w:tr>
      <w:tr w:rsidR="00156F70" w:rsidRPr="00804C84">
        <w:trPr>
          <w:gridAfter w:val="1"/>
          <w:wAfter w:w="36" w:type="pct"/>
          <w:trHeight w:val="563"/>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b/>
                <w:szCs w:val="21"/>
              </w:rPr>
            </w:pPr>
            <w:r w:rsidRPr="00804C84">
              <w:rPr>
                <w:rFonts w:hint="eastAsia"/>
                <w:b/>
                <w:szCs w:val="21"/>
              </w:rPr>
              <w:t>含</w:t>
            </w:r>
          </w:p>
          <w:p w:rsidR="00156F70" w:rsidRPr="00804C84" w:rsidRDefault="007C2CB9">
            <w:pPr>
              <w:jc w:val="center"/>
              <w:rPr>
                <w:b/>
                <w:szCs w:val="21"/>
              </w:rPr>
            </w:pPr>
            <w:r w:rsidRPr="00804C84">
              <w:rPr>
                <w:rFonts w:hint="eastAsia"/>
                <w:b/>
                <w:szCs w:val="21"/>
              </w:rPr>
              <w:t>汞</w:t>
            </w:r>
          </w:p>
          <w:p w:rsidR="00156F70" w:rsidRPr="00804C84" w:rsidRDefault="007C2CB9">
            <w:pPr>
              <w:jc w:val="center"/>
              <w:rPr>
                <w:b/>
                <w:szCs w:val="21"/>
              </w:rPr>
            </w:pPr>
            <w:r w:rsidRPr="00804C84">
              <w:rPr>
                <w:rFonts w:hint="eastAsia"/>
                <w:b/>
                <w:szCs w:val="21"/>
              </w:rPr>
              <w:t>废</w:t>
            </w:r>
          </w:p>
          <w:p w:rsidR="00156F70" w:rsidRPr="00804C84" w:rsidRDefault="007C2CB9">
            <w:pPr>
              <w:jc w:val="center"/>
              <w:rPr>
                <w:sz w:val="18"/>
                <w:szCs w:val="18"/>
              </w:rPr>
            </w:pPr>
            <w:r w:rsidRPr="00804C84">
              <w:rPr>
                <w:rFonts w:hint="eastAsia"/>
                <w:b/>
                <w:szCs w:val="21"/>
              </w:rPr>
              <w:t>水</w:t>
            </w:r>
          </w:p>
        </w:tc>
        <w:tc>
          <w:tcPr>
            <w:tcW w:w="1322" w:type="pct"/>
            <w:gridSpan w:val="7"/>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来源（可多选）</w:t>
            </w:r>
          </w:p>
        </w:tc>
        <w:tc>
          <w:tcPr>
            <w:tcW w:w="514" w:type="pct"/>
            <w:gridSpan w:val="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去向</w:t>
            </w:r>
          </w:p>
        </w:tc>
        <w:tc>
          <w:tcPr>
            <w:tcW w:w="2914" w:type="pct"/>
            <w:gridSpan w:val="11"/>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color w:val="000000"/>
                <w:sz w:val="18"/>
                <w:szCs w:val="18"/>
              </w:rPr>
              <w:t>含汞废水处理方法（可多选）</w:t>
            </w: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322" w:type="pct"/>
            <w:gridSpan w:val="7"/>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sz w:val="18"/>
                <w:szCs w:val="18"/>
              </w:rPr>
            </w:pPr>
            <w:r w:rsidRPr="00804C84">
              <w:rPr>
                <w:rFonts w:hint="eastAsia"/>
                <w:color w:val="000000"/>
                <w:sz w:val="18"/>
                <w:szCs w:val="18"/>
              </w:rPr>
              <w:t>□</w:t>
            </w:r>
            <w:r w:rsidRPr="00804C84">
              <w:rPr>
                <w:rFonts w:hint="eastAsia"/>
                <w:color w:val="000000"/>
                <w:sz w:val="18"/>
                <w:szCs w:val="18"/>
              </w:rPr>
              <w:t>1.</w:t>
            </w:r>
            <w:r w:rsidRPr="00804C84">
              <w:rPr>
                <w:rFonts w:hint="eastAsia"/>
                <w:sz w:val="18"/>
                <w:szCs w:val="18"/>
              </w:rPr>
              <w:t>预处理车间冲洗水</w:t>
            </w:r>
          </w:p>
        </w:tc>
        <w:tc>
          <w:tcPr>
            <w:tcW w:w="514" w:type="pct"/>
            <w:gridSpan w:val="3"/>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p>
          <w:p w:rsidR="00156F70" w:rsidRPr="00804C84" w:rsidRDefault="007C2CB9">
            <w:pPr>
              <w:jc w:val="left"/>
              <w:rPr>
                <w:color w:val="000000"/>
                <w:sz w:val="18"/>
                <w:szCs w:val="18"/>
              </w:rPr>
            </w:pPr>
            <w:r w:rsidRPr="00804C84">
              <w:rPr>
                <w:rFonts w:hint="eastAsia"/>
                <w:color w:val="000000"/>
                <w:sz w:val="18"/>
                <w:szCs w:val="18"/>
              </w:rPr>
              <w:t>□回用</w:t>
            </w:r>
          </w:p>
        </w:tc>
        <w:tc>
          <w:tcPr>
            <w:tcW w:w="2914" w:type="pct"/>
            <w:gridSpan w:val="11"/>
            <w:vMerge w:val="restart"/>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line="360" w:lineRule="auto"/>
              <w:jc w:val="left"/>
              <w:rPr>
                <w:sz w:val="18"/>
                <w:szCs w:val="18"/>
              </w:rPr>
            </w:pPr>
            <w:r w:rsidRPr="00804C84">
              <w:rPr>
                <w:rFonts w:hint="eastAsia"/>
                <w:sz w:val="18"/>
                <w:szCs w:val="18"/>
              </w:rPr>
              <w:t>□硫化物沉淀法，请列出使用工艺环节：</w:t>
            </w:r>
            <w:r w:rsidRPr="00804C84">
              <w:rPr>
                <w:rFonts w:hint="eastAsia"/>
                <w:color w:val="000000"/>
                <w:sz w:val="18"/>
                <w:szCs w:val="18"/>
                <w:u w:val="single"/>
              </w:rPr>
              <w:t xml:space="preserve">                 </w:t>
            </w:r>
          </w:p>
          <w:p w:rsidR="00156F70" w:rsidRPr="00804C84" w:rsidRDefault="007C2CB9">
            <w:pPr>
              <w:spacing w:line="360" w:lineRule="auto"/>
              <w:jc w:val="left"/>
              <w:rPr>
                <w:sz w:val="18"/>
                <w:szCs w:val="18"/>
              </w:rPr>
            </w:pPr>
            <w:r w:rsidRPr="00804C84">
              <w:rPr>
                <w:rFonts w:hint="eastAsia"/>
                <w:sz w:val="18"/>
                <w:szCs w:val="18"/>
              </w:rPr>
              <w:t>□化学凝聚法，请列出使用工艺环节：</w:t>
            </w:r>
            <w:r w:rsidRPr="00804C84">
              <w:rPr>
                <w:rFonts w:hint="eastAsia"/>
                <w:color w:val="000000"/>
                <w:sz w:val="18"/>
                <w:szCs w:val="18"/>
                <w:u w:val="single"/>
              </w:rPr>
              <w:t xml:space="preserve">                   </w:t>
            </w:r>
          </w:p>
          <w:p w:rsidR="00156F70" w:rsidRPr="00804C84" w:rsidRDefault="007C2CB9">
            <w:pPr>
              <w:spacing w:line="360" w:lineRule="auto"/>
              <w:jc w:val="left"/>
              <w:rPr>
                <w:sz w:val="18"/>
                <w:szCs w:val="18"/>
              </w:rPr>
            </w:pPr>
            <w:r w:rsidRPr="00804C84">
              <w:rPr>
                <w:rFonts w:hint="eastAsia"/>
                <w:sz w:val="18"/>
                <w:szCs w:val="18"/>
              </w:rPr>
              <w:t>□活性炭吸附法，请列出使用工艺环节：</w:t>
            </w:r>
            <w:r w:rsidRPr="00804C84">
              <w:rPr>
                <w:rFonts w:hint="eastAsia"/>
                <w:color w:val="000000"/>
                <w:sz w:val="18"/>
                <w:szCs w:val="18"/>
                <w:u w:val="single"/>
              </w:rPr>
              <w:t xml:space="preserve">                  </w:t>
            </w:r>
          </w:p>
          <w:p w:rsidR="00156F70" w:rsidRPr="00804C84" w:rsidRDefault="007C2CB9">
            <w:pPr>
              <w:spacing w:line="360" w:lineRule="auto"/>
              <w:jc w:val="left"/>
              <w:rPr>
                <w:sz w:val="18"/>
                <w:szCs w:val="18"/>
              </w:rPr>
            </w:pPr>
            <w:r w:rsidRPr="00804C84">
              <w:rPr>
                <w:rFonts w:hint="eastAsia"/>
                <w:sz w:val="18"/>
                <w:szCs w:val="18"/>
              </w:rPr>
              <w:t>□金属还原法，请列出使用工艺环节：</w:t>
            </w:r>
            <w:r w:rsidRPr="00804C84">
              <w:rPr>
                <w:rFonts w:hint="eastAsia"/>
                <w:color w:val="000000"/>
                <w:sz w:val="18"/>
                <w:szCs w:val="18"/>
                <w:u w:val="single"/>
              </w:rPr>
              <w:t xml:space="preserve">                   </w:t>
            </w:r>
          </w:p>
          <w:p w:rsidR="00156F70" w:rsidRPr="00804C84" w:rsidRDefault="007C2CB9">
            <w:pPr>
              <w:spacing w:line="360" w:lineRule="auto"/>
              <w:jc w:val="left"/>
              <w:rPr>
                <w:sz w:val="18"/>
                <w:szCs w:val="18"/>
              </w:rPr>
            </w:pPr>
            <w:r w:rsidRPr="00804C84">
              <w:rPr>
                <w:rFonts w:hint="eastAsia"/>
                <w:sz w:val="18"/>
                <w:szCs w:val="18"/>
              </w:rPr>
              <w:t>□自然净化法</w:t>
            </w:r>
            <w:r w:rsidRPr="00804C84">
              <w:rPr>
                <w:rFonts w:hint="eastAsia"/>
                <w:sz w:val="18"/>
                <w:szCs w:val="18"/>
              </w:rPr>
              <w:t xml:space="preserve"> </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spacing w:line="360" w:lineRule="auto"/>
              <w:jc w:val="left"/>
              <w:rPr>
                <w:sz w:val="18"/>
                <w:szCs w:val="18"/>
              </w:rPr>
            </w:pPr>
            <w:r w:rsidRPr="00804C84">
              <w:rPr>
                <w:rFonts w:hint="eastAsia"/>
                <w:sz w:val="18"/>
                <w:szCs w:val="18"/>
              </w:rPr>
              <w:t>□微生物法</w:t>
            </w:r>
            <w:r w:rsidRPr="00804C84">
              <w:rPr>
                <w:rFonts w:hint="eastAsia"/>
                <w:sz w:val="18"/>
                <w:szCs w:val="18"/>
              </w:rPr>
              <w:t xml:space="preserve"> </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spacing w:line="360" w:lineRule="auto"/>
              <w:jc w:val="left"/>
              <w:rPr>
                <w:color w:val="000000"/>
                <w:sz w:val="18"/>
                <w:szCs w:val="18"/>
              </w:rPr>
            </w:pPr>
            <w:r w:rsidRPr="00804C84">
              <w:rPr>
                <w:rFonts w:hint="eastAsia"/>
                <w:sz w:val="18"/>
                <w:szCs w:val="18"/>
              </w:rPr>
              <w:t>□其他方法（请说明）</w:t>
            </w:r>
            <w:r w:rsidRPr="00804C84">
              <w:rPr>
                <w:rFonts w:hint="eastAsia"/>
                <w:color w:val="000000"/>
                <w:sz w:val="18"/>
                <w:szCs w:val="18"/>
                <w:u w:val="single"/>
              </w:rPr>
              <w:t xml:space="preserve">                                 </w:t>
            </w:r>
          </w:p>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322" w:type="pct"/>
            <w:gridSpan w:val="7"/>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sz w:val="18"/>
                <w:szCs w:val="18"/>
              </w:rPr>
            </w:pPr>
            <w:r w:rsidRPr="00804C84">
              <w:rPr>
                <w:rFonts w:hint="eastAsia"/>
                <w:color w:val="000000"/>
                <w:sz w:val="18"/>
                <w:szCs w:val="18"/>
              </w:rPr>
              <w:t>□</w:t>
            </w:r>
            <w:r w:rsidRPr="00804C84">
              <w:rPr>
                <w:rFonts w:hint="eastAsia"/>
                <w:color w:val="000000"/>
                <w:sz w:val="18"/>
                <w:szCs w:val="18"/>
              </w:rPr>
              <w:t>2.</w:t>
            </w:r>
            <w:r w:rsidRPr="00804C84">
              <w:rPr>
                <w:rFonts w:hint="eastAsia"/>
                <w:color w:val="000000"/>
                <w:sz w:val="18"/>
                <w:szCs w:val="18"/>
              </w:rPr>
              <w:t>预处理反应</w:t>
            </w:r>
            <w:r w:rsidRPr="00804C84">
              <w:rPr>
                <w:rFonts w:hint="eastAsia"/>
                <w:sz w:val="18"/>
                <w:szCs w:val="18"/>
              </w:rPr>
              <w:t>废水</w:t>
            </w:r>
          </w:p>
        </w:tc>
        <w:tc>
          <w:tcPr>
            <w:tcW w:w="514" w:type="pct"/>
            <w:gridSpan w:val="3"/>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p>
          <w:p w:rsidR="00156F70" w:rsidRPr="00804C84" w:rsidRDefault="007C2CB9">
            <w:pPr>
              <w:jc w:val="left"/>
              <w:rPr>
                <w:color w:val="000000"/>
                <w:sz w:val="18"/>
                <w:szCs w:val="18"/>
              </w:rPr>
            </w:pPr>
            <w:r w:rsidRPr="00804C84">
              <w:rPr>
                <w:rFonts w:hint="eastAsia"/>
                <w:color w:val="000000"/>
                <w:sz w:val="18"/>
                <w:szCs w:val="18"/>
              </w:rPr>
              <w:t>□回用</w:t>
            </w:r>
          </w:p>
        </w:tc>
        <w:tc>
          <w:tcPr>
            <w:tcW w:w="2914" w:type="pct"/>
            <w:gridSpan w:val="11"/>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322" w:type="pct"/>
            <w:gridSpan w:val="7"/>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color w:val="000000"/>
                <w:sz w:val="18"/>
                <w:szCs w:val="18"/>
              </w:rPr>
              <w:t>3.</w:t>
            </w:r>
            <w:r w:rsidRPr="00804C84">
              <w:rPr>
                <w:rFonts w:hint="eastAsia"/>
                <w:color w:val="000000"/>
                <w:w w:val="95"/>
                <w:sz w:val="18"/>
                <w:szCs w:val="18"/>
              </w:rPr>
              <w:t>预处理气尘捕集洗涤</w:t>
            </w:r>
            <w:r w:rsidRPr="00804C84">
              <w:rPr>
                <w:rFonts w:hint="eastAsia"/>
                <w:w w:val="95"/>
                <w:sz w:val="18"/>
                <w:szCs w:val="18"/>
              </w:rPr>
              <w:t>水</w:t>
            </w:r>
          </w:p>
        </w:tc>
        <w:tc>
          <w:tcPr>
            <w:tcW w:w="514" w:type="pct"/>
            <w:gridSpan w:val="3"/>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p>
          <w:p w:rsidR="00156F70" w:rsidRPr="00804C84" w:rsidRDefault="007C2CB9">
            <w:pPr>
              <w:jc w:val="left"/>
              <w:rPr>
                <w:color w:val="000000"/>
                <w:sz w:val="18"/>
                <w:szCs w:val="18"/>
              </w:rPr>
            </w:pPr>
            <w:r w:rsidRPr="00804C84">
              <w:rPr>
                <w:rFonts w:hint="eastAsia"/>
                <w:color w:val="000000"/>
                <w:sz w:val="18"/>
                <w:szCs w:val="18"/>
              </w:rPr>
              <w:t>□回用</w:t>
            </w:r>
          </w:p>
        </w:tc>
        <w:tc>
          <w:tcPr>
            <w:tcW w:w="2914" w:type="pct"/>
            <w:gridSpan w:val="11"/>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322" w:type="pct"/>
            <w:gridSpan w:val="7"/>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color w:val="000000"/>
                <w:sz w:val="18"/>
                <w:szCs w:val="18"/>
              </w:rPr>
              <w:t>4.</w:t>
            </w:r>
            <w:r w:rsidRPr="00804C84">
              <w:rPr>
                <w:rFonts w:hint="eastAsia"/>
                <w:color w:val="000000"/>
                <w:sz w:val="18"/>
                <w:szCs w:val="18"/>
              </w:rPr>
              <w:t>预处理过滤废水</w:t>
            </w:r>
          </w:p>
        </w:tc>
        <w:tc>
          <w:tcPr>
            <w:tcW w:w="514" w:type="pct"/>
            <w:gridSpan w:val="3"/>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p>
          <w:p w:rsidR="00156F70" w:rsidRPr="00804C84" w:rsidRDefault="007C2CB9">
            <w:pPr>
              <w:jc w:val="left"/>
              <w:rPr>
                <w:color w:val="000000"/>
                <w:sz w:val="18"/>
                <w:szCs w:val="18"/>
              </w:rPr>
            </w:pPr>
            <w:r w:rsidRPr="00804C84">
              <w:rPr>
                <w:rFonts w:hint="eastAsia"/>
                <w:color w:val="000000"/>
                <w:sz w:val="18"/>
                <w:szCs w:val="18"/>
              </w:rPr>
              <w:t>□回用</w:t>
            </w:r>
          </w:p>
        </w:tc>
        <w:tc>
          <w:tcPr>
            <w:tcW w:w="2914" w:type="pct"/>
            <w:gridSpan w:val="11"/>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322" w:type="pct"/>
            <w:gridSpan w:val="7"/>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color w:val="000000"/>
                <w:sz w:val="18"/>
                <w:szCs w:val="18"/>
              </w:rPr>
              <w:t>5.</w:t>
            </w:r>
            <w:r w:rsidRPr="00804C84">
              <w:rPr>
                <w:rFonts w:hint="eastAsia"/>
                <w:color w:val="000000"/>
                <w:sz w:val="18"/>
                <w:szCs w:val="18"/>
              </w:rPr>
              <w:t>转化物料贮存渗滤液</w:t>
            </w:r>
          </w:p>
        </w:tc>
        <w:tc>
          <w:tcPr>
            <w:tcW w:w="514" w:type="pct"/>
            <w:gridSpan w:val="3"/>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p>
          <w:p w:rsidR="00156F70" w:rsidRPr="00804C84" w:rsidRDefault="007C2CB9">
            <w:pPr>
              <w:jc w:val="left"/>
              <w:rPr>
                <w:color w:val="000000"/>
                <w:sz w:val="18"/>
                <w:szCs w:val="18"/>
              </w:rPr>
            </w:pPr>
            <w:r w:rsidRPr="00804C84">
              <w:rPr>
                <w:rFonts w:hint="eastAsia"/>
                <w:color w:val="000000"/>
                <w:sz w:val="18"/>
                <w:szCs w:val="18"/>
              </w:rPr>
              <w:t>□回用</w:t>
            </w:r>
          </w:p>
        </w:tc>
        <w:tc>
          <w:tcPr>
            <w:tcW w:w="2914" w:type="pct"/>
            <w:gridSpan w:val="11"/>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color w:val="000000"/>
                <w:sz w:val="18"/>
                <w:szCs w:val="18"/>
              </w:rPr>
            </w:pPr>
          </w:p>
        </w:tc>
      </w:tr>
      <w:tr w:rsidR="00156F70" w:rsidRPr="00804C84">
        <w:trPr>
          <w:gridAfter w:val="1"/>
          <w:wAfter w:w="36" w:type="pct"/>
          <w:trHeight w:val="140"/>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322" w:type="pct"/>
            <w:gridSpan w:val="7"/>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sz w:val="18"/>
                <w:szCs w:val="18"/>
              </w:rPr>
            </w:pPr>
            <w:r w:rsidRPr="00804C84">
              <w:rPr>
                <w:rFonts w:hint="eastAsia"/>
                <w:color w:val="000000"/>
                <w:sz w:val="18"/>
                <w:szCs w:val="18"/>
              </w:rPr>
              <w:t>□</w:t>
            </w:r>
            <w:r w:rsidRPr="00804C84">
              <w:rPr>
                <w:rFonts w:hint="eastAsia"/>
                <w:color w:val="000000"/>
                <w:sz w:val="18"/>
                <w:szCs w:val="18"/>
              </w:rPr>
              <w:t>6.</w:t>
            </w:r>
            <w:r w:rsidRPr="00804C84">
              <w:rPr>
                <w:rFonts w:hint="eastAsia"/>
                <w:sz w:val="18"/>
                <w:szCs w:val="18"/>
              </w:rPr>
              <w:t>废渣冷却水</w:t>
            </w:r>
          </w:p>
        </w:tc>
        <w:tc>
          <w:tcPr>
            <w:tcW w:w="514" w:type="pct"/>
            <w:gridSpan w:val="3"/>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p>
          <w:p w:rsidR="00156F70" w:rsidRPr="00804C84" w:rsidRDefault="007C2CB9">
            <w:pPr>
              <w:jc w:val="left"/>
              <w:rPr>
                <w:color w:val="000000"/>
                <w:sz w:val="18"/>
                <w:szCs w:val="18"/>
              </w:rPr>
            </w:pPr>
            <w:r w:rsidRPr="00804C84">
              <w:rPr>
                <w:rFonts w:hint="eastAsia"/>
                <w:color w:val="000000"/>
                <w:sz w:val="18"/>
                <w:szCs w:val="18"/>
              </w:rPr>
              <w:t>□回用</w:t>
            </w:r>
          </w:p>
        </w:tc>
        <w:tc>
          <w:tcPr>
            <w:tcW w:w="2914" w:type="pct"/>
            <w:gridSpan w:val="11"/>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322" w:type="pct"/>
            <w:gridSpan w:val="7"/>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sz w:val="18"/>
                <w:szCs w:val="18"/>
              </w:rPr>
            </w:pPr>
            <w:r w:rsidRPr="00804C84">
              <w:rPr>
                <w:rFonts w:hint="eastAsia"/>
                <w:color w:val="000000"/>
                <w:sz w:val="18"/>
                <w:szCs w:val="18"/>
              </w:rPr>
              <w:t>□</w:t>
            </w:r>
            <w:r w:rsidRPr="00804C84">
              <w:rPr>
                <w:rFonts w:hint="eastAsia"/>
                <w:color w:val="000000"/>
                <w:sz w:val="18"/>
                <w:szCs w:val="18"/>
              </w:rPr>
              <w:t>7.</w:t>
            </w:r>
            <w:r w:rsidRPr="00804C84">
              <w:rPr>
                <w:rFonts w:hint="eastAsia"/>
                <w:sz w:val="18"/>
                <w:szCs w:val="18"/>
              </w:rPr>
              <w:t>汞蒸气冷凝废水</w:t>
            </w:r>
          </w:p>
        </w:tc>
        <w:tc>
          <w:tcPr>
            <w:tcW w:w="514" w:type="pct"/>
            <w:gridSpan w:val="3"/>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p>
          <w:p w:rsidR="00156F70" w:rsidRPr="00804C84" w:rsidRDefault="007C2CB9">
            <w:pPr>
              <w:jc w:val="left"/>
              <w:rPr>
                <w:color w:val="000000"/>
                <w:sz w:val="18"/>
                <w:szCs w:val="18"/>
              </w:rPr>
            </w:pPr>
            <w:r w:rsidRPr="00804C84">
              <w:rPr>
                <w:rFonts w:hint="eastAsia"/>
                <w:color w:val="000000"/>
                <w:sz w:val="18"/>
                <w:szCs w:val="18"/>
              </w:rPr>
              <w:t>□回用</w:t>
            </w:r>
          </w:p>
        </w:tc>
        <w:tc>
          <w:tcPr>
            <w:tcW w:w="2914" w:type="pct"/>
            <w:gridSpan w:val="11"/>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322" w:type="pct"/>
            <w:gridSpan w:val="7"/>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color w:val="000000"/>
                <w:sz w:val="18"/>
                <w:szCs w:val="18"/>
              </w:rPr>
              <w:t>8.</w:t>
            </w:r>
            <w:r w:rsidRPr="00804C84">
              <w:rPr>
                <w:rFonts w:hint="eastAsia"/>
                <w:sz w:val="18"/>
                <w:szCs w:val="18"/>
              </w:rPr>
              <w:t>洗汞槽废水</w:t>
            </w:r>
          </w:p>
        </w:tc>
        <w:tc>
          <w:tcPr>
            <w:tcW w:w="514" w:type="pct"/>
            <w:gridSpan w:val="3"/>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p>
          <w:p w:rsidR="00156F70" w:rsidRPr="00804C84" w:rsidRDefault="007C2CB9">
            <w:pPr>
              <w:jc w:val="left"/>
              <w:rPr>
                <w:color w:val="000000"/>
                <w:sz w:val="18"/>
                <w:szCs w:val="18"/>
              </w:rPr>
            </w:pPr>
            <w:r w:rsidRPr="00804C84">
              <w:rPr>
                <w:rFonts w:hint="eastAsia"/>
                <w:color w:val="000000"/>
                <w:sz w:val="18"/>
                <w:szCs w:val="18"/>
              </w:rPr>
              <w:t>□回用</w:t>
            </w:r>
          </w:p>
        </w:tc>
        <w:tc>
          <w:tcPr>
            <w:tcW w:w="2914" w:type="pct"/>
            <w:gridSpan w:val="11"/>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322" w:type="pct"/>
            <w:gridSpan w:val="7"/>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sz w:val="18"/>
                <w:szCs w:val="18"/>
              </w:rPr>
            </w:pPr>
            <w:r w:rsidRPr="00804C84">
              <w:rPr>
                <w:rFonts w:hint="eastAsia"/>
                <w:color w:val="000000"/>
                <w:sz w:val="18"/>
                <w:szCs w:val="18"/>
              </w:rPr>
              <w:t>□</w:t>
            </w:r>
            <w:r w:rsidRPr="00804C84">
              <w:rPr>
                <w:rFonts w:hint="eastAsia"/>
                <w:color w:val="000000"/>
                <w:sz w:val="18"/>
                <w:szCs w:val="18"/>
              </w:rPr>
              <w:t>9.</w:t>
            </w:r>
            <w:r w:rsidRPr="00804C84">
              <w:rPr>
                <w:rFonts w:hint="eastAsia"/>
                <w:sz w:val="18"/>
                <w:szCs w:val="18"/>
              </w:rPr>
              <w:t>净化喷淋塔废水</w:t>
            </w:r>
          </w:p>
        </w:tc>
        <w:tc>
          <w:tcPr>
            <w:tcW w:w="514" w:type="pct"/>
            <w:gridSpan w:val="3"/>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p>
          <w:p w:rsidR="00156F70" w:rsidRPr="00804C84" w:rsidRDefault="007C2CB9">
            <w:pPr>
              <w:jc w:val="left"/>
              <w:rPr>
                <w:color w:val="000000"/>
                <w:sz w:val="18"/>
                <w:szCs w:val="18"/>
              </w:rPr>
            </w:pPr>
            <w:r w:rsidRPr="00804C84">
              <w:rPr>
                <w:rFonts w:hint="eastAsia"/>
                <w:color w:val="000000"/>
                <w:sz w:val="18"/>
                <w:szCs w:val="18"/>
              </w:rPr>
              <w:t>□回用</w:t>
            </w:r>
          </w:p>
        </w:tc>
        <w:tc>
          <w:tcPr>
            <w:tcW w:w="2914" w:type="pct"/>
            <w:gridSpan w:val="11"/>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322" w:type="pct"/>
            <w:gridSpan w:val="7"/>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sz w:val="18"/>
                <w:szCs w:val="18"/>
              </w:rPr>
            </w:pPr>
            <w:r w:rsidRPr="00804C84">
              <w:rPr>
                <w:rFonts w:hint="eastAsia"/>
                <w:color w:val="000000"/>
                <w:sz w:val="18"/>
                <w:szCs w:val="18"/>
              </w:rPr>
              <w:t>□</w:t>
            </w:r>
            <w:r w:rsidRPr="00804C84">
              <w:rPr>
                <w:rFonts w:hint="eastAsia"/>
                <w:color w:val="000000"/>
                <w:sz w:val="18"/>
                <w:szCs w:val="18"/>
              </w:rPr>
              <w:t>10.</w:t>
            </w:r>
            <w:r w:rsidRPr="00804C84">
              <w:rPr>
                <w:rFonts w:hint="eastAsia"/>
                <w:sz w:val="18"/>
                <w:szCs w:val="18"/>
              </w:rPr>
              <w:t>气液分离塔废水</w:t>
            </w:r>
          </w:p>
        </w:tc>
        <w:tc>
          <w:tcPr>
            <w:tcW w:w="514" w:type="pct"/>
            <w:gridSpan w:val="3"/>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p>
          <w:p w:rsidR="00156F70" w:rsidRPr="00804C84" w:rsidRDefault="007C2CB9">
            <w:pPr>
              <w:jc w:val="left"/>
              <w:rPr>
                <w:color w:val="000000"/>
                <w:sz w:val="18"/>
                <w:szCs w:val="18"/>
              </w:rPr>
            </w:pPr>
            <w:r w:rsidRPr="00804C84">
              <w:rPr>
                <w:rFonts w:hint="eastAsia"/>
                <w:color w:val="000000"/>
                <w:sz w:val="18"/>
                <w:szCs w:val="18"/>
              </w:rPr>
              <w:t>□回用</w:t>
            </w:r>
          </w:p>
        </w:tc>
        <w:tc>
          <w:tcPr>
            <w:tcW w:w="2914" w:type="pct"/>
            <w:gridSpan w:val="11"/>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322" w:type="pct"/>
            <w:gridSpan w:val="7"/>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□其他，</w:t>
            </w:r>
            <w:r w:rsidRPr="00804C84">
              <w:rPr>
                <w:rFonts w:hint="eastAsia"/>
                <w:color w:val="000000"/>
                <w:sz w:val="18"/>
                <w:szCs w:val="18"/>
                <w:u w:val="single"/>
              </w:rPr>
              <w:t xml:space="preserve">              </w:t>
            </w:r>
          </w:p>
        </w:tc>
        <w:tc>
          <w:tcPr>
            <w:tcW w:w="514" w:type="pct"/>
            <w:gridSpan w:val="3"/>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p>
          <w:p w:rsidR="00156F70" w:rsidRPr="00804C84" w:rsidRDefault="007C2CB9">
            <w:pPr>
              <w:jc w:val="left"/>
              <w:rPr>
                <w:color w:val="000000"/>
                <w:sz w:val="18"/>
                <w:szCs w:val="18"/>
              </w:rPr>
            </w:pPr>
            <w:r w:rsidRPr="00804C84">
              <w:rPr>
                <w:rFonts w:hint="eastAsia"/>
                <w:color w:val="000000"/>
                <w:sz w:val="18"/>
                <w:szCs w:val="18"/>
              </w:rPr>
              <w:t>□回用</w:t>
            </w:r>
          </w:p>
        </w:tc>
        <w:tc>
          <w:tcPr>
            <w:tcW w:w="2914" w:type="pct"/>
            <w:gridSpan w:val="11"/>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322" w:type="pct"/>
            <w:gridSpan w:val="7"/>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sz w:val="18"/>
                <w:szCs w:val="18"/>
              </w:rPr>
              <w:t>排放含汞废水是否达标</w:t>
            </w:r>
          </w:p>
        </w:tc>
        <w:tc>
          <w:tcPr>
            <w:tcW w:w="514" w:type="pct"/>
            <w:gridSpan w:val="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□是</w:t>
            </w:r>
            <w:r w:rsidRPr="00804C84">
              <w:rPr>
                <w:rFonts w:hint="eastAsia"/>
                <w:color w:val="000000"/>
                <w:sz w:val="18"/>
                <w:szCs w:val="18"/>
              </w:rPr>
              <w:t xml:space="preserve">     </w:t>
            </w:r>
          </w:p>
          <w:p w:rsidR="00156F70" w:rsidRPr="00804C84" w:rsidRDefault="007C2CB9">
            <w:pPr>
              <w:jc w:val="left"/>
              <w:rPr>
                <w:sz w:val="18"/>
                <w:szCs w:val="18"/>
              </w:rPr>
            </w:pPr>
            <w:r w:rsidRPr="00804C84">
              <w:rPr>
                <w:rFonts w:hint="eastAsia"/>
                <w:color w:val="000000"/>
                <w:sz w:val="18"/>
                <w:szCs w:val="18"/>
              </w:rPr>
              <w:lastRenderedPageBreak/>
              <w:t>□否</w:t>
            </w:r>
          </w:p>
        </w:tc>
        <w:tc>
          <w:tcPr>
            <w:tcW w:w="2914" w:type="pct"/>
            <w:gridSpan w:val="11"/>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sz w:val="18"/>
                <w:szCs w:val="18"/>
              </w:rPr>
            </w:pPr>
            <w:r w:rsidRPr="00804C84">
              <w:rPr>
                <w:rFonts w:hint="eastAsia"/>
                <w:color w:val="000000"/>
                <w:sz w:val="18"/>
                <w:szCs w:val="18"/>
              </w:rPr>
              <w:lastRenderedPageBreak/>
              <w:t>排放废水汞浓度</w:t>
            </w:r>
            <w:r w:rsidRPr="00804C84">
              <w:rPr>
                <w:rFonts w:hint="eastAsia"/>
                <w:color w:val="000000"/>
                <w:sz w:val="18"/>
                <w:szCs w:val="18"/>
                <w:u w:val="single"/>
              </w:rPr>
              <w:t xml:space="preserve">              </w:t>
            </w:r>
            <w:r w:rsidRPr="00804C84">
              <w:rPr>
                <w:rFonts w:hint="eastAsia"/>
                <w:color w:val="000000"/>
                <w:sz w:val="18"/>
                <w:szCs w:val="18"/>
              </w:rPr>
              <w:t>mg/L</w:t>
            </w: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2345"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近三年</w:t>
            </w:r>
            <w:r w:rsidRPr="00804C84">
              <w:rPr>
                <w:rFonts w:hint="eastAsia"/>
                <w:sz w:val="18"/>
                <w:szCs w:val="18"/>
              </w:rPr>
              <w:t>是否开展过</w:t>
            </w:r>
            <w:r w:rsidRPr="00804C84">
              <w:rPr>
                <w:rFonts w:hint="eastAsia"/>
                <w:color w:val="000000"/>
                <w:sz w:val="18"/>
                <w:szCs w:val="18"/>
              </w:rPr>
              <w:t>监督性检测</w:t>
            </w:r>
            <w:r w:rsidRPr="00804C84">
              <w:rPr>
                <w:rFonts w:hint="eastAsia"/>
                <w:color w:val="000000"/>
                <w:sz w:val="18"/>
                <w:szCs w:val="18"/>
              </w:rPr>
              <w:t>/</w:t>
            </w:r>
            <w:r w:rsidRPr="00804C84">
              <w:rPr>
                <w:rFonts w:hint="eastAsia"/>
                <w:color w:val="000000"/>
                <w:sz w:val="18"/>
                <w:szCs w:val="18"/>
              </w:rPr>
              <w:t>第三方检测</w:t>
            </w:r>
          </w:p>
        </w:tc>
        <w:tc>
          <w:tcPr>
            <w:tcW w:w="2405" w:type="pct"/>
            <w:gridSpan w:val="8"/>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sz w:val="18"/>
                <w:szCs w:val="18"/>
              </w:rPr>
            </w:pPr>
            <w:r w:rsidRPr="00804C84">
              <w:rPr>
                <w:rFonts w:hint="eastAsia"/>
                <w:color w:val="000000"/>
                <w:sz w:val="18"/>
                <w:szCs w:val="18"/>
              </w:rPr>
              <w:t>□是</w:t>
            </w:r>
            <w:r w:rsidRPr="00804C84">
              <w:rPr>
                <w:rFonts w:hint="eastAsia"/>
                <w:color w:val="000000"/>
                <w:sz w:val="18"/>
                <w:szCs w:val="18"/>
              </w:rPr>
              <w:t xml:space="preserve">   </w:t>
            </w:r>
            <w:r w:rsidRPr="00804C84">
              <w:rPr>
                <w:rFonts w:hint="eastAsia"/>
                <w:color w:val="000000"/>
                <w:sz w:val="18"/>
                <w:szCs w:val="18"/>
              </w:rPr>
              <w:t>□否</w:t>
            </w: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4751" w:type="pct"/>
            <w:gridSpan w:val="21"/>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请附近三年监督性检测</w:t>
            </w:r>
            <w:r w:rsidRPr="00804C84">
              <w:rPr>
                <w:rFonts w:hint="eastAsia"/>
                <w:color w:val="000000"/>
                <w:sz w:val="18"/>
                <w:szCs w:val="18"/>
              </w:rPr>
              <w:t>/</w:t>
            </w:r>
            <w:r w:rsidRPr="00804C84">
              <w:rPr>
                <w:rFonts w:hint="eastAsia"/>
                <w:color w:val="000000"/>
                <w:sz w:val="18"/>
                <w:szCs w:val="18"/>
              </w:rPr>
              <w:t>第三方检测结果（可单独附上检测报告电子扫描件）：</w:t>
            </w: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sz w:val="18"/>
                <w:szCs w:val="18"/>
              </w:rPr>
            </w:pPr>
          </w:p>
        </w:tc>
      </w:tr>
      <w:tr w:rsidR="00156F70" w:rsidRPr="00804C84">
        <w:trPr>
          <w:gridAfter w:val="1"/>
          <w:wAfter w:w="36" w:type="pct"/>
          <w:trHeight w:val="512"/>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b/>
                <w:szCs w:val="21"/>
              </w:rPr>
            </w:pPr>
            <w:r w:rsidRPr="00804C84">
              <w:rPr>
                <w:rFonts w:hint="eastAsia"/>
                <w:b/>
                <w:szCs w:val="21"/>
              </w:rPr>
              <w:t>含</w:t>
            </w:r>
          </w:p>
          <w:p w:rsidR="00156F70" w:rsidRPr="00804C84" w:rsidRDefault="007C2CB9">
            <w:pPr>
              <w:jc w:val="center"/>
              <w:rPr>
                <w:b/>
                <w:szCs w:val="21"/>
              </w:rPr>
            </w:pPr>
            <w:r w:rsidRPr="00804C84">
              <w:rPr>
                <w:rFonts w:hint="eastAsia"/>
                <w:b/>
                <w:szCs w:val="21"/>
              </w:rPr>
              <w:t>汞</w:t>
            </w:r>
          </w:p>
          <w:p w:rsidR="00156F70" w:rsidRPr="00804C84" w:rsidRDefault="007C2CB9">
            <w:pPr>
              <w:jc w:val="center"/>
              <w:rPr>
                <w:b/>
                <w:szCs w:val="21"/>
              </w:rPr>
            </w:pPr>
            <w:r w:rsidRPr="00804C84">
              <w:rPr>
                <w:rFonts w:hint="eastAsia"/>
                <w:b/>
                <w:szCs w:val="21"/>
              </w:rPr>
              <w:t>废</w:t>
            </w:r>
          </w:p>
          <w:p w:rsidR="00156F70" w:rsidRPr="00804C84" w:rsidRDefault="007C2CB9">
            <w:pPr>
              <w:jc w:val="center"/>
              <w:rPr>
                <w:sz w:val="18"/>
                <w:szCs w:val="18"/>
              </w:rPr>
            </w:pPr>
            <w:r w:rsidRPr="00804C84">
              <w:rPr>
                <w:rFonts w:hint="eastAsia"/>
                <w:b/>
                <w:szCs w:val="21"/>
              </w:rPr>
              <w:t>气</w:t>
            </w: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来源（可多选）</w:t>
            </w:r>
          </w:p>
        </w:tc>
        <w:tc>
          <w:tcPr>
            <w:tcW w:w="3621" w:type="pct"/>
            <w:gridSpan w:val="15"/>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含汞废气净化处理方法</w:t>
            </w:r>
            <w:r w:rsidRPr="00804C84">
              <w:rPr>
                <w:color w:val="000000"/>
                <w:sz w:val="18"/>
                <w:szCs w:val="18"/>
              </w:rPr>
              <w:t>（可多选）</w:t>
            </w: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color w:val="000000"/>
                <w:sz w:val="18"/>
                <w:szCs w:val="18"/>
              </w:rPr>
              <w:t>1.</w:t>
            </w:r>
            <w:r w:rsidRPr="00804C84">
              <w:rPr>
                <w:rFonts w:hint="eastAsia"/>
                <w:color w:val="000000"/>
                <w:sz w:val="18"/>
                <w:szCs w:val="18"/>
              </w:rPr>
              <w:t>预处理废气</w:t>
            </w:r>
          </w:p>
        </w:tc>
        <w:tc>
          <w:tcPr>
            <w:tcW w:w="3621" w:type="pct"/>
            <w:gridSpan w:val="15"/>
            <w:vMerge w:val="restart"/>
            <w:tcBorders>
              <w:top w:val="single" w:sz="4" w:space="0" w:color="auto"/>
              <w:left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□旋风除尘</w:t>
            </w:r>
            <w:r w:rsidRPr="00804C84">
              <w:rPr>
                <w:color w:val="000000"/>
                <w:sz w:val="18"/>
                <w:szCs w:val="18"/>
              </w:rPr>
              <w:t>，</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jc w:val="left"/>
              <w:rPr>
                <w:color w:val="000000"/>
                <w:sz w:val="18"/>
                <w:szCs w:val="18"/>
                <w:u w:val="single"/>
              </w:rPr>
            </w:pPr>
            <w:r w:rsidRPr="00804C84">
              <w:rPr>
                <w:rFonts w:hint="eastAsia"/>
                <w:color w:val="000000"/>
                <w:sz w:val="18"/>
                <w:szCs w:val="18"/>
              </w:rPr>
              <w:t>□布袋除尘</w:t>
            </w:r>
            <w:r w:rsidRPr="00804C84">
              <w:rPr>
                <w:color w:val="000000"/>
                <w:sz w:val="18"/>
                <w:szCs w:val="18"/>
              </w:rPr>
              <w:t xml:space="preserve"> </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jc w:val="left"/>
              <w:rPr>
                <w:color w:val="000000"/>
                <w:sz w:val="18"/>
                <w:szCs w:val="18"/>
              </w:rPr>
            </w:pPr>
            <w:r w:rsidRPr="00804C84">
              <w:rPr>
                <w:rFonts w:hint="eastAsia"/>
                <w:color w:val="000000"/>
                <w:sz w:val="18"/>
                <w:szCs w:val="18"/>
              </w:rPr>
              <w:t>□</w:t>
            </w:r>
            <w:r w:rsidRPr="00804C84">
              <w:rPr>
                <w:color w:val="000000"/>
                <w:sz w:val="18"/>
                <w:szCs w:val="18"/>
              </w:rPr>
              <w:t>活性炭填料塔</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color w:val="000000"/>
                <w:sz w:val="18"/>
                <w:szCs w:val="18"/>
                <w:u w:val="single"/>
              </w:rPr>
              <w:t xml:space="preserve">       </w:t>
            </w:r>
            <w:r w:rsidRPr="00804C84">
              <w:rPr>
                <w:rFonts w:hint="eastAsia"/>
                <w:color w:val="000000"/>
                <w:sz w:val="18"/>
                <w:szCs w:val="18"/>
              </w:rPr>
              <w:t>级</w:t>
            </w:r>
            <w:r w:rsidRPr="00804C84">
              <w:rPr>
                <w:color w:val="000000"/>
                <w:sz w:val="18"/>
                <w:szCs w:val="18"/>
              </w:rPr>
              <w:t>活性炭吸附（</w:t>
            </w:r>
            <w:r w:rsidRPr="00804C84">
              <w:rPr>
                <w:rFonts w:hint="eastAsia"/>
                <w:color w:val="000000"/>
                <w:sz w:val="18"/>
                <w:szCs w:val="18"/>
              </w:rPr>
              <w:t>如：</w:t>
            </w:r>
            <w:r w:rsidRPr="00804C84">
              <w:rPr>
                <w:rFonts w:hint="eastAsia"/>
                <w:color w:val="000000"/>
                <w:sz w:val="18"/>
                <w:szCs w:val="18"/>
              </w:rPr>
              <w:t>1</w:t>
            </w:r>
            <w:r w:rsidRPr="00804C84">
              <w:rPr>
                <w:rFonts w:hint="eastAsia"/>
                <w:color w:val="000000"/>
                <w:sz w:val="18"/>
                <w:szCs w:val="18"/>
              </w:rPr>
              <w:t>级、</w:t>
            </w:r>
            <w:r w:rsidRPr="00804C84">
              <w:rPr>
                <w:rFonts w:hint="eastAsia"/>
                <w:color w:val="000000"/>
                <w:sz w:val="18"/>
                <w:szCs w:val="18"/>
              </w:rPr>
              <w:t>2</w:t>
            </w:r>
            <w:r w:rsidRPr="00804C84">
              <w:rPr>
                <w:rFonts w:hint="eastAsia"/>
                <w:color w:val="000000"/>
                <w:sz w:val="18"/>
                <w:szCs w:val="18"/>
              </w:rPr>
              <w:t>级、</w:t>
            </w:r>
            <w:r w:rsidRPr="00804C84">
              <w:rPr>
                <w:rFonts w:hint="eastAsia"/>
                <w:color w:val="000000"/>
                <w:sz w:val="18"/>
                <w:szCs w:val="18"/>
              </w:rPr>
              <w:t>3</w:t>
            </w:r>
            <w:r w:rsidRPr="00804C84">
              <w:rPr>
                <w:rFonts w:hint="eastAsia"/>
                <w:color w:val="000000"/>
                <w:sz w:val="18"/>
                <w:szCs w:val="18"/>
              </w:rPr>
              <w:t>级、</w:t>
            </w:r>
            <w:r w:rsidRPr="00804C84">
              <w:rPr>
                <w:rFonts w:hint="eastAsia"/>
                <w:color w:val="000000"/>
                <w:sz w:val="18"/>
                <w:szCs w:val="18"/>
              </w:rPr>
              <w:t>5</w:t>
            </w:r>
            <w:r w:rsidRPr="00804C84">
              <w:rPr>
                <w:rFonts w:hint="eastAsia"/>
                <w:color w:val="000000"/>
                <w:sz w:val="18"/>
                <w:szCs w:val="18"/>
              </w:rPr>
              <w:t>级</w:t>
            </w:r>
            <w:r w:rsidRPr="00804C84">
              <w:rPr>
                <w:color w:val="000000"/>
                <w:sz w:val="18"/>
                <w:szCs w:val="18"/>
              </w:rPr>
              <w:t>……</w:t>
            </w:r>
            <w:r w:rsidRPr="00804C84">
              <w:rPr>
                <w:color w:val="000000"/>
                <w:sz w:val="18"/>
                <w:szCs w:val="18"/>
              </w:rPr>
              <w:t>）</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jc w:val="left"/>
              <w:rPr>
                <w:color w:val="000000"/>
                <w:sz w:val="18"/>
                <w:szCs w:val="18"/>
              </w:rPr>
            </w:pPr>
            <w:r w:rsidRPr="00804C84">
              <w:rPr>
                <w:rFonts w:hint="eastAsia"/>
                <w:color w:val="000000"/>
                <w:sz w:val="18"/>
                <w:szCs w:val="18"/>
              </w:rPr>
              <w:t>□多硫化盐溶液净化</w:t>
            </w:r>
            <w:r w:rsidRPr="00804C84">
              <w:rPr>
                <w:rFonts w:hint="eastAsia"/>
                <w:color w:val="000000"/>
                <w:sz w:val="18"/>
                <w:szCs w:val="18"/>
              </w:rPr>
              <w:t xml:space="preserve"> </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jc w:val="left"/>
              <w:rPr>
                <w:color w:val="000000"/>
                <w:sz w:val="18"/>
                <w:szCs w:val="18"/>
              </w:rPr>
            </w:pPr>
            <w:r w:rsidRPr="00804C84">
              <w:rPr>
                <w:rFonts w:hint="eastAsia"/>
                <w:color w:val="000000"/>
                <w:sz w:val="18"/>
                <w:szCs w:val="18"/>
              </w:rPr>
              <w:t>□高锰酸钾喷淋净化</w:t>
            </w:r>
            <w:r w:rsidRPr="00804C84">
              <w:rPr>
                <w:rFonts w:hint="eastAsia"/>
                <w:color w:val="000000"/>
                <w:sz w:val="18"/>
                <w:szCs w:val="18"/>
              </w:rPr>
              <w:t xml:space="preserve"> </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jc w:val="left"/>
              <w:rPr>
                <w:color w:val="000000"/>
                <w:sz w:val="18"/>
                <w:szCs w:val="18"/>
              </w:rPr>
            </w:pPr>
            <w:r w:rsidRPr="00804C84">
              <w:rPr>
                <w:rFonts w:hint="eastAsia"/>
                <w:color w:val="000000"/>
                <w:sz w:val="18"/>
                <w:szCs w:val="18"/>
              </w:rPr>
              <w:t>□</w:t>
            </w:r>
            <w:r w:rsidRPr="00804C84">
              <w:rPr>
                <w:color w:val="000000"/>
                <w:sz w:val="18"/>
                <w:szCs w:val="18"/>
              </w:rPr>
              <w:t>双碱法脱硫除尘</w:t>
            </w:r>
            <w:r w:rsidRPr="00804C84">
              <w:rPr>
                <w:rFonts w:hint="eastAsia"/>
                <w:color w:val="000000"/>
                <w:sz w:val="18"/>
                <w:szCs w:val="18"/>
              </w:rPr>
              <w:t xml:space="preserve"> </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jc w:val="left"/>
              <w:rPr>
                <w:color w:val="000000"/>
                <w:sz w:val="18"/>
                <w:szCs w:val="18"/>
              </w:rPr>
            </w:pPr>
            <w:r w:rsidRPr="00804C84">
              <w:rPr>
                <w:color w:val="000000"/>
                <w:sz w:val="18"/>
                <w:szCs w:val="18"/>
              </w:rPr>
              <w:t xml:space="preserve"> </w:t>
            </w:r>
            <w:r w:rsidRPr="00804C84">
              <w:rPr>
                <w:rFonts w:hint="eastAsia"/>
                <w:sz w:val="18"/>
                <w:szCs w:val="18"/>
              </w:rPr>
              <w:t>□其他（请说明）</w:t>
            </w:r>
            <w:r w:rsidRPr="00804C84">
              <w:rPr>
                <w:rFonts w:hint="eastAsia"/>
                <w:color w:val="000000"/>
                <w:sz w:val="18"/>
                <w:szCs w:val="18"/>
                <w:u w:val="single"/>
              </w:rPr>
              <w:t xml:space="preserve">  </w:t>
            </w:r>
            <w:r w:rsidRPr="00804C84">
              <w:rPr>
                <w:color w:val="000000"/>
                <w:sz w:val="18"/>
                <w:szCs w:val="18"/>
                <w:u w:val="single"/>
              </w:rPr>
              <w:t xml:space="preserve">        </w:t>
            </w:r>
          </w:p>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color w:val="000000"/>
                <w:sz w:val="18"/>
                <w:szCs w:val="18"/>
              </w:rPr>
              <w:t>2.</w:t>
            </w:r>
            <w:r w:rsidRPr="00804C84">
              <w:rPr>
                <w:rFonts w:hint="eastAsia"/>
                <w:color w:val="000000"/>
                <w:sz w:val="18"/>
                <w:szCs w:val="18"/>
              </w:rPr>
              <w:t>还原物料干燥废气</w:t>
            </w:r>
          </w:p>
        </w:tc>
        <w:tc>
          <w:tcPr>
            <w:tcW w:w="3621" w:type="pct"/>
            <w:gridSpan w:val="15"/>
            <w:vMerge/>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color w:val="000000"/>
                <w:sz w:val="18"/>
                <w:szCs w:val="18"/>
              </w:rPr>
              <w:t>3.</w:t>
            </w:r>
            <w:r w:rsidRPr="00804C84">
              <w:rPr>
                <w:rFonts w:hint="eastAsia"/>
                <w:color w:val="000000"/>
                <w:sz w:val="18"/>
                <w:szCs w:val="18"/>
              </w:rPr>
              <w:t>蒸馏炉冶炼废气</w:t>
            </w:r>
          </w:p>
        </w:tc>
        <w:tc>
          <w:tcPr>
            <w:tcW w:w="3621" w:type="pct"/>
            <w:gridSpan w:val="15"/>
            <w:vMerge/>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color w:val="000000"/>
                <w:sz w:val="18"/>
                <w:szCs w:val="18"/>
              </w:rPr>
              <w:t>4.</w:t>
            </w:r>
            <w:r w:rsidRPr="00804C84">
              <w:rPr>
                <w:rFonts w:hint="eastAsia"/>
                <w:color w:val="000000"/>
                <w:sz w:val="18"/>
                <w:szCs w:val="18"/>
              </w:rPr>
              <w:t>焙烧炉冶炼废气</w:t>
            </w:r>
          </w:p>
        </w:tc>
        <w:tc>
          <w:tcPr>
            <w:tcW w:w="3621" w:type="pct"/>
            <w:gridSpan w:val="15"/>
            <w:vMerge/>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color w:val="000000"/>
                <w:sz w:val="18"/>
                <w:szCs w:val="18"/>
              </w:rPr>
              <w:t>5.</w:t>
            </w:r>
            <w:r w:rsidRPr="00804C84">
              <w:rPr>
                <w:rFonts w:hint="eastAsia"/>
                <w:color w:val="000000"/>
                <w:sz w:val="18"/>
                <w:szCs w:val="18"/>
              </w:rPr>
              <w:t>汞蒸气冷凝废气</w:t>
            </w:r>
          </w:p>
        </w:tc>
        <w:tc>
          <w:tcPr>
            <w:tcW w:w="3621" w:type="pct"/>
            <w:gridSpan w:val="15"/>
            <w:vMerge/>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color w:val="000000"/>
                <w:sz w:val="18"/>
                <w:szCs w:val="18"/>
              </w:rPr>
              <w:t>6.</w:t>
            </w:r>
            <w:r w:rsidRPr="00804C84">
              <w:rPr>
                <w:rFonts w:hint="eastAsia"/>
                <w:color w:val="000000"/>
                <w:sz w:val="18"/>
                <w:szCs w:val="18"/>
              </w:rPr>
              <w:t>洗汞</w:t>
            </w:r>
            <w:r w:rsidRPr="00804C84">
              <w:rPr>
                <w:rFonts w:hint="eastAsia"/>
                <w:color w:val="000000"/>
                <w:sz w:val="18"/>
                <w:szCs w:val="18"/>
              </w:rPr>
              <w:t>-</w:t>
            </w:r>
            <w:r w:rsidRPr="00804C84">
              <w:rPr>
                <w:rFonts w:hint="eastAsia"/>
                <w:color w:val="000000"/>
                <w:sz w:val="18"/>
                <w:szCs w:val="18"/>
              </w:rPr>
              <w:t>分离废气</w:t>
            </w:r>
          </w:p>
        </w:tc>
        <w:tc>
          <w:tcPr>
            <w:tcW w:w="3621" w:type="pct"/>
            <w:gridSpan w:val="15"/>
            <w:vMerge/>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color w:val="000000"/>
                <w:sz w:val="18"/>
                <w:szCs w:val="18"/>
              </w:rPr>
              <w:t>7.</w:t>
            </w:r>
            <w:r w:rsidRPr="00804C84">
              <w:rPr>
                <w:rFonts w:hint="eastAsia"/>
                <w:color w:val="000000"/>
                <w:sz w:val="18"/>
                <w:szCs w:val="18"/>
              </w:rPr>
              <w:t>物料输送尾气烟尘</w:t>
            </w:r>
          </w:p>
        </w:tc>
        <w:tc>
          <w:tcPr>
            <w:tcW w:w="3621" w:type="pct"/>
            <w:gridSpan w:val="15"/>
            <w:vMerge/>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color w:val="000000"/>
                <w:sz w:val="18"/>
                <w:szCs w:val="18"/>
              </w:rPr>
              <w:t>8.</w:t>
            </w:r>
            <w:r w:rsidRPr="00804C84">
              <w:rPr>
                <w:rFonts w:hint="eastAsia"/>
                <w:color w:val="000000"/>
                <w:sz w:val="18"/>
                <w:szCs w:val="18"/>
              </w:rPr>
              <w:t>生产车间空气烟尘</w:t>
            </w:r>
          </w:p>
        </w:tc>
        <w:tc>
          <w:tcPr>
            <w:tcW w:w="3621" w:type="pct"/>
            <w:gridSpan w:val="15"/>
            <w:vMerge/>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color w:val="000000"/>
                <w:sz w:val="18"/>
                <w:szCs w:val="18"/>
              </w:rPr>
              <w:t>9.</w:t>
            </w:r>
            <w:r w:rsidRPr="00804C84">
              <w:rPr>
                <w:rFonts w:hint="eastAsia"/>
                <w:color w:val="000000"/>
                <w:sz w:val="18"/>
                <w:szCs w:val="18"/>
              </w:rPr>
              <w:t>其他</w:t>
            </w:r>
            <w:r w:rsidRPr="00804C84">
              <w:rPr>
                <w:rFonts w:hint="eastAsia"/>
                <w:color w:val="000000"/>
                <w:sz w:val="18"/>
                <w:szCs w:val="18"/>
              </w:rPr>
              <w:t>1</w:t>
            </w:r>
            <w:r w:rsidRPr="00804C84">
              <w:rPr>
                <w:rFonts w:hint="eastAsia"/>
                <w:color w:val="000000"/>
                <w:sz w:val="18"/>
                <w:szCs w:val="18"/>
                <w:u w:val="single"/>
              </w:rPr>
              <w:t xml:space="preserve">    </w:t>
            </w:r>
            <w:r w:rsidRPr="00804C84">
              <w:rPr>
                <w:color w:val="000000"/>
                <w:sz w:val="18"/>
                <w:szCs w:val="18"/>
                <w:u w:val="single"/>
              </w:rPr>
              <w:t xml:space="preserve">    </w:t>
            </w:r>
            <w:r w:rsidRPr="00804C84">
              <w:rPr>
                <w:rFonts w:hint="eastAsia"/>
                <w:color w:val="000000"/>
                <w:sz w:val="18"/>
                <w:szCs w:val="18"/>
                <w:u w:val="single"/>
              </w:rPr>
              <w:t xml:space="preserve">  </w:t>
            </w:r>
            <w:r w:rsidRPr="00804C84">
              <w:rPr>
                <w:color w:val="000000"/>
                <w:sz w:val="18"/>
                <w:szCs w:val="18"/>
                <w:u w:val="single"/>
              </w:rPr>
              <w:t xml:space="preserve">    </w:t>
            </w:r>
          </w:p>
        </w:tc>
        <w:tc>
          <w:tcPr>
            <w:tcW w:w="3621" w:type="pct"/>
            <w:gridSpan w:val="15"/>
            <w:vMerge/>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color w:val="000000"/>
                <w:sz w:val="18"/>
                <w:szCs w:val="18"/>
              </w:rPr>
              <w:t>10.</w:t>
            </w:r>
            <w:r w:rsidRPr="00804C84">
              <w:rPr>
                <w:rFonts w:hint="eastAsia"/>
                <w:color w:val="000000"/>
                <w:sz w:val="18"/>
                <w:szCs w:val="18"/>
              </w:rPr>
              <w:t>其他</w:t>
            </w:r>
            <w:r w:rsidRPr="00804C84">
              <w:rPr>
                <w:rFonts w:hint="eastAsia"/>
                <w:color w:val="000000"/>
                <w:sz w:val="18"/>
                <w:szCs w:val="18"/>
              </w:rPr>
              <w:t>2</w:t>
            </w:r>
            <w:r w:rsidRPr="00804C84">
              <w:rPr>
                <w:rFonts w:hint="eastAsia"/>
                <w:color w:val="000000"/>
                <w:sz w:val="18"/>
                <w:szCs w:val="18"/>
                <w:u w:val="single"/>
              </w:rPr>
              <w:t xml:space="preserve">  </w:t>
            </w:r>
            <w:r w:rsidRPr="00804C84">
              <w:rPr>
                <w:color w:val="000000"/>
                <w:sz w:val="18"/>
                <w:szCs w:val="18"/>
                <w:u w:val="single"/>
              </w:rPr>
              <w:t xml:space="preserve"> </w:t>
            </w:r>
            <w:r w:rsidRPr="00804C84">
              <w:rPr>
                <w:rFonts w:hint="eastAsia"/>
                <w:color w:val="000000"/>
                <w:sz w:val="18"/>
                <w:szCs w:val="18"/>
                <w:u w:val="single"/>
              </w:rPr>
              <w:t xml:space="preserve">  </w:t>
            </w:r>
            <w:r w:rsidRPr="00804C84">
              <w:rPr>
                <w:color w:val="000000"/>
                <w:sz w:val="18"/>
                <w:szCs w:val="18"/>
                <w:u w:val="single"/>
              </w:rPr>
              <w:t xml:space="preserve"> </w:t>
            </w:r>
            <w:r w:rsidRPr="00804C84">
              <w:rPr>
                <w:rFonts w:hint="eastAsia"/>
                <w:color w:val="000000"/>
                <w:sz w:val="18"/>
                <w:szCs w:val="18"/>
                <w:u w:val="single"/>
              </w:rPr>
              <w:t xml:space="preserve"> </w:t>
            </w:r>
            <w:r w:rsidRPr="00804C84">
              <w:rPr>
                <w:color w:val="000000"/>
                <w:sz w:val="18"/>
                <w:szCs w:val="18"/>
                <w:u w:val="single"/>
              </w:rPr>
              <w:t xml:space="preserve">      </w:t>
            </w:r>
          </w:p>
        </w:tc>
        <w:tc>
          <w:tcPr>
            <w:tcW w:w="3621" w:type="pct"/>
            <w:gridSpan w:val="15"/>
            <w:vMerge/>
            <w:tcBorders>
              <w:left w:val="single" w:sz="4" w:space="0" w:color="auto"/>
              <w:bottom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sz w:val="18"/>
                <w:szCs w:val="18"/>
              </w:rPr>
              <w:t>尾气是否达标排放</w:t>
            </w:r>
          </w:p>
        </w:tc>
        <w:tc>
          <w:tcPr>
            <w:tcW w:w="922"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□是</w:t>
            </w:r>
            <w:r w:rsidRPr="00804C84">
              <w:rPr>
                <w:rFonts w:hint="eastAsia"/>
                <w:color w:val="000000"/>
                <w:sz w:val="18"/>
                <w:szCs w:val="18"/>
              </w:rPr>
              <w:t xml:space="preserve">     </w:t>
            </w:r>
            <w:r w:rsidRPr="00804C84">
              <w:rPr>
                <w:rFonts w:hint="eastAsia"/>
                <w:color w:val="000000"/>
                <w:sz w:val="18"/>
                <w:szCs w:val="18"/>
              </w:rPr>
              <w:t>□否</w:t>
            </w:r>
          </w:p>
        </w:tc>
        <w:tc>
          <w:tcPr>
            <w:tcW w:w="2698" w:type="pct"/>
            <w:gridSpan w:val="10"/>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年排放量</w:t>
            </w:r>
            <w:r w:rsidRPr="00804C84">
              <w:rPr>
                <w:rFonts w:hint="eastAsia"/>
                <w:color w:val="000000"/>
                <w:sz w:val="18"/>
                <w:szCs w:val="18"/>
                <w:u w:val="single"/>
              </w:rPr>
              <w:t xml:space="preserve">             </w:t>
            </w:r>
            <w:r w:rsidRPr="00804C84">
              <w:rPr>
                <w:rFonts w:hint="eastAsia"/>
                <w:color w:val="000000"/>
                <w:sz w:val="18"/>
                <w:szCs w:val="18"/>
              </w:rPr>
              <w:t>m</w:t>
            </w:r>
            <w:r w:rsidRPr="00804C84">
              <w:rPr>
                <w:rFonts w:hint="eastAsia"/>
                <w:color w:val="000000"/>
                <w:sz w:val="18"/>
                <w:szCs w:val="18"/>
                <w:vertAlign w:val="superscript"/>
              </w:rPr>
              <w:t>3</w:t>
            </w: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2052" w:type="pct"/>
            <w:gridSpan w:val="11"/>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近三年</w:t>
            </w:r>
            <w:r w:rsidRPr="00804C84">
              <w:rPr>
                <w:rFonts w:hint="eastAsia"/>
                <w:sz w:val="18"/>
                <w:szCs w:val="18"/>
              </w:rPr>
              <w:t>是否开展过</w:t>
            </w:r>
            <w:r w:rsidRPr="00804C84">
              <w:rPr>
                <w:rFonts w:hint="eastAsia"/>
                <w:color w:val="000000"/>
                <w:sz w:val="18"/>
                <w:szCs w:val="18"/>
              </w:rPr>
              <w:t>监督性检测</w:t>
            </w:r>
            <w:r w:rsidRPr="00804C84">
              <w:rPr>
                <w:rFonts w:hint="eastAsia"/>
                <w:color w:val="000000"/>
                <w:sz w:val="18"/>
                <w:szCs w:val="18"/>
              </w:rPr>
              <w:t>/</w:t>
            </w:r>
            <w:r w:rsidRPr="00804C84">
              <w:rPr>
                <w:rFonts w:hint="eastAsia"/>
                <w:color w:val="000000"/>
                <w:sz w:val="18"/>
                <w:szCs w:val="18"/>
              </w:rPr>
              <w:t>第三方检测</w:t>
            </w:r>
          </w:p>
        </w:tc>
        <w:tc>
          <w:tcPr>
            <w:tcW w:w="2698" w:type="pct"/>
            <w:gridSpan w:val="10"/>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□是</w:t>
            </w:r>
            <w:r w:rsidRPr="00804C84">
              <w:rPr>
                <w:rFonts w:hint="eastAsia"/>
                <w:color w:val="000000"/>
                <w:sz w:val="18"/>
                <w:szCs w:val="18"/>
              </w:rPr>
              <w:t xml:space="preserve">   </w:t>
            </w:r>
            <w:r w:rsidRPr="00804C84">
              <w:rPr>
                <w:rFonts w:hint="eastAsia"/>
                <w:color w:val="000000"/>
                <w:sz w:val="18"/>
                <w:szCs w:val="18"/>
              </w:rPr>
              <w:t>□否</w:t>
            </w:r>
          </w:p>
        </w:tc>
      </w:tr>
      <w:tr w:rsidR="00156F70" w:rsidRPr="00804C84">
        <w:trPr>
          <w:gridAfter w:val="1"/>
          <w:wAfter w:w="36" w:type="pct"/>
          <w:trHeight w:val="312"/>
          <w:jc w:val="center"/>
        </w:trPr>
        <w:tc>
          <w:tcPr>
            <w:tcW w:w="212" w:type="pct"/>
            <w:vMerge/>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4751" w:type="pct"/>
            <w:gridSpan w:val="21"/>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请附近三年监督性检测</w:t>
            </w:r>
            <w:r w:rsidRPr="00804C84">
              <w:rPr>
                <w:rFonts w:hint="eastAsia"/>
                <w:color w:val="000000"/>
                <w:sz w:val="18"/>
                <w:szCs w:val="18"/>
              </w:rPr>
              <w:t>/</w:t>
            </w:r>
            <w:r w:rsidRPr="00804C84">
              <w:rPr>
                <w:rFonts w:hint="eastAsia"/>
                <w:color w:val="000000"/>
                <w:sz w:val="18"/>
                <w:szCs w:val="18"/>
              </w:rPr>
              <w:t>第三方检测结果（可单独附上检测报告电子扫描件）：</w:t>
            </w: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center"/>
              <w:rPr>
                <w:color w:val="000000"/>
                <w:sz w:val="18"/>
                <w:szCs w:val="18"/>
              </w:rPr>
            </w:pPr>
          </w:p>
        </w:tc>
      </w:tr>
      <w:tr w:rsidR="00156F70" w:rsidRPr="00804C84">
        <w:trPr>
          <w:gridAfter w:val="1"/>
          <w:wAfter w:w="36" w:type="pct"/>
          <w:jc w:val="center"/>
        </w:trPr>
        <w:tc>
          <w:tcPr>
            <w:tcW w:w="212" w:type="pct"/>
            <w:vMerge w:val="restart"/>
            <w:tcBorders>
              <w:top w:val="single" w:sz="4" w:space="0" w:color="auto"/>
              <w:left w:val="single" w:sz="4" w:space="0" w:color="auto"/>
              <w:right w:val="single" w:sz="4" w:space="0" w:color="auto"/>
            </w:tcBorders>
            <w:vAlign w:val="center"/>
          </w:tcPr>
          <w:p w:rsidR="00156F70" w:rsidRPr="00804C84" w:rsidRDefault="007C2CB9">
            <w:pPr>
              <w:jc w:val="center"/>
              <w:rPr>
                <w:b/>
                <w:szCs w:val="21"/>
              </w:rPr>
            </w:pPr>
            <w:r w:rsidRPr="00804C84">
              <w:rPr>
                <w:rFonts w:hint="eastAsia"/>
                <w:b/>
                <w:szCs w:val="21"/>
              </w:rPr>
              <w:lastRenderedPageBreak/>
              <w:t>含</w:t>
            </w:r>
          </w:p>
          <w:p w:rsidR="00156F70" w:rsidRPr="00804C84" w:rsidRDefault="007C2CB9">
            <w:pPr>
              <w:jc w:val="center"/>
              <w:rPr>
                <w:b/>
                <w:szCs w:val="21"/>
              </w:rPr>
            </w:pPr>
            <w:r w:rsidRPr="00804C84">
              <w:rPr>
                <w:rFonts w:hint="eastAsia"/>
                <w:b/>
                <w:szCs w:val="21"/>
              </w:rPr>
              <w:t>汞</w:t>
            </w:r>
          </w:p>
          <w:p w:rsidR="00156F70" w:rsidRPr="00804C84" w:rsidRDefault="007C2CB9">
            <w:pPr>
              <w:jc w:val="center"/>
              <w:rPr>
                <w:b/>
                <w:szCs w:val="21"/>
              </w:rPr>
            </w:pPr>
            <w:r w:rsidRPr="00804C84">
              <w:rPr>
                <w:rFonts w:hint="eastAsia"/>
                <w:b/>
                <w:szCs w:val="21"/>
              </w:rPr>
              <w:t>固</w:t>
            </w:r>
          </w:p>
          <w:p w:rsidR="00156F70" w:rsidRPr="00804C84" w:rsidRDefault="007C2CB9">
            <w:pPr>
              <w:jc w:val="center"/>
              <w:rPr>
                <w:b/>
                <w:szCs w:val="21"/>
              </w:rPr>
            </w:pPr>
            <w:r w:rsidRPr="00804C84">
              <w:rPr>
                <w:rFonts w:hint="eastAsia"/>
                <w:b/>
                <w:szCs w:val="21"/>
              </w:rPr>
              <w:t>体</w:t>
            </w:r>
          </w:p>
          <w:p w:rsidR="00156F70" w:rsidRPr="00804C84" w:rsidRDefault="007C2CB9">
            <w:pPr>
              <w:jc w:val="center"/>
              <w:rPr>
                <w:b/>
                <w:szCs w:val="21"/>
              </w:rPr>
            </w:pPr>
            <w:r w:rsidRPr="00804C84">
              <w:rPr>
                <w:rFonts w:hint="eastAsia"/>
                <w:b/>
                <w:szCs w:val="21"/>
              </w:rPr>
              <w:t>废</w:t>
            </w:r>
          </w:p>
          <w:p w:rsidR="00156F70" w:rsidRPr="00804C84" w:rsidRDefault="007C2CB9">
            <w:pPr>
              <w:jc w:val="center"/>
              <w:rPr>
                <w:sz w:val="18"/>
                <w:szCs w:val="18"/>
              </w:rPr>
            </w:pPr>
            <w:r w:rsidRPr="00804C84">
              <w:rPr>
                <w:rFonts w:hint="eastAsia"/>
                <w:b/>
                <w:szCs w:val="21"/>
              </w:rPr>
              <w:t>物</w:t>
            </w:r>
          </w:p>
        </w:tc>
        <w:tc>
          <w:tcPr>
            <w:tcW w:w="1066"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来源（可多选）</w:t>
            </w:r>
          </w:p>
        </w:tc>
        <w:tc>
          <w:tcPr>
            <w:tcW w:w="2434"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去向</w:t>
            </w:r>
          </w:p>
        </w:tc>
        <w:tc>
          <w:tcPr>
            <w:tcW w:w="1250" w:type="pct"/>
            <w:gridSpan w:val="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产生量（</w:t>
            </w:r>
            <w:r w:rsidRPr="00804C84">
              <w:rPr>
                <w:rFonts w:hint="eastAsia"/>
                <w:color w:val="000000"/>
                <w:sz w:val="18"/>
                <w:szCs w:val="18"/>
              </w:rPr>
              <w:t>t</w:t>
            </w:r>
            <w:r w:rsidRPr="00804C84">
              <w:rPr>
                <w:color w:val="000000"/>
                <w:sz w:val="18"/>
                <w:szCs w:val="18"/>
              </w:rPr>
              <w:t>/</w:t>
            </w:r>
            <w:r w:rsidRPr="00804C84">
              <w:rPr>
                <w:rFonts w:hint="eastAsia"/>
                <w:color w:val="000000"/>
                <w:sz w:val="18"/>
                <w:szCs w:val="18"/>
              </w:rPr>
              <w:t>年）</w:t>
            </w: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066"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□废触媒处理渣</w:t>
            </w:r>
          </w:p>
        </w:tc>
        <w:tc>
          <w:tcPr>
            <w:tcW w:w="2434"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u w:val="single"/>
              </w:rPr>
            </w:pPr>
            <w:r w:rsidRPr="00804C84">
              <w:rPr>
                <w:rFonts w:hint="eastAsia"/>
                <w:color w:val="000000"/>
                <w:sz w:val="18"/>
                <w:szCs w:val="18"/>
              </w:rPr>
              <w:t>□委托处置</w:t>
            </w:r>
            <w:r w:rsidRPr="00804C84">
              <w:rPr>
                <w:rFonts w:hint="eastAsia"/>
                <w:color w:val="000000"/>
                <w:sz w:val="18"/>
                <w:szCs w:val="18"/>
              </w:rPr>
              <w:t xml:space="preserve"> </w:t>
            </w:r>
            <w:r w:rsidRPr="00804C84">
              <w:rPr>
                <w:rFonts w:hint="eastAsia"/>
                <w:color w:val="000000"/>
                <w:sz w:val="18"/>
                <w:szCs w:val="18"/>
              </w:rPr>
              <w:t>□自行处理，处理方式：</w:t>
            </w:r>
          </w:p>
        </w:tc>
        <w:tc>
          <w:tcPr>
            <w:tcW w:w="1250" w:type="pct"/>
            <w:gridSpan w:val="3"/>
            <w:tcBorders>
              <w:top w:val="single" w:sz="4" w:space="0" w:color="auto"/>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40"/>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066"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□沉降塔填料吸附渣</w:t>
            </w:r>
          </w:p>
        </w:tc>
        <w:tc>
          <w:tcPr>
            <w:tcW w:w="2434"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□委托处置</w:t>
            </w:r>
            <w:r w:rsidRPr="00804C84">
              <w:rPr>
                <w:rFonts w:hint="eastAsia"/>
                <w:color w:val="000000"/>
                <w:sz w:val="18"/>
                <w:szCs w:val="18"/>
              </w:rPr>
              <w:t xml:space="preserve"> </w:t>
            </w:r>
            <w:r w:rsidRPr="00804C84">
              <w:rPr>
                <w:rFonts w:hint="eastAsia"/>
                <w:color w:val="000000"/>
                <w:sz w:val="18"/>
                <w:szCs w:val="18"/>
              </w:rPr>
              <w:t>□自行处理，处理方式：</w:t>
            </w:r>
          </w:p>
        </w:tc>
        <w:tc>
          <w:tcPr>
            <w:tcW w:w="1250" w:type="pct"/>
            <w:gridSpan w:val="3"/>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066"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□洗汞渣</w:t>
            </w:r>
          </w:p>
        </w:tc>
        <w:tc>
          <w:tcPr>
            <w:tcW w:w="2434"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□委托处置</w:t>
            </w:r>
            <w:r w:rsidRPr="00804C84">
              <w:rPr>
                <w:rFonts w:hint="eastAsia"/>
                <w:color w:val="000000"/>
                <w:sz w:val="18"/>
                <w:szCs w:val="18"/>
              </w:rPr>
              <w:t xml:space="preserve"> </w:t>
            </w:r>
            <w:r w:rsidRPr="00804C84">
              <w:rPr>
                <w:rFonts w:hint="eastAsia"/>
                <w:color w:val="000000"/>
                <w:sz w:val="18"/>
                <w:szCs w:val="18"/>
              </w:rPr>
              <w:t>□自行处理，处理方式：</w:t>
            </w:r>
          </w:p>
        </w:tc>
        <w:tc>
          <w:tcPr>
            <w:tcW w:w="1250" w:type="pct"/>
            <w:gridSpan w:val="3"/>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066"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□尾气净化废活性炭</w:t>
            </w:r>
          </w:p>
        </w:tc>
        <w:tc>
          <w:tcPr>
            <w:tcW w:w="2434"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□委托处置</w:t>
            </w:r>
            <w:r w:rsidRPr="00804C84">
              <w:rPr>
                <w:rFonts w:hint="eastAsia"/>
                <w:color w:val="000000"/>
                <w:sz w:val="18"/>
                <w:szCs w:val="18"/>
              </w:rPr>
              <w:t xml:space="preserve"> </w:t>
            </w:r>
            <w:r w:rsidRPr="00804C84">
              <w:rPr>
                <w:rFonts w:hint="eastAsia"/>
                <w:color w:val="000000"/>
                <w:sz w:val="18"/>
                <w:szCs w:val="18"/>
              </w:rPr>
              <w:t>□自行处理，处理方式：</w:t>
            </w:r>
          </w:p>
        </w:tc>
        <w:tc>
          <w:tcPr>
            <w:tcW w:w="1250" w:type="pct"/>
            <w:gridSpan w:val="3"/>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066"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□除尘灰</w:t>
            </w:r>
          </w:p>
        </w:tc>
        <w:tc>
          <w:tcPr>
            <w:tcW w:w="2434"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□委托处置</w:t>
            </w:r>
            <w:r w:rsidRPr="00804C84">
              <w:rPr>
                <w:rFonts w:hint="eastAsia"/>
                <w:color w:val="000000"/>
                <w:sz w:val="18"/>
                <w:szCs w:val="18"/>
              </w:rPr>
              <w:t xml:space="preserve"> </w:t>
            </w:r>
            <w:r w:rsidRPr="00804C84">
              <w:rPr>
                <w:rFonts w:hint="eastAsia"/>
                <w:color w:val="000000"/>
                <w:sz w:val="18"/>
                <w:szCs w:val="18"/>
              </w:rPr>
              <w:t>□自行处理，处理方式：</w:t>
            </w:r>
          </w:p>
        </w:tc>
        <w:tc>
          <w:tcPr>
            <w:tcW w:w="1250" w:type="pct"/>
            <w:gridSpan w:val="3"/>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066"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□除尘水沉淀池污泥</w:t>
            </w:r>
          </w:p>
        </w:tc>
        <w:tc>
          <w:tcPr>
            <w:tcW w:w="2434"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□委托处置</w:t>
            </w:r>
            <w:r w:rsidRPr="00804C84">
              <w:rPr>
                <w:rFonts w:hint="eastAsia"/>
                <w:color w:val="000000"/>
                <w:sz w:val="18"/>
                <w:szCs w:val="18"/>
              </w:rPr>
              <w:t xml:space="preserve"> </w:t>
            </w:r>
            <w:r w:rsidRPr="00804C84">
              <w:rPr>
                <w:rFonts w:hint="eastAsia"/>
                <w:color w:val="000000"/>
                <w:sz w:val="18"/>
                <w:szCs w:val="18"/>
              </w:rPr>
              <w:t>□自行处理，处理方式：</w:t>
            </w:r>
          </w:p>
        </w:tc>
        <w:tc>
          <w:tcPr>
            <w:tcW w:w="1250" w:type="pct"/>
            <w:gridSpan w:val="3"/>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066"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□集中收集池底泥</w:t>
            </w:r>
          </w:p>
        </w:tc>
        <w:tc>
          <w:tcPr>
            <w:tcW w:w="2434"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□委托处置</w:t>
            </w:r>
            <w:r w:rsidRPr="00804C84">
              <w:rPr>
                <w:rFonts w:hint="eastAsia"/>
                <w:color w:val="000000"/>
                <w:sz w:val="18"/>
                <w:szCs w:val="18"/>
              </w:rPr>
              <w:t xml:space="preserve"> </w:t>
            </w:r>
            <w:r w:rsidRPr="00804C84">
              <w:rPr>
                <w:rFonts w:hint="eastAsia"/>
                <w:color w:val="000000"/>
                <w:sz w:val="18"/>
                <w:szCs w:val="18"/>
              </w:rPr>
              <w:t>□自行处理，处理方式：</w:t>
            </w:r>
          </w:p>
        </w:tc>
        <w:tc>
          <w:tcPr>
            <w:tcW w:w="1250" w:type="pct"/>
            <w:gridSpan w:val="3"/>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066"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□含汞废弃包装物</w:t>
            </w:r>
          </w:p>
        </w:tc>
        <w:tc>
          <w:tcPr>
            <w:tcW w:w="2434"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□委托处置</w:t>
            </w:r>
            <w:r w:rsidRPr="00804C84">
              <w:rPr>
                <w:rFonts w:hint="eastAsia"/>
                <w:color w:val="000000"/>
                <w:sz w:val="18"/>
                <w:szCs w:val="18"/>
              </w:rPr>
              <w:t xml:space="preserve"> </w:t>
            </w:r>
            <w:r w:rsidRPr="00804C84">
              <w:rPr>
                <w:rFonts w:hint="eastAsia"/>
                <w:color w:val="000000"/>
                <w:sz w:val="18"/>
                <w:szCs w:val="18"/>
              </w:rPr>
              <w:t>□自行处理，处理方式：</w:t>
            </w:r>
          </w:p>
        </w:tc>
        <w:tc>
          <w:tcPr>
            <w:tcW w:w="1250" w:type="pct"/>
            <w:gridSpan w:val="3"/>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066"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□其他</w:t>
            </w:r>
            <w:r w:rsidRPr="00804C84">
              <w:rPr>
                <w:rFonts w:hint="eastAsia"/>
                <w:color w:val="000000"/>
                <w:sz w:val="18"/>
                <w:szCs w:val="18"/>
              </w:rPr>
              <w:t xml:space="preserve">       </w:t>
            </w:r>
          </w:p>
        </w:tc>
        <w:tc>
          <w:tcPr>
            <w:tcW w:w="2434"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□委托处置</w:t>
            </w:r>
            <w:r w:rsidRPr="00804C84">
              <w:rPr>
                <w:rFonts w:hint="eastAsia"/>
                <w:color w:val="000000"/>
                <w:sz w:val="18"/>
                <w:szCs w:val="18"/>
              </w:rPr>
              <w:t xml:space="preserve"> </w:t>
            </w:r>
            <w:r w:rsidRPr="00804C84">
              <w:rPr>
                <w:rFonts w:hint="eastAsia"/>
                <w:color w:val="000000"/>
                <w:sz w:val="18"/>
                <w:szCs w:val="18"/>
              </w:rPr>
              <w:t>□自行处理，处理方式：</w:t>
            </w:r>
          </w:p>
        </w:tc>
        <w:tc>
          <w:tcPr>
            <w:tcW w:w="1250" w:type="pct"/>
            <w:gridSpan w:val="3"/>
            <w:tcBorders>
              <w:left w:val="single" w:sz="4" w:space="0" w:color="auto"/>
              <w:bottom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3501" w:type="pct"/>
            <w:gridSpan w:val="18"/>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是否有含汞废物相关检测数据（包括总汞含量和浸出含量）</w:t>
            </w:r>
          </w:p>
        </w:tc>
        <w:tc>
          <w:tcPr>
            <w:tcW w:w="1250" w:type="pct"/>
            <w:gridSpan w:val="3"/>
            <w:tcBorders>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□是</w:t>
            </w:r>
            <w:r w:rsidRPr="00804C84">
              <w:rPr>
                <w:rFonts w:hint="eastAsia"/>
                <w:color w:val="000000"/>
                <w:sz w:val="18"/>
                <w:szCs w:val="18"/>
              </w:rPr>
              <w:t xml:space="preserve">     </w:t>
            </w:r>
            <w:r w:rsidRPr="00804C84">
              <w:rPr>
                <w:rFonts w:hint="eastAsia"/>
                <w:color w:val="000000"/>
                <w:sz w:val="18"/>
                <w:szCs w:val="18"/>
              </w:rPr>
              <w:t>□否</w:t>
            </w:r>
          </w:p>
        </w:tc>
      </w:tr>
      <w:tr w:rsidR="00156F70" w:rsidRPr="00804C84">
        <w:trPr>
          <w:gridAfter w:val="1"/>
          <w:wAfter w:w="36" w:type="pct"/>
          <w:trHeight w:val="312"/>
          <w:jc w:val="center"/>
        </w:trPr>
        <w:tc>
          <w:tcPr>
            <w:tcW w:w="212" w:type="pct"/>
            <w:vMerge/>
            <w:tcBorders>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4751" w:type="pct"/>
            <w:gridSpan w:val="21"/>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请附近三年关于含汞废物的相关检测结果（包括总汞和浸出量）（可单独附上检测报告电子扫描件）：</w:t>
            </w: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4963" w:type="pct"/>
            <w:gridSpan w:val="22"/>
            <w:tcBorders>
              <w:top w:val="single" w:sz="4" w:space="0" w:color="auto"/>
              <w:left w:val="single" w:sz="4" w:space="0" w:color="auto"/>
              <w:bottom w:val="single" w:sz="4" w:space="0" w:color="auto"/>
              <w:right w:val="single" w:sz="4" w:space="0" w:color="auto"/>
            </w:tcBorders>
            <w:vAlign w:val="center"/>
          </w:tcPr>
          <w:p w:rsidR="00156F70" w:rsidRPr="00804C84" w:rsidRDefault="007C2CB9">
            <w:pPr>
              <w:spacing w:beforeLines="20" w:before="62" w:afterLines="20" w:after="62"/>
              <w:jc w:val="center"/>
              <w:rPr>
                <w:rFonts w:ascii="黑体" w:eastAsia="黑体" w:hAnsi="黑体"/>
                <w:b/>
                <w:bCs/>
                <w:szCs w:val="21"/>
              </w:rPr>
            </w:pPr>
            <w:r w:rsidRPr="00804C84">
              <w:rPr>
                <w:rFonts w:ascii="黑体" w:eastAsia="黑体" w:hAnsi="黑体"/>
                <w:b/>
                <w:bCs/>
                <w:sz w:val="18"/>
                <w:szCs w:val="21"/>
              </w:rPr>
              <w:t xml:space="preserve">2. </w:t>
            </w:r>
            <w:r w:rsidRPr="00804C84">
              <w:rPr>
                <w:rFonts w:ascii="黑体" w:eastAsia="黑体" w:hAnsi="黑体" w:hint="eastAsia"/>
                <w:b/>
                <w:bCs/>
                <w:sz w:val="18"/>
                <w:szCs w:val="21"/>
              </w:rPr>
              <w:t>控氧干馏法</w:t>
            </w:r>
          </w:p>
        </w:tc>
      </w:tr>
      <w:tr w:rsidR="00156F70" w:rsidRPr="00804C84">
        <w:trPr>
          <w:gridAfter w:val="1"/>
          <w:wAfter w:w="36" w:type="pct"/>
          <w:trHeight w:val="312"/>
          <w:jc w:val="center"/>
        </w:trPr>
        <w:tc>
          <w:tcPr>
            <w:tcW w:w="212" w:type="pct"/>
            <w:vMerge w:val="restart"/>
            <w:tcBorders>
              <w:top w:val="single" w:sz="4" w:space="0" w:color="auto"/>
              <w:left w:val="single" w:sz="4" w:space="0" w:color="auto"/>
              <w:right w:val="single" w:sz="4" w:space="0" w:color="auto"/>
            </w:tcBorders>
            <w:vAlign w:val="center"/>
          </w:tcPr>
          <w:p w:rsidR="00156F70" w:rsidRPr="00804C84" w:rsidRDefault="007C2CB9">
            <w:pPr>
              <w:jc w:val="center"/>
              <w:rPr>
                <w:b/>
                <w:szCs w:val="18"/>
              </w:rPr>
            </w:pPr>
            <w:r w:rsidRPr="00804C84">
              <w:rPr>
                <w:rFonts w:hint="eastAsia"/>
                <w:b/>
                <w:szCs w:val="18"/>
              </w:rPr>
              <w:t>含</w:t>
            </w:r>
          </w:p>
          <w:p w:rsidR="00156F70" w:rsidRPr="00804C84" w:rsidRDefault="007C2CB9">
            <w:pPr>
              <w:jc w:val="center"/>
              <w:rPr>
                <w:b/>
                <w:szCs w:val="18"/>
              </w:rPr>
            </w:pPr>
            <w:r w:rsidRPr="00804C84">
              <w:rPr>
                <w:rFonts w:hint="eastAsia"/>
                <w:b/>
                <w:szCs w:val="18"/>
              </w:rPr>
              <w:t>汞</w:t>
            </w:r>
          </w:p>
          <w:p w:rsidR="00156F70" w:rsidRPr="00804C84" w:rsidRDefault="007C2CB9">
            <w:pPr>
              <w:jc w:val="center"/>
              <w:rPr>
                <w:b/>
                <w:szCs w:val="18"/>
              </w:rPr>
            </w:pPr>
            <w:r w:rsidRPr="00804C84">
              <w:rPr>
                <w:rFonts w:hint="eastAsia"/>
                <w:b/>
                <w:szCs w:val="18"/>
              </w:rPr>
              <w:t>废</w:t>
            </w:r>
          </w:p>
          <w:p w:rsidR="00156F70" w:rsidRPr="00804C84" w:rsidRDefault="007C2CB9">
            <w:pPr>
              <w:jc w:val="center"/>
              <w:rPr>
                <w:sz w:val="18"/>
                <w:szCs w:val="18"/>
              </w:rPr>
            </w:pPr>
            <w:r w:rsidRPr="00804C84">
              <w:rPr>
                <w:rFonts w:hint="eastAsia"/>
                <w:b/>
                <w:szCs w:val="18"/>
              </w:rPr>
              <w:t>水</w:t>
            </w: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来源（可多选）</w:t>
            </w:r>
          </w:p>
        </w:tc>
        <w:tc>
          <w:tcPr>
            <w:tcW w:w="504" w:type="pct"/>
            <w:gridSpan w:val="2"/>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去向</w:t>
            </w:r>
          </w:p>
        </w:tc>
        <w:tc>
          <w:tcPr>
            <w:tcW w:w="3116"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color w:val="000000"/>
                <w:sz w:val="18"/>
                <w:szCs w:val="18"/>
              </w:rPr>
              <w:t>处理方法（可多选）</w:t>
            </w:r>
          </w:p>
        </w:tc>
      </w:tr>
      <w:tr w:rsidR="00156F70" w:rsidRPr="00804C84">
        <w:trPr>
          <w:gridAfter w:val="1"/>
          <w:wAfter w:w="36" w:type="pct"/>
          <w:trHeight w:val="497"/>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sz w:val="18"/>
                <w:szCs w:val="18"/>
              </w:rPr>
              <w:t>预处理车间冲洗废水</w:t>
            </w:r>
          </w:p>
        </w:tc>
        <w:tc>
          <w:tcPr>
            <w:tcW w:w="504" w:type="pct"/>
            <w:gridSpan w:val="2"/>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r w:rsidRPr="00804C84">
              <w:rPr>
                <w:rFonts w:hint="eastAsia"/>
                <w:color w:val="000000"/>
                <w:sz w:val="18"/>
                <w:szCs w:val="18"/>
              </w:rPr>
              <w:t xml:space="preserve"> </w:t>
            </w:r>
            <w:r w:rsidRPr="00804C84">
              <w:rPr>
                <w:rFonts w:hint="eastAsia"/>
                <w:color w:val="000000"/>
                <w:sz w:val="18"/>
                <w:szCs w:val="18"/>
              </w:rPr>
              <w:t>□回用</w:t>
            </w:r>
          </w:p>
        </w:tc>
        <w:tc>
          <w:tcPr>
            <w:tcW w:w="3116" w:type="pct"/>
            <w:gridSpan w:val="13"/>
            <w:vMerge w:val="restart"/>
            <w:tcBorders>
              <w:top w:val="single" w:sz="4" w:space="0" w:color="auto"/>
              <w:left w:val="single" w:sz="4" w:space="0" w:color="auto"/>
              <w:right w:val="single" w:sz="4" w:space="0" w:color="auto"/>
            </w:tcBorders>
            <w:vAlign w:val="center"/>
          </w:tcPr>
          <w:p w:rsidR="00156F70" w:rsidRPr="00804C84" w:rsidRDefault="007C2CB9">
            <w:pPr>
              <w:jc w:val="left"/>
              <w:rPr>
                <w:sz w:val="18"/>
                <w:szCs w:val="18"/>
              </w:rPr>
            </w:pPr>
            <w:r w:rsidRPr="00804C84">
              <w:rPr>
                <w:rFonts w:hint="eastAsia"/>
                <w:sz w:val="18"/>
                <w:szCs w:val="18"/>
              </w:rPr>
              <w:t>□硫化物沉淀法，请列出使用工艺环节：</w:t>
            </w:r>
            <w:r w:rsidRPr="00804C84">
              <w:rPr>
                <w:rFonts w:hint="eastAsia"/>
                <w:color w:val="000000"/>
                <w:sz w:val="18"/>
                <w:szCs w:val="18"/>
                <w:u w:val="single"/>
              </w:rPr>
              <w:t xml:space="preserve">                 </w:t>
            </w:r>
          </w:p>
          <w:p w:rsidR="00156F70" w:rsidRPr="00804C84" w:rsidRDefault="007C2CB9">
            <w:pPr>
              <w:jc w:val="left"/>
              <w:rPr>
                <w:sz w:val="18"/>
                <w:szCs w:val="18"/>
              </w:rPr>
            </w:pPr>
            <w:r w:rsidRPr="00804C84">
              <w:rPr>
                <w:rFonts w:hint="eastAsia"/>
                <w:sz w:val="18"/>
                <w:szCs w:val="18"/>
              </w:rPr>
              <w:t>□化学凝聚法，请列出使用工艺环节：</w:t>
            </w:r>
            <w:r w:rsidRPr="00804C84">
              <w:rPr>
                <w:rFonts w:hint="eastAsia"/>
                <w:color w:val="000000"/>
                <w:sz w:val="18"/>
                <w:szCs w:val="18"/>
                <w:u w:val="single"/>
              </w:rPr>
              <w:t xml:space="preserve">                   </w:t>
            </w:r>
          </w:p>
          <w:p w:rsidR="00156F70" w:rsidRPr="00804C84" w:rsidRDefault="007C2CB9">
            <w:pPr>
              <w:jc w:val="left"/>
              <w:rPr>
                <w:sz w:val="18"/>
                <w:szCs w:val="18"/>
              </w:rPr>
            </w:pPr>
            <w:r w:rsidRPr="00804C84">
              <w:rPr>
                <w:rFonts w:hint="eastAsia"/>
                <w:sz w:val="18"/>
                <w:szCs w:val="18"/>
              </w:rPr>
              <w:t>□活性炭吸附法，请列出用工艺环节：</w:t>
            </w:r>
            <w:r w:rsidRPr="00804C84">
              <w:rPr>
                <w:rFonts w:hint="eastAsia"/>
                <w:color w:val="000000"/>
                <w:sz w:val="18"/>
                <w:szCs w:val="18"/>
                <w:u w:val="single"/>
              </w:rPr>
              <w:t xml:space="preserve">                  </w:t>
            </w:r>
          </w:p>
          <w:p w:rsidR="00156F70" w:rsidRPr="00804C84" w:rsidRDefault="007C2CB9">
            <w:pPr>
              <w:jc w:val="left"/>
              <w:rPr>
                <w:sz w:val="18"/>
                <w:szCs w:val="18"/>
              </w:rPr>
            </w:pPr>
            <w:r w:rsidRPr="00804C84">
              <w:rPr>
                <w:rFonts w:hint="eastAsia"/>
                <w:sz w:val="18"/>
                <w:szCs w:val="18"/>
              </w:rPr>
              <w:t>□金属还原法，请列出使用工艺环节：</w:t>
            </w:r>
            <w:r w:rsidRPr="00804C84">
              <w:rPr>
                <w:rFonts w:hint="eastAsia"/>
                <w:color w:val="000000"/>
                <w:sz w:val="18"/>
                <w:szCs w:val="18"/>
                <w:u w:val="single"/>
              </w:rPr>
              <w:t xml:space="preserve">                  </w:t>
            </w:r>
          </w:p>
          <w:p w:rsidR="00156F70" w:rsidRPr="00804C84" w:rsidRDefault="007C2CB9">
            <w:pPr>
              <w:jc w:val="left"/>
              <w:rPr>
                <w:sz w:val="18"/>
                <w:szCs w:val="18"/>
              </w:rPr>
            </w:pPr>
            <w:r w:rsidRPr="00804C84">
              <w:rPr>
                <w:rFonts w:hint="eastAsia"/>
                <w:sz w:val="18"/>
                <w:szCs w:val="18"/>
              </w:rPr>
              <w:t>□自然净化法</w:t>
            </w:r>
            <w:r w:rsidRPr="00804C84">
              <w:rPr>
                <w:rFonts w:hint="eastAsia"/>
                <w:sz w:val="18"/>
                <w:szCs w:val="18"/>
              </w:rPr>
              <w:t xml:space="preserve"> </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jc w:val="left"/>
              <w:rPr>
                <w:sz w:val="18"/>
                <w:szCs w:val="18"/>
              </w:rPr>
            </w:pPr>
            <w:r w:rsidRPr="00804C84">
              <w:rPr>
                <w:rFonts w:hint="eastAsia"/>
                <w:sz w:val="18"/>
                <w:szCs w:val="18"/>
              </w:rPr>
              <w:t>□微生物法</w:t>
            </w:r>
            <w:r w:rsidRPr="00804C84">
              <w:rPr>
                <w:rFonts w:hint="eastAsia"/>
                <w:sz w:val="18"/>
                <w:szCs w:val="18"/>
              </w:rPr>
              <w:t xml:space="preserve"> </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jc w:val="left"/>
              <w:rPr>
                <w:color w:val="000000"/>
                <w:sz w:val="18"/>
                <w:szCs w:val="18"/>
                <w:u w:val="single"/>
              </w:rPr>
            </w:pPr>
            <w:r w:rsidRPr="00804C84">
              <w:rPr>
                <w:rFonts w:hint="eastAsia"/>
                <w:sz w:val="18"/>
                <w:szCs w:val="18"/>
              </w:rPr>
              <w:t>□其他方法（请说明）</w:t>
            </w:r>
            <w:r w:rsidRPr="00804C84">
              <w:rPr>
                <w:rFonts w:hint="eastAsia"/>
                <w:color w:val="000000"/>
                <w:sz w:val="18"/>
                <w:szCs w:val="18"/>
                <w:u w:val="single"/>
              </w:rPr>
              <w:t xml:space="preserve">              </w:t>
            </w:r>
          </w:p>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□水射流循环系统废水</w:t>
            </w:r>
          </w:p>
        </w:tc>
        <w:tc>
          <w:tcPr>
            <w:tcW w:w="504" w:type="pct"/>
            <w:gridSpan w:val="2"/>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r w:rsidRPr="00804C84">
              <w:rPr>
                <w:rFonts w:hint="eastAsia"/>
                <w:color w:val="000000"/>
                <w:sz w:val="18"/>
                <w:szCs w:val="18"/>
              </w:rPr>
              <w:t xml:space="preserve"> </w:t>
            </w:r>
            <w:r w:rsidRPr="00804C84">
              <w:rPr>
                <w:rFonts w:hint="eastAsia"/>
                <w:color w:val="000000"/>
                <w:sz w:val="18"/>
                <w:szCs w:val="18"/>
              </w:rPr>
              <w:t>□回用</w:t>
            </w:r>
          </w:p>
        </w:tc>
        <w:tc>
          <w:tcPr>
            <w:tcW w:w="3116" w:type="pct"/>
            <w:gridSpan w:val="13"/>
            <w:vMerge/>
            <w:tcBorders>
              <w:left w:val="single" w:sz="4" w:space="0" w:color="auto"/>
              <w:right w:val="single" w:sz="4" w:space="0" w:color="auto"/>
            </w:tcBorders>
            <w:vAlign w:val="center"/>
          </w:tcPr>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sz w:val="18"/>
                <w:szCs w:val="18"/>
              </w:rPr>
              <w:t>尾气水洗废水</w:t>
            </w:r>
          </w:p>
        </w:tc>
        <w:tc>
          <w:tcPr>
            <w:tcW w:w="504" w:type="pct"/>
            <w:gridSpan w:val="2"/>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r w:rsidRPr="00804C84">
              <w:rPr>
                <w:rFonts w:hint="eastAsia"/>
                <w:color w:val="000000"/>
                <w:sz w:val="18"/>
                <w:szCs w:val="18"/>
              </w:rPr>
              <w:t xml:space="preserve"> </w:t>
            </w:r>
            <w:r w:rsidRPr="00804C84">
              <w:rPr>
                <w:rFonts w:hint="eastAsia"/>
                <w:color w:val="000000"/>
                <w:sz w:val="18"/>
                <w:szCs w:val="18"/>
              </w:rPr>
              <w:t>□回用</w:t>
            </w:r>
          </w:p>
        </w:tc>
        <w:tc>
          <w:tcPr>
            <w:tcW w:w="3116" w:type="pct"/>
            <w:gridSpan w:val="13"/>
            <w:vMerge/>
            <w:tcBorders>
              <w:left w:val="single" w:sz="4" w:space="0" w:color="auto"/>
              <w:right w:val="single" w:sz="4" w:space="0" w:color="auto"/>
            </w:tcBorders>
            <w:vAlign w:val="center"/>
          </w:tcPr>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sz w:val="18"/>
                <w:szCs w:val="18"/>
              </w:rPr>
              <w:t>尾气碱洗废水</w:t>
            </w:r>
          </w:p>
        </w:tc>
        <w:tc>
          <w:tcPr>
            <w:tcW w:w="504" w:type="pct"/>
            <w:gridSpan w:val="2"/>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r w:rsidRPr="00804C84">
              <w:rPr>
                <w:rFonts w:hint="eastAsia"/>
                <w:color w:val="000000"/>
                <w:sz w:val="18"/>
                <w:szCs w:val="18"/>
              </w:rPr>
              <w:t xml:space="preserve"> </w:t>
            </w:r>
            <w:r w:rsidRPr="00804C84">
              <w:rPr>
                <w:rFonts w:hint="eastAsia"/>
                <w:color w:val="000000"/>
                <w:sz w:val="18"/>
                <w:szCs w:val="18"/>
              </w:rPr>
              <w:t>□回用</w:t>
            </w:r>
          </w:p>
        </w:tc>
        <w:tc>
          <w:tcPr>
            <w:tcW w:w="3116" w:type="pct"/>
            <w:gridSpan w:val="13"/>
            <w:vMerge/>
            <w:tcBorders>
              <w:left w:val="single" w:sz="4" w:space="0" w:color="auto"/>
              <w:right w:val="single" w:sz="4" w:space="0" w:color="auto"/>
            </w:tcBorders>
            <w:vAlign w:val="center"/>
          </w:tcPr>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□其它</w:t>
            </w:r>
            <w:r w:rsidRPr="00804C84">
              <w:rPr>
                <w:rFonts w:hint="eastAsia"/>
                <w:color w:val="000000"/>
                <w:sz w:val="18"/>
                <w:szCs w:val="18"/>
              </w:rPr>
              <w:t>1</w:t>
            </w:r>
            <w:r w:rsidRPr="00804C84">
              <w:rPr>
                <w:rFonts w:hint="eastAsia"/>
                <w:color w:val="000000"/>
                <w:sz w:val="18"/>
                <w:szCs w:val="18"/>
              </w:rPr>
              <w:t>，</w:t>
            </w:r>
            <w:r w:rsidRPr="00804C84">
              <w:rPr>
                <w:rFonts w:hint="eastAsia"/>
                <w:color w:val="000000"/>
                <w:sz w:val="18"/>
                <w:szCs w:val="18"/>
                <w:u w:val="single"/>
              </w:rPr>
              <w:t xml:space="preserve">           </w:t>
            </w:r>
          </w:p>
        </w:tc>
        <w:tc>
          <w:tcPr>
            <w:tcW w:w="504" w:type="pct"/>
            <w:gridSpan w:val="2"/>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r w:rsidRPr="00804C84">
              <w:rPr>
                <w:rFonts w:hint="eastAsia"/>
                <w:color w:val="000000"/>
                <w:sz w:val="18"/>
                <w:szCs w:val="18"/>
              </w:rPr>
              <w:t xml:space="preserve"> </w:t>
            </w:r>
            <w:r w:rsidRPr="00804C84">
              <w:rPr>
                <w:rFonts w:hint="eastAsia"/>
                <w:color w:val="000000"/>
                <w:sz w:val="18"/>
                <w:szCs w:val="18"/>
              </w:rPr>
              <w:t>□回用</w:t>
            </w:r>
          </w:p>
        </w:tc>
        <w:tc>
          <w:tcPr>
            <w:tcW w:w="3116" w:type="pct"/>
            <w:gridSpan w:val="13"/>
            <w:vMerge/>
            <w:tcBorders>
              <w:left w:val="single" w:sz="4" w:space="0" w:color="auto"/>
              <w:right w:val="single" w:sz="4" w:space="0" w:color="auto"/>
            </w:tcBorders>
            <w:vAlign w:val="center"/>
          </w:tcPr>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□其它</w:t>
            </w:r>
            <w:r w:rsidRPr="00804C84">
              <w:rPr>
                <w:rFonts w:hint="eastAsia"/>
                <w:color w:val="000000"/>
                <w:sz w:val="18"/>
                <w:szCs w:val="18"/>
              </w:rPr>
              <w:t>2</w:t>
            </w:r>
            <w:r w:rsidRPr="00804C84">
              <w:rPr>
                <w:rFonts w:hint="eastAsia"/>
                <w:color w:val="000000"/>
                <w:sz w:val="18"/>
                <w:szCs w:val="18"/>
              </w:rPr>
              <w:t>，</w:t>
            </w:r>
            <w:r w:rsidRPr="00804C84">
              <w:rPr>
                <w:rFonts w:hint="eastAsia"/>
                <w:color w:val="000000"/>
                <w:sz w:val="18"/>
                <w:szCs w:val="18"/>
                <w:u w:val="single"/>
              </w:rPr>
              <w:t xml:space="preserve">           </w:t>
            </w:r>
          </w:p>
        </w:tc>
        <w:tc>
          <w:tcPr>
            <w:tcW w:w="504" w:type="pct"/>
            <w:gridSpan w:val="2"/>
            <w:tcBorders>
              <w:top w:val="single" w:sz="4" w:space="0" w:color="auto"/>
              <w:left w:val="single" w:sz="4" w:space="0" w:color="auto"/>
              <w:bottom w:val="single" w:sz="4" w:space="0" w:color="auto"/>
              <w:right w:val="single" w:sz="4" w:space="0" w:color="auto"/>
            </w:tcBorders>
          </w:tcPr>
          <w:p w:rsidR="00156F70" w:rsidRPr="00804C84" w:rsidRDefault="007C2CB9">
            <w:pPr>
              <w:jc w:val="left"/>
              <w:rPr>
                <w:color w:val="000000"/>
                <w:sz w:val="18"/>
                <w:szCs w:val="18"/>
              </w:rPr>
            </w:pPr>
            <w:r w:rsidRPr="00804C84">
              <w:rPr>
                <w:rFonts w:hint="eastAsia"/>
                <w:color w:val="000000"/>
                <w:sz w:val="18"/>
                <w:szCs w:val="18"/>
              </w:rPr>
              <w:t>□收集池</w:t>
            </w:r>
            <w:r w:rsidRPr="00804C84">
              <w:rPr>
                <w:rFonts w:hint="eastAsia"/>
                <w:color w:val="000000"/>
                <w:sz w:val="18"/>
                <w:szCs w:val="18"/>
              </w:rPr>
              <w:t xml:space="preserve"> </w:t>
            </w:r>
            <w:r w:rsidRPr="00804C84">
              <w:rPr>
                <w:rFonts w:hint="eastAsia"/>
                <w:color w:val="000000"/>
                <w:sz w:val="18"/>
                <w:szCs w:val="18"/>
              </w:rPr>
              <w:t>□回用</w:t>
            </w:r>
          </w:p>
        </w:tc>
        <w:tc>
          <w:tcPr>
            <w:tcW w:w="3116" w:type="pct"/>
            <w:gridSpan w:val="13"/>
            <w:vMerge/>
            <w:tcBorders>
              <w:left w:val="single" w:sz="4" w:space="0" w:color="auto"/>
              <w:bottom w:val="single" w:sz="4" w:space="0" w:color="auto"/>
              <w:right w:val="single" w:sz="4" w:space="0" w:color="auto"/>
            </w:tcBorders>
            <w:vAlign w:val="center"/>
          </w:tcPr>
          <w:p w:rsidR="00156F70" w:rsidRPr="00804C84" w:rsidRDefault="00156F70">
            <w:pPr>
              <w:jc w:val="left"/>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sz w:val="18"/>
                <w:szCs w:val="18"/>
              </w:rPr>
              <w:t>排放含汞废水是否达标</w:t>
            </w:r>
          </w:p>
        </w:tc>
        <w:tc>
          <w:tcPr>
            <w:tcW w:w="2290" w:type="pct"/>
            <w:gridSpan w:val="11"/>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□是</w:t>
            </w:r>
            <w:r w:rsidRPr="00804C84">
              <w:rPr>
                <w:rFonts w:hint="eastAsia"/>
                <w:color w:val="000000"/>
                <w:sz w:val="18"/>
                <w:szCs w:val="18"/>
              </w:rPr>
              <w:t xml:space="preserve">     </w:t>
            </w:r>
            <w:r w:rsidRPr="00804C84">
              <w:rPr>
                <w:rFonts w:hint="eastAsia"/>
                <w:color w:val="000000"/>
                <w:sz w:val="18"/>
                <w:szCs w:val="18"/>
              </w:rPr>
              <w:t>□否</w:t>
            </w:r>
          </w:p>
        </w:tc>
        <w:tc>
          <w:tcPr>
            <w:tcW w:w="1330" w:type="pct"/>
            <w:gridSpan w:val="4"/>
            <w:tcBorders>
              <w:top w:val="single" w:sz="4" w:space="0" w:color="auto"/>
              <w:left w:val="single" w:sz="4" w:space="0" w:color="auto"/>
              <w:bottom w:val="single" w:sz="4" w:space="0" w:color="auto"/>
              <w:right w:val="single" w:sz="4" w:space="0" w:color="auto"/>
            </w:tcBorders>
            <w:vAlign w:val="center"/>
          </w:tcPr>
          <w:p w:rsidR="00156F70" w:rsidRPr="00804C84" w:rsidRDefault="007C2CB9">
            <w:pPr>
              <w:rPr>
                <w:color w:val="000000"/>
                <w:sz w:val="18"/>
                <w:szCs w:val="18"/>
              </w:rPr>
            </w:pPr>
            <w:r w:rsidRPr="00804C84">
              <w:rPr>
                <w:rFonts w:hint="eastAsia"/>
                <w:color w:val="000000"/>
                <w:sz w:val="18"/>
                <w:szCs w:val="18"/>
              </w:rPr>
              <w:t>年排放量</w:t>
            </w:r>
            <w:r w:rsidRPr="00804C84">
              <w:rPr>
                <w:rFonts w:hint="eastAsia"/>
                <w:color w:val="000000"/>
                <w:sz w:val="18"/>
                <w:szCs w:val="18"/>
                <w:u w:val="single"/>
              </w:rPr>
              <w:t xml:space="preserve">              </w:t>
            </w:r>
            <w:r w:rsidRPr="00804C84">
              <w:rPr>
                <w:rFonts w:hint="eastAsia"/>
                <w:color w:val="000000"/>
                <w:sz w:val="18"/>
                <w:szCs w:val="18"/>
              </w:rPr>
              <w:t>m</w:t>
            </w:r>
            <w:r w:rsidRPr="00804C84">
              <w:rPr>
                <w:rFonts w:hint="eastAsia"/>
                <w:color w:val="000000"/>
                <w:sz w:val="18"/>
                <w:szCs w:val="18"/>
                <w:vertAlign w:val="superscript"/>
              </w:rPr>
              <w:t>3</w:t>
            </w: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3420" w:type="pct"/>
            <w:gridSpan w:val="17"/>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近三年</w:t>
            </w:r>
            <w:r w:rsidRPr="00804C84">
              <w:rPr>
                <w:rFonts w:hint="eastAsia"/>
                <w:sz w:val="18"/>
                <w:szCs w:val="18"/>
              </w:rPr>
              <w:t>是否开展过</w:t>
            </w:r>
            <w:r w:rsidRPr="00804C84">
              <w:rPr>
                <w:rFonts w:hint="eastAsia"/>
                <w:color w:val="000000"/>
                <w:sz w:val="18"/>
                <w:szCs w:val="18"/>
              </w:rPr>
              <w:t>监督性检测</w:t>
            </w:r>
            <w:r w:rsidRPr="00804C84">
              <w:rPr>
                <w:rFonts w:hint="eastAsia"/>
                <w:color w:val="000000"/>
                <w:sz w:val="18"/>
                <w:szCs w:val="18"/>
              </w:rPr>
              <w:t>/</w:t>
            </w:r>
            <w:r w:rsidRPr="00804C84">
              <w:rPr>
                <w:rFonts w:hint="eastAsia"/>
                <w:color w:val="000000"/>
                <w:sz w:val="18"/>
                <w:szCs w:val="18"/>
              </w:rPr>
              <w:t>第三方检测</w:t>
            </w:r>
          </w:p>
        </w:tc>
        <w:tc>
          <w:tcPr>
            <w:tcW w:w="1330" w:type="pct"/>
            <w:gridSpan w:val="4"/>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□是</w:t>
            </w:r>
            <w:r w:rsidRPr="00804C84">
              <w:rPr>
                <w:rFonts w:hint="eastAsia"/>
                <w:color w:val="000000"/>
                <w:sz w:val="18"/>
                <w:szCs w:val="18"/>
              </w:rPr>
              <w:t xml:space="preserve">   </w:t>
            </w:r>
            <w:r w:rsidRPr="00804C84">
              <w:rPr>
                <w:rFonts w:hint="eastAsia"/>
                <w:color w:val="000000"/>
                <w:sz w:val="18"/>
                <w:szCs w:val="18"/>
              </w:rPr>
              <w:t>□否</w:t>
            </w:r>
          </w:p>
        </w:tc>
      </w:tr>
      <w:tr w:rsidR="00156F70" w:rsidRPr="00804C84">
        <w:trPr>
          <w:gridAfter w:val="1"/>
          <w:wAfter w:w="36" w:type="pct"/>
          <w:trHeight w:val="312"/>
          <w:jc w:val="center"/>
        </w:trPr>
        <w:tc>
          <w:tcPr>
            <w:tcW w:w="212" w:type="pct"/>
            <w:vMerge/>
            <w:tcBorders>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4751" w:type="pct"/>
            <w:gridSpan w:val="21"/>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请附近三年监督性检测</w:t>
            </w:r>
            <w:r w:rsidRPr="00804C84">
              <w:rPr>
                <w:rFonts w:hint="eastAsia"/>
                <w:color w:val="000000"/>
                <w:sz w:val="18"/>
                <w:szCs w:val="18"/>
              </w:rPr>
              <w:t>/</w:t>
            </w:r>
            <w:r w:rsidRPr="00804C84">
              <w:rPr>
                <w:rFonts w:hint="eastAsia"/>
                <w:color w:val="000000"/>
                <w:sz w:val="18"/>
                <w:szCs w:val="18"/>
              </w:rPr>
              <w:t>第三方检测结果（可单独附上检测报告电子扫描件）：</w:t>
            </w: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val="restart"/>
            <w:tcBorders>
              <w:top w:val="single" w:sz="4" w:space="0" w:color="auto"/>
              <w:left w:val="single" w:sz="4" w:space="0" w:color="auto"/>
              <w:right w:val="single" w:sz="4" w:space="0" w:color="auto"/>
            </w:tcBorders>
            <w:vAlign w:val="center"/>
          </w:tcPr>
          <w:p w:rsidR="00156F70" w:rsidRPr="00804C84" w:rsidRDefault="007C2CB9">
            <w:pPr>
              <w:jc w:val="center"/>
              <w:rPr>
                <w:b/>
                <w:szCs w:val="18"/>
              </w:rPr>
            </w:pPr>
            <w:r w:rsidRPr="00804C84">
              <w:rPr>
                <w:rFonts w:hint="eastAsia"/>
                <w:b/>
                <w:szCs w:val="18"/>
              </w:rPr>
              <w:t>含</w:t>
            </w:r>
          </w:p>
          <w:p w:rsidR="00156F70" w:rsidRPr="00804C84" w:rsidRDefault="007C2CB9">
            <w:pPr>
              <w:jc w:val="center"/>
              <w:rPr>
                <w:b/>
                <w:szCs w:val="18"/>
              </w:rPr>
            </w:pPr>
            <w:r w:rsidRPr="00804C84">
              <w:rPr>
                <w:rFonts w:hint="eastAsia"/>
                <w:b/>
                <w:szCs w:val="18"/>
              </w:rPr>
              <w:t>汞</w:t>
            </w:r>
          </w:p>
          <w:p w:rsidR="00156F70" w:rsidRPr="00804C84" w:rsidRDefault="007C2CB9">
            <w:pPr>
              <w:jc w:val="center"/>
              <w:rPr>
                <w:b/>
                <w:szCs w:val="18"/>
              </w:rPr>
            </w:pPr>
            <w:r w:rsidRPr="00804C84">
              <w:rPr>
                <w:rFonts w:hint="eastAsia"/>
                <w:b/>
                <w:szCs w:val="18"/>
              </w:rPr>
              <w:t>废</w:t>
            </w:r>
          </w:p>
          <w:p w:rsidR="00156F70" w:rsidRPr="00804C84" w:rsidRDefault="007C2CB9">
            <w:pPr>
              <w:jc w:val="center"/>
              <w:rPr>
                <w:sz w:val="18"/>
                <w:szCs w:val="18"/>
              </w:rPr>
            </w:pPr>
            <w:r w:rsidRPr="00804C84">
              <w:rPr>
                <w:rFonts w:hint="eastAsia"/>
                <w:b/>
                <w:szCs w:val="18"/>
              </w:rPr>
              <w:t>气</w:t>
            </w: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来源（可多选）</w:t>
            </w:r>
          </w:p>
        </w:tc>
        <w:tc>
          <w:tcPr>
            <w:tcW w:w="3621" w:type="pct"/>
            <w:gridSpan w:val="15"/>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含汞废气净化处理方法</w:t>
            </w:r>
            <w:r w:rsidRPr="00804C84">
              <w:rPr>
                <w:color w:val="000000"/>
                <w:sz w:val="18"/>
                <w:szCs w:val="18"/>
              </w:rPr>
              <w:t>（可多选）</w:t>
            </w: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sz w:val="18"/>
                <w:szCs w:val="18"/>
              </w:rPr>
              <w:t>预处理废气</w:t>
            </w:r>
          </w:p>
        </w:tc>
        <w:tc>
          <w:tcPr>
            <w:tcW w:w="3621" w:type="pct"/>
            <w:gridSpan w:val="15"/>
            <w:vMerge w:val="restart"/>
            <w:tcBorders>
              <w:top w:val="single" w:sz="4" w:space="0" w:color="auto"/>
              <w:left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□旋风除尘</w:t>
            </w:r>
            <w:r w:rsidRPr="00804C84">
              <w:rPr>
                <w:color w:val="000000"/>
                <w:sz w:val="18"/>
                <w:szCs w:val="18"/>
              </w:rPr>
              <w:t>，</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jc w:val="left"/>
              <w:rPr>
                <w:color w:val="000000"/>
                <w:sz w:val="18"/>
                <w:szCs w:val="18"/>
                <w:u w:val="single"/>
              </w:rPr>
            </w:pPr>
            <w:r w:rsidRPr="00804C84">
              <w:rPr>
                <w:rFonts w:hint="eastAsia"/>
                <w:color w:val="000000"/>
                <w:sz w:val="18"/>
                <w:szCs w:val="18"/>
              </w:rPr>
              <w:t>□布袋除尘</w:t>
            </w:r>
            <w:r w:rsidRPr="00804C84">
              <w:rPr>
                <w:color w:val="000000"/>
                <w:sz w:val="18"/>
                <w:szCs w:val="18"/>
              </w:rPr>
              <w:t xml:space="preserve"> </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jc w:val="left"/>
              <w:rPr>
                <w:color w:val="000000"/>
                <w:sz w:val="18"/>
                <w:szCs w:val="18"/>
              </w:rPr>
            </w:pPr>
            <w:r w:rsidRPr="00804C84">
              <w:rPr>
                <w:rFonts w:hint="eastAsia"/>
                <w:color w:val="000000"/>
                <w:sz w:val="18"/>
                <w:szCs w:val="18"/>
              </w:rPr>
              <w:t>□</w:t>
            </w:r>
            <w:r w:rsidRPr="00804C84">
              <w:rPr>
                <w:color w:val="000000"/>
                <w:sz w:val="18"/>
                <w:szCs w:val="18"/>
              </w:rPr>
              <w:t>活性炭填料塔</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jc w:val="left"/>
              <w:rPr>
                <w:sz w:val="18"/>
                <w:szCs w:val="18"/>
              </w:rPr>
            </w:pPr>
            <w:r w:rsidRPr="00804C84">
              <w:rPr>
                <w:rFonts w:hint="eastAsia"/>
                <w:color w:val="000000"/>
                <w:sz w:val="18"/>
                <w:szCs w:val="18"/>
              </w:rPr>
              <w:t>□</w:t>
            </w:r>
            <w:r w:rsidRPr="00804C84">
              <w:rPr>
                <w:rFonts w:hint="eastAsia"/>
                <w:color w:val="000000"/>
                <w:sz w:val="18"/>
                <w:szCs w:val="18"/>
                <w:u w:val="single"/>
              </w:rPr>
              <w:t xml:space="preserve">    </w:t>
            </w:r>
            <w:r w:rsidRPr="00804C84">
              <w:rPr>
                <w:rFonts w:hint="eastAsia"/>
                <w:color w:val="000000"/>
                <w:sz w:val="18"/>
                <w:szCs w:val="18"/>
              </w:rPr>
              <w:t>级</w:t>
            </w:r>
            <w:r w:rsidRPr="00804C84">
              <w:rPr>
                <w:color w:val="000000"/>
                <w:sz w:val="18"/>
                <w:szCs w:val="18"/>
              </w:rPr>
              <w:t>活性炭吸附（</w:t>
            </w:r>
            <w:r w:rsidRPr="00804C84">
              <w:rPr>
                <w:rFonts w:hint="eastAsia"/>
                <w:color w:val="000000"/>
                <w:sz w:val="18"/>
                <w:szCs w:val="18"/>
              </w:rPr>
              <w:t>如：</w:t>
            </w:r>
            <w:r w:rsidRPr="00804C84">
              <w:rPr>
                <w:rFonts w:hint="eastAsia"/>
                <w:color w:val="000000"/>
                <w:sz w:val="18"/>
                <w:szCs w:val="18"/>
              </w:rPr>
              <w:t>1</w:t>
            </w:r>
            <w:r w:rsidRPr="00804C84">
              <w:rPr>
                <w:rFonts w:hint="eastAsia"/>
                <w:color w:val="000000"/>
                <w:sz w:val="18"/>
                <w:szCs w:val="18"/>
              </w:rPr>
              <w:t>级、</w:t>
            </w:r>
            <w:r w:rsidRPr="00804C84">
              <w:rPr>
                <w:rFonts w:hint="eastAsia"/>
                <w:color w:val="000000"/>
                <w:sz w:val="18"/>
                <w:szCs w:val="18"/>
              </w:rPr>
              <w:t>2</w:t>
            </w:r>
            <w:r w:rsidRPr="00804C84">
              <w:rPr>
                <w:rFonts w:hint="eastAsia"/>
                <w:color w:val="000000"/>
                <w:sz w:val="18"/>
                <w:szCs w:val="18"/>
              </w:rPr>
              <w:t>级、</w:t>
            </w:r>
            <w:r w:rsidRPr="00804C84">
              <w:rPr>
                <w:rFonts w:hint="eastAsia"/>
                <w:color w:val="000000"/>
                <w:sz w:val="18"/>
                <w:szCs w:val="18"/>
              </w:rPr>
              <w:t>3</w:t>
            </w:r>
            <w:r w:rsidRPr="00804C84">
              <w:rPr>
                <w:rFonts w:hint="eastAsia"/>
                <w:color w:val="000000"/>
                <w:sz w:val="18"/>
                <w:szCs w:val="18"/>
              </w:rPr>
              <w:t>级</w:t>
            </w:r>
            <w:r w:rsidRPr="00804C84">
              <w:rPr>
                <w:color w:val="000000"/>
                <w:sz w:val="18"/>
                <w:szCs w:val="18"/>
              </w:rPr>
              <w:t>……</w:t>
            </w:r>
            <w:r w:rsidRPr="00804C84">
              <w:rPr>
                <w:color w:val="000000"/>
                <w:sz w:val="18"/>
                <w:szCs w:val="18"/>
              </w:rPr>
              <w:t>）</w:t>
            </w:r>
            <w:r w:rsidRPr="00804C84">
              <w:rPr>
                <w:rFonts w:hint="eastAsia"/>
                <w:sz w:val="18"/>
                <w:szCs w:val="18"/>
              </w:rPr>
              <w:t>，</w:t>
            </w:r>
          </w:p>
          <w:p w:rsidR="00156F70" w:rsidRPr="00804C84" w:rsidRDefault="007C2CB9">
            <w:pPr>
              <w:ind w:leftChars="134" w:left="281"/>
              <w:jc w:val="left"/>
              <w:rPr>
                <w:color w:val="000000"/>
                <w:sz w:val="18"/>
                <w:szCs w:val="18"/>
              </w:rPr>
            </w:pPr>
            <w:r w:rsidRPr="00804C84">
              <w:rPr>
                <w:rFonts w:hint="eastAsia"/>
                <w:sz w:val="18"/>
                <w:szCs w:val="18"/>
              </w:rPr>
              <w:t>请列使用工艺环节：</w:t>
            </w:r>
            <w:r w:rsidRPr="00804C84">
              <w:rPr>
                <w:rFonts w:hint="eastAsia"/>
                <w:color w:val="000000"/>
                <w:sz w:val="18"/>
                <w:szCs w:val="18"/>
                <w:u w:val="single"/>
              </w:rPr>
              <w:t xml:space="preserve">               </w:t>
            </w:r>
          </w:p>
          <w:p w:rsidR="00156F70" w:rsidRPr="00804C84" w:rsidRDefault="007C2CB9">
            <w:pPr>
              <w:jc w:val="left"/>
              <w:rPr>
                <w:color w:val="000000"/>
                <w:sz w:val="18"/>
                <w:szCs w:val="18"/>
              </w:rPr>
            </w:pPr>
            <w:r w:rsidRPr="00804C84">
              <w:rPr>
                <w:rFonts w:hint="eastAsia"/>
                <w:color w:val="000000"/>
                <w:sz w:val="18"/>
                <w:szCs w:val="18"/>
              </w:rPr>
              <w:t>□多硫化盐溶液净化</w:t>
            </w:r>
            <w:r w:rsidRPr="00804C84">
              <w:rPr>
                <w:rFonts w:hint="eastAsia"/>
                <w:color w:val="000000"/>
                <w:sz w:val="18"/>
                <w:szCs w:val="18"/>
              </w:rPr>
              <w:t xml:space="preserve"> </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jc w:val="left"/>
              <w:rPr>
                <w:color w:val="000000"/>
                <w:sz w:val="18"/>
                <w:szCs w:val="18"/>
              </w:rPr>
            </w:pPr>
            <w:r w:rsidRPr="00804C84">
              <w:rPr>
                <w:rFonts w:hint="eastAsia"/>
                <w:color w:val="000000"/>
                <w:sz w:val="18"/>
                <w:szCs w:val="18"/>
              </w:rPr>
              <w:t>□高锰酸钾喷淋净化</w:t>
            </w:r>
            <w:r w:rsidRPr="00804C84">
              <w:rPr>
                <w:rFonts w:hint="eastAsia"/>
                <w:color w:val="000000"/>
                <w:sz w:val="18"/>
                <w:szCs w:val="18"/>
              </w:rPr>
              <w:t xml:space="preserve"> </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jc w:val="left"/>
              <w:rPr>
                <w:color w:val="000000"/>
                <w:sz w:val="18"/>
                <w:szCs w:val="18"/>
              </w:rPr>
            </w:pPr>
            <w:r w:rsidRPr="00804C84">
              <w:rPr>
                <w:rFonts w:hint="eastAsia"/>
                <w:color w:val="000000"/>
                <w:sz w:val="18"/>
                <w:szCs w:val="18"/>
              </w:rPr>
              <w:t>□</w:t>
            </w:r>
            <w:r w:rsidRPr="00804C84">
              <w:rPr>
                <w:color w:val="000000"/>
                <w:sz w:val="18"/>
                <w:szCs w:val="18"/>
              </w:rPr>
              <w:t>双碱法脱硫除尘</w:t>
            </w:r>
            <w:r w:rsidRPr="00804C84">
              <w:rPr>
                <w:rFonts w:hint="eastAsia"/>
                <w:color w:val="000000"/>
                <w:sz w:val="18"/>
                <w:szCs w:val="18"/>
              </w:rPr>
              <w:t xml:space="preserve"> </w:t>
            </w:r>
            <w:r w:rsidRPr="00804C84">
              <w:rPr>
                <w:rFonts w:hint="eastAsia"/>
                <w:sz w:val="18"/>
                <w:szCs w:val="18"/>
              </w:rPr>
              <w:t>，请列出使用工艺环节：</w:t>
            </w:r>
            <w:r w:rsidRPr="00804C84">
              <w:rPr>
                <w:rFonts w:hint="eastAsia"/>
                <w:color w:val="000000"/>
                <w:sz w:val="18"/>
                <w:szCs w:val="18"/>
                <w:u w:val="single"/>
              </w:rPr>
              <w:t xml:space="preserve">          </w:t>
            </w:r>
          </w:p>
          <w:p w:rsidR="00156F70" w:rsidRPr="00804C84" w:rsidRDefault="007C2CB9">
            <w:pPr>
              <w:jc w:val="left"/>
              <w:rPr>
                <w:color w:val="000000"/>
                <w:sz w:val="18"/>
                <w:szCs w:val="18"/>
              </w:rPr>
            </w:pPr>
            <w:r w:rsidRPr="00804C84">
              <w:rPr>
                <w:color w:val="000000"/>
                <w:sz w:val="18"/>
                <w:szCs w:val="18"/>
              </w:rPr>
              <w:t xml:space="preserve"> </w:t>
            </w:r>
            <w:r w:rsidRPr="00804C84">
              <w:rPr>
                <w:rFonts w:hint="eastAsia"/>
                <w:sz w:val="18"/>
                <w:szCs w:val="18"/>
              </w:rPr>
              <w:t>□其他（请说明）</w:t>
            </w:r>
            <w:r w:rsidRPr="00804C84">
              <w:rPr>
                <w:rFonts w:hint="eastAsia"/>
                <w:color w:val="000000"/>
                <w:sz w:val="18"/>
                <w:szCs w:val="18"/>
                <w:u w:val="single"/>
              </w:rPr>
              <w:t xml:space="preserve">  </w:t>
            </w:r>
            <w:r w:rsidRPr="00804C84">
              <w:rPr>
                <w:color w:val="000000"/>
                <w:sz w:val="18"/>
                <w:szCs w:val="18"/>
                <w:u w:val="single"/>
              </w:rPr>
              <w:t xml:space="preserve">        </w:t>
            </w: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w:t>
            </w:r>
            <w:r w:rsidRPr="00804C84">
              <w:rPr>
                <w:rFonts w:hint="eastAsia"/>
                <w:sz w:val="18"/>
                <w:szCs w:val="18"/>
              </w:rPr>
              <w:t>干馏炉废气</w:t>
            </w:r>
          </w:p>
        </w:tc>
        <w:tc>
          <w:tcPr>
            <w:tcW w:w="3621" w:type="pct"/>
            <w:gridSpan w:val="15"/>
            <w:vMerge/>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□物料输送尾气烟尘</w:t>
            </w:r>
          </w:p>
        </w:tc>
        <w:tc>
          <w:tcPr>
            <w:tcW w:w="3621" w:type="pct"/>
            <w:gridSpan w:val="15"/>
            <w:vMerge/>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□生产车间集中除尘物</w:t>
            </w:r>
          </w:p>
        </w:tc>
        <w:tc>
          <w:tcPr>
            <w:tcW w:w="3621" w:type="pct"/>
            <w:gridSpan w:val="15"/>
            <w:vMerge/>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□其它</w:t>
            </w:r>
            <w:r w:rsidRPr="00804C84">
              <w:rPr>
                <w:rFonts w:hint="eastAsia"/>
                <w:color w:val="000000"/>
                <w:sz w:val="18"/>
                <w:szCs w:val="18"/>
              </w:rPr>
              <w:t>1</w:t>
            </w:r>
            <w:r w:rsidRPr="00804C84">
              <w:rPr>
                <w:rFonts w:hint="eastAsia"/>
                <w:color w:val="000000"/>
                <w:sz w:val="18"/>
                <w:szCs w:val="18"/>
              </w:rPr>
              <w:t>，</w:t>
            </w:r>
            <w:r w:rsidRPr="00804C84">
              <w:rPr>
                <w:rFonts w:hint="eastAsia"/>
                <w:color w:val="000000"/>
                <w:sz w:val="18"/>
                <w:szCs w:val="18"/>
                <w:u w:val="single"/>
              </w:rPr>
              <w:t xml:space="preserve">           </w:t>
            </w:r>
          </w:p>
        </w:tc>
        <w:tc>
          <w:tcPr>
            <w:tcW w:w="3621" w:type="pct"/>
            <w:gridSpan w:val="15"/>
            <w:vMerge/>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□其它</w:t>
            </w:r>
            <w:r w:rsidRPr="00804C84">
              <w:rPr>
                <w:rFonts w:hint="eastAsia"/>
                <w:color w:val="000000"/>
                <w:sz w:val="18"/>
                <w:szCs w:val="18"/>
              </w:rPr>
              <w:t>2</w:t>
            </w:r>
            <w:r w:rsidRPr="00804C84">
              <w:rPr>
                <w:rFonts w:hint="eastAsia"/>
                <w:color w:val="000000"/>
                <w:sz w:val="18"/>
                <w:szCs w:val="18"/>
              </w:rPr>
              <w:t>，</w:t>
            </w:r>
            <w:r w:rsidRPr="00804C84">
              <w:rPr>
                <w:rFonts w:hint="eastAsia"/>
                <w:color w:val="000000"/>
                <w:sz w:val="18"/>
                <w:szCs w:val="18"/>
                <w:u w:val="single"/>
              </w:rPr>
              <w:t xml:space="preserve">           </w:t>
            </w:r>
          </w:p>
        </w:tc>
        <w:tc>
          <w:tcPr>
            <w:tcW w:w="3621" w:type="pct"/>
            <w:gridSpan w:val="15"/>
            <w:vMerge/>
            <w:tcBorders>
              <w:left w:val="single" w:sz="4" w:space="0" w:color="auto"/>
              <w:bottom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sz w:val="18"/>
                <w:szCs w:val="18"/>
              </w:rPr>
              <w:t>含汞废气是否达标排放</w:t>
            </w:r>
          </w:p>
        </w:tc>
        <w:tc>
          <w:tcPr>
            <w:tcW w:w="922" w:type="pct"/>
            <w:gridSpan w:val="5"/>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□是</w:t>
            </w:r>
            <w:r w:rsidRPr="00804C84">
              <w:rPr>
                <w:rFonts w:hint="eastAsia"/>
                <w:color w:val="000000"/>
                <w:sz w:val="18"/>
                <w:szCs w:val="18"/>
              </w:rPr>
              <w:t xml:space="preserve">     </w:t>
            </w:r>
            <w:r w:rsidRPr="00804C84">
              <w:rPr>
                <w:rFonts w:hint="eastAsia"/>
                <w:color w:val="000000"/>
                <w:sz w:val="18"/>
                <w:szCs w:val="18"/>
              </w:rPr>
              <w:t>□否</w:t>
            </w:r>
          </w:p>
        </w:tc>
        <w:tc>
          <w:tcPr>
            <w:tcW w:w="2698" w:type="pct"/>
            <w:gridSpan w:val="10"/>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年排放量：</w:t>
            </w:r>
            <w:r w:rsidRPr="00804C84">
              <w:rPr>
                <w:color w:val="000000"/>
                <w:sz w:val="18"/>
                <w:szCs w:val="18"/>
                <w:u w:val="single"/>
              </w:rPr>
              <w:t xml:space="preserve">             </w:t>
            </w:r>
            <w:r w:rsidRPr="00804C84">
              <w:rPr>
                <w:color w:val="000000"/>
                <w:sz w:val="18"/>
                <w:szCs w:val="18"/>
              </w:rPr>
              <w:t>m3</w:t>
            </w: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2052" w:type="pct"/>
            <w:gridSpan w:val="11"/>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近三年是否开展过监督性检测</w:t>
            </w:r>
            <w:r w:rsidRPr="00804C84">
              <w:rPr>
                <w:color w:val="000000"/>
                <w:sz w:val="18"/>
                <w:szCs w:val="18"/>
              </w:rPr>
              <w:t>/</w:t>
            </w:r>
            <w:r w:rsidRPr="00804C84">
              <w:rPr>
                <w:color w:val="000000"/>
                <w:sz w:val="18"/>
                <w:szCs w:val="18"/>
              </w:rPr>
              <w:t>第三方检测</w:t>
            </w:r>
          </w:p>
        </w:tc>
        <w:tc>
          <w:tcPr>
            <w:tcW w:w="2698" w:type="pct"/>
            <w:gridSpan w:val="10"/>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□是</w:t>
            </w:r>
            <w:r w:rsidRPr="00804C84">
              <w:rPr>
                <w:rFonts w:hint="eastAsia"/>
                <w:color w:val="000000"/>
                <w:sz w:val="18"/>
                <w:szCs w:val="18"/>
              </w:rPr>
              <w:t xml:space="preserve">     </w:t>
            </w:r>
            <w:r w:rsidRPr="00804C84">
              <w:rPr>
                <w:rFonts w:hint="eastAsia"/>
                <w:color w:val="000000"/>
                <w:sz w:val="18"/>
                <w:szCs w:val="18"/>
              </w:rPr>
              <w:t>□否</w:t>
            </w:r>
          </w:p>
        </w:tc>
      </w:tr>
      <w:tr w:rsidR="00156F70" w:rsidRPr="00804C84">
        <w:trPr>
          <w:gridAfter w:val="1"/>
          <w:wAfter w:w="36" w:type="pct"/>
          <w:trHeight w:val="312"/>
          <w:jc w:val="center"/>
        </w:trPr>
        <w:tc>
          <w:tcPr>
            <w:tcW w:w="212" w:type="pct"/>
            <w:vMerge/>
            <w:tcBorders>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4751" w:type="pct"/>
            <w:gridSpan w:val="21"/>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请附近三年监督性检测</w:t>
            </w:r>
            <w:r w:rsidRPr="00804C84">
              <w:rPr>
                <w:rFonts w:hint="eastAsia"/>
                <w:color w:val="000000"/>
                <w:sz w:val="18"/>
                <w:szCs w:val="18"/>
              </w:rPr>
              <w:t>/</w:t>
            </w:r>
            <w:r w:rsidRPr="00804C84">
              <w:rPr>
                <w:rFonts w:hint="eastAsia"/>
                <w:color w:val="000000"/>
                <w:sz w:val="18"/>
                <w:szCs w:val="18"/>
              </w:rPr>
              <w:t>第三方检测结果（可单独附检测报告电子扫描件）：</w:t>
            </w: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left"/>
              <w:rPr>
                <w:color w:val="000000"/>
                <w:sz w:val="18"/>
                <w:szCs w:val="18"/>
              </w:rPr>
            </w:pPr>
          </w:p>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val="restart"/>
            <w:tcBorders>
              <w:top w:val="single" w:sz="4" w:space="0" w:color="auto"/>
              <w:left w:val="single" w:sz="4" w:space="0" w:color="auto"/>
              <w:right w:val="single" w:sz="4" w:space="0" w:color="auto"/>
            </w:tcBorders>
            <w:vAlign w:val="center"/>
          </w:tcPr>
          <w:p w:rsidR="00156F70" w:rsidRPr="00804C84" w:rsidRDefault="007C2CB9">
            <w:pPr>
              <w:jc w:val="center"/>
              <w:rPr>
                <w:b/>
                <w:szCs w:val="18"/>
              </w:rPr>
            </w:pPr>
            <w:r w:rsidRPr="00804C84">
              <w:rPr>
                <w:rFonts w:hint="eastAsia"/>
                <w:b/>
                <w:szCs w:val="18"/>
              </w:rPr>
              <w:lastRenderedPageBreak/>
              <w:t>含</w:t>
            </w:r>
          </w:p>
          <w:p w:rsidR="00156F70" w:rsidRPr="00804C84" w:rsidRDefault="007C2CB9">
            <w:pPr>
              <w:jc w:val="center"/>
              <w:rPr>
                <w:b/>
                <w:szCs w:val="18"/>
              </w:rPr>
            </w:pPr>
            <w:r w:rsidRPr="00804C84">
              <w:rPr>
                <w:rFonts w:hint="eastAsia"/>
                <w:b/>
                <w:szCs w:val="18"/>
              </w:rPr>
              <w:t>汞</w:t>
            </w:r>
          </w:p>
          <w:p w:rsidR="00156F70" w:rsidRPr="00804C84" w:rsidRDefault="007C2CB9">
            <w:pPr>
              <w:jc w:val="center"/>
              <w:rPr>
                <w:b/>
                <w:szCs w:val="18"/>
              </w:rPr>
            </w:pPr>
            <w:r w:rsidRPr="00804C84">
              <w:rPr>
                <w:rFonts w:hint="eastAsia"/>
                <w:b/>
                <w:szCs w:val="18"/>
              </w:rPr>
              <w:t>固</w:t>
            </w:r>
          </w:p>
          <w:p w:rsidR="00156F70" w:rsidRPr="00804C84" w:rsidRDefault="007C2CB9">
            <w:pPr>
              <w:jc w:val="center"/>
              <w:rPr>
                <w:b/>
                <w:szCs w:val="18"/>
              </w:rPr>
            </w:pPr>
            <w:r w:rsidRPr="00804C84">
              <w:rPr>
                <w:rFonts w:hint="eastAsia"/>
                <w:b/>
                <w:szCs w:val="18"/>
              </w:rPr>
              <w:t>体</w:t>
            </w:r>
          </w:p>
          <w:p w:rsidR="00156F70" w:rsidRPr="00804C84" w:rsidRDefault="007C2CB9">
            <w:pPr>
              <w:jc w:val="center"/>
              <w:rPr>
                <w:b/>
                <w:szCs w:val="18"/>
              </w:rPr>
            </w:pPr>
            <w:r w:rsidRPr="00804C84">
              <w:rPr>
                <w:rFonts w:hint="eastAsia"/>
                <w:b/>
                <w:szCs w:val="18"/>
              </w:rPr>
              <w:t>废</w:t>
            </w:r>
          </w:p>
          <w:p w:rsidR="00156F70" w:rsidRPr="00804C84" w:rsidRDefault="007C2CB9">
            <w:pPr>
              <w:jc w:val="center"/>
              <w:rPr>
                <w:sz w:val="18"/>
                <w:szCs w:val="18"/>
              </w:rPr>
            </w:pPr>
            <w:r w:rsidRPr="00804C84">
              <w:rPr>
                <w:rFonts w:hint="eastAsia"/>
                <w:b/>
                <w:szCs w:val="18"/>
              </w:rPr>
              <w:t>物</w:t>
            </w: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来源（可多选）</w:t>
            </w:r>
          </w:p>
        </w:tc>
        <w:tc>
          <w:tcPr>
            <w:tcW w:w="2483"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去向</w:t>
            </w:r>
          </w:p>
        </w:tc>
        <w:tc>
          <w:tcPr>
            <w:tcW w:w="1137" w:type="pct"/>
            <w:gridSpan w:val="2"/>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产生量（吨</w:t>
            </w:r>
            <w:r w:rsidRPr="00804C84">
              <w:rPr>
                <w:rFonts w:hint="eastAsia"/>
                <w:color w:val="000000"/>
                <w:sz w:val="18"/>
                <w:szCs w:val="18"/>
              </w:rPr>
              <w:t>/</w:t>
            </w:r>
            <w:r w:rsidRPr="00804C84">
              <w:rPr>
                <w:rFonts w:hint="eastAsia"/>
                <w:color w:val="000000"/>
                <w:sz w:val="18"/>
                <w:szCs w:val="18"/>
              </w:rPr>
              <w:t>年）</w:t>
            </w:r>
          </w:p>
        </w:tc>
      </w:tr>
      <w:tr w:rsidR="00156F70" w:rsidRPr="00804C84">
        <w:trPr>
          <w:gridAfter w:val="1"/>
          <w:wAfter w:w="36" w:type="pct"/>
          <w:trHeight w:val="363"/>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□筛分残渣</w:t>
            </w:r>
          </w:p>
        </w:tc>
        <w:tc>
          <w:tcPr>
            <w:tcW w:w="2483"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□委托处置□</w:t>
            </w:r>
            <w:r w:rsidRPr="00804C84">
              <w:rPr>
                <w:color w:val="000000"/>
                <w:sz w:val="18"/>
                <w:szCs w:val="18"/>
              </w:rPr>
              <w:t>自行处理，处理方式：</w:t>
            </w:r>
            <w:r w:rsidRPr="00804C84">
              <w:rPr>
                <w:rFonts w:hint="eastAsia"/>
                <w:color w:val="000000"/>
                <w:sz w:val="18"/>
                <w:szCs w:val="18"/>
                <w:u w:val="single"/>
              </w:rPr>
              <w:t xml:space="preserve">             </w:t>
            </w:r>
          </w:p>
        </w:tc>
        <w:tc>
          <w:tcPr>
            <w:tcW w:w="1137" w:type="pct"/>
            <w:gridSpan w:val="2"/>
            <w:tcBorders>
              <w:top w:val="single" w:sz="4" w:space="0" w:color="auto"/>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□预处理等车间收集粉尘</w:t>
            </w:r>
          </w:p>
        </w:tc>
        <w:tc>
          <w:tcPr>
            <w:tcW w:w="2483"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□委托处置□</w:t>
            </w:r>
            <w:r w:rsidRPr="00804C84">
              <w:rPr>
                <w:color w:val="000000"/>
                <w:sz w:val="18"/>
                <w:szCs w:val="18"/>
              </w:rPr>
              <w:t>自行处理，处理方式：</w:t>
            </w:r>
            <w:r w:rsidRPr="00804C84">
              <w:rPr>
                <w:rFonts w:hint="eastAsia"/>
                <w:color w:val="000000"/>
                <w:sz w:val="18"/>
                <w:szCs w:val="18"/>
                <w:u w:val="single"/>
              </w:rPr>
              <w:t xml:space="preserve">             </w:t>
            </w:r>
          </w:p>
        </w:tc>
        <w:tc>
          <w:tcPr>
            <w:tcW w:w="1137" w:type="pct"/>
            <w:gridSpan w:val="2"/>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□尾气净化废活性炭</w:t>
            </w:r>
          </w:p>
        </w:tc>
        <w:tc>
          <w:tcPr>
            <w:tcW w:w="2483"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□委托处置□</w:t>
            </w:r>
            <w:r w:rsidRPr="00804C84">
              <w:rPr>
                <w:color w:val="000000"/>
                <w:sz w:val="18"/>
                <w:szCs w:val="18"/>
              </w:rPr>
              <w:t>自行处理，处理方式：</w:t>
            </w:r>
            <w:r w:rsidRPr="00804C84">
              <w:rPr>
                <w:rFonts w:hint="eastAsia"/>
                <w:color w:val="000000"/>
                <w:sz w:val="18"/>
                <w:szCs w:val="18"/>
                <w:u w:val="single"/>
              </w:rPr>
              <w:t xml:space="preserve">             </w:t>
            </w:r>
          </w:p>
        </w:tc>
        <w:tc>
          <w:tcPr>
            <w:tcW w:w="1137" w:type="pct"/>
            <w:gridSpan w:val="2"/>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□分离过滤渣</w:t>
            </w:r>
          </w:p>
        </w:tc>
        <w:tc>
          <w:tcPr>
            <w:tcW w:w="2483"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□委托处置□</w:t>
            </w:r>
            <w:r w:rsidRPr="00804C84">
              <w:rPr>
                <w:color w:val="000000"/>
                <w:sz w:val="18"/>
                <w:szCs w:val="18"/>
              </w:rPr>
              <w:t>自行处理，处理方式：</w:t>
            </w:r>
            <w:r w:rsidRPr="00804C84">
              <w:rPr>
                <w:rFonts w:hint="eastAsia"/>
                <w:color w:val="000000"/>
                <w:sz w:val="18"/>
                <w:szCs w:val="18"/>
                <w:u w:val="single"/>
              </w:rPr>
              <w:t xml:space="preserve">             </w:t>
            </w:r>
          </w:p>
        </w:tc>
        <w:tc>
          <w:tcPr>
            <w:tcW w:w="1137" w:type="pct"/>
            <w:gridSpan w:val="2"/>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□含汞废水处理污泥</w:t>
            </w:r>
          </w:p>
        </w:tc>
        <w:tc>
          <w:tcPr>
            <w:tcW w:w="2483"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□委托处置□</w:t>
            </w:r>
            <w:r w:rsidRPr="00804C84">
              <w:rPr>
                <w:color w:val="000000"/>
                <w:sz w:val="18"/>
                <w:szCs w:val="18"/>
              </w:rPr>
              <w:t>自行处理，处理方式：</w:t>
            </w:r>
            <w:r w:rsidRPr="00804C84">
              <w:rPr>
                <w:rFonts w:hint="eastAsia"/>
                <w:color w:val="000000"/>
                <w:sz w:val="18"/>
                <w:szCs w:val="18"/>
                <w:u w:val="single"/>
              </w:rPr>
              <w:t xml:space="preserve">             </w:t>
            </w:r>
          </w:p>
        </w:tc>
        <w:tc>
          <w:tcPr>
            <w:tcW w:w="1137" w:type="pct"/>
            <w:gridSpan w:val="2"/>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□含汞废包装物</w:t>
            </w:r>
          </w:p>
        </w:tc>
        <w:tc>
          <w:tcPr>
            <w:tcW w:w="2483"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□委托处置□</w:t>
            </w:r>
            <w:r w:rsidRPr="00804C84">
              <w:rPr>
                <w:color w:val="000000"/>
                <w:sz w:val="18"/>
                <w:szCs w:val="18"/>
              </w:rPr>
              <w:t>自行处理，处理方式：</w:t>
            </w:r>
            <w:r w:rsidRPr="00804C84">
              <w:rPr>
                <w:rFonts w:hint="eastAsia"/>
                <w:color w:val="000000"/>
                <w:sz w:val="18"/>
                <w:szCs w:val="18"/>
                <w:u w:val="single"/>
              </w:rPr>
              <w:t xml:space="preserve">             </w:t>
            </w:r>
          </w:p>
        </w:tc>
        <w:tc>
          <w:tcPr>
            <w:tcW w:w="1137" w:type="pct"/>
            <w:gridSpan w:val="2"/>
            <w:tcBorders>
              <w:left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1130" w:type="pct"/>
            <w:gridSpan w:val="6"/>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□其它</w:t>
            </w:r>
          </w:p>
        </w:tc>
        <w:tc>
          <w:tcPr>
            <w:tcW w:w="2483"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□委托处置□</w:t>
            </w:r>
            <w:r w:rsidRPr="00804C84">
              <w:rPr>
                <w:color w:val="000000"/>
                <w:sz w:val="18"/>
                <w:szCs w:val="18"/>
              </w:rPr>
              <w:t>自行处理，处理方式：</w:t>
            </w:r>
            <w:r w:rsidRPr="00804C84">
              <w:rPr>
                <w:rFonts w:hint="eastAsia"/>
                <w:color w:val="000000"/>
                <w:sz w:val="18"/>
                <w:szCs w:val="18"/>
                <w:u w:val="single"/>
              </w:rPr>
              <w:t xml:space="preserve">             </w:t>
            </w:r>
          </w:p>
        </w:tc>
        <w:tc>
          <w:tcPr>
            <w:tcW w:w="1137" w:type="pct"/>
            <w:gridSpan w:val="2"/>
            <w:tcBorders>
              <w:left w:val="single" w:sz="4" w:space="0" w:color="auto"/>
              <w:bottom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gridAfter w:val="1"/>
          <w:wAfter w:w="36" w:type="pct"/>
          <w:trHeight w:val="312"/>
          <w:jc w:val="center"/>
        </w:trPr>
        <w:tc>
          <w:tcPr>
            <w:tcW w:w="212" w:type="pct"/>
            <w:vMerge/>
            <w:tcBorders>
              <w:left w:val="single" w:sz="4" w:space="0" w:color="auto"/>
              <w:right w:val="single" w:sz="4" w:space="0" w:color="auto"/>
            </w:tcBorders>
            <w:vAlign w:val="center"/>
          </w:tcPr>
          <w:p w:rsidR="00156F70" w:rsidRPr="00804C84" w:rsidRDefault="00156F70">
            <w:pPr>
              <w:jc w:val="left"/>
              <w:rPr>
                <w:sz w:val="18"/>
                <w:szCs w:val="18"/>
              </w:rPr>
            </w:pPr>
          </w:p>
        </w:tc>
        <w:tc>
          <w:tcPr>
            <w:tcW w:w="3613" w:type="pct"/>
            <w:gridSpan w:val="19"/>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是否有含汞废物相关检测数据（包括总汞含量和浸出含量）</w:t>
            </w:r>
          </w:p>
        </w:tc>
        <w:tc>
          <w:tcPr>
            <w:tcW w:w="1137" w:type="pct"/>
            <w:gridSpan w:val="2"/>
            <w:tcBorders>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□是</w:t>
            </w:r>
            <w:r w:rsidRPr="00804C84">
              <w:rPr>
                <w:rFonts w:hint="eastAsia"/>
                <w:color w:val="000000"/>
                <w:sz w:val="18"/>
                <w:szCs w:val="18"/>
              </w:rPr>
              <w:t xml:space="preserve">     </w:t>
            </w:r>
            <w:r w:rsidRPr="00804C84">
              <w:rPr>
                <w:rFonts w:hint="eastAsia"/>
                <w:color w:val="000000"/>
                <w:sz w:val="18"/>
                <w:szCs w:val="18"/>
              </w:rPr>
              <w:t>□否</w:t>
            </w:r>
          </w:p>
        </w:tc>
      </w:tr>
      <w:tr w:rsidR="00156F70" w:rsidRPr="00804C84">
        <w:trPr>
          <w:gridAfter w:val="1"/>
          <w:wAfter w:w="36" w:type="pct"/>
          <w:trHeight w:val="312"/>
          <w:jc w:val="center"/>
        </w:trPr>
        <w:tc>
          <w:tcPr>
            <w:tcW w:w="212" w:type="pct"/>
            <w:vMerge/>
            <w:tcBorders>
              <w:left w:val="single" w:sz="4" w:space="0" w:color="auto"/>
              <w:bottom w:val="single" w:sz="4" w:space="0" w:color="auto"/>
              <w:right w:val="single" w:sz="4" w:space="0" w:color="auto"/>
            </w:tcBorders>
            <w:vAlign w:val="center"/>
          </w:tcPr>
          <w:p w:rsidR="00156F70" w:rsidRPr="00804C84" w:rsidRDefault="00156F70">
            <w:pPr>
              <w:jc w:val="left"/>
              <w:rPr>
                <w:sz w:val="18"/>
                <w:szCs w:val="18"/>
              </w:rPr>
            </w:pPr>
          </w:p>
        </w:tc>
        <w:tc>
          <w:tcPr>
            <w:tcW w:w="4751" w:type="pct"/>
            <w:gridSpan w:val="21"/>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请附近三年关于含汞废物的相关检测结果（包括总汞和浸出量）（可单独附上检测报告电子扫描件）：</w:t>
            </w: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tc>
      </w:tr>
      <w:tr w:rsidR="00156F70" w:rsidRPr="00804C84">
        <w:trPr>
          <w:gridAfter w:val="2"/>
          <w:wAfter w:w="303" w:type="pct"/>
          <w:trHeight w:val="312"/>
          <w:jc w:val="center"/>
        </w:trPr>
        <w:tc>
          <w:tcPr>
            <w:tcW w:w="4696" w:type="pct"/>
            <w:gridSpan w:val="21"/>
            <w:tcBorders>
              <w:top w:val="single" w:sz="4" w:space="0" w:color="auto"/>
              <w:left w:val="nil"/>
              <w:bottom w:val="single" w:sz="4" w:space="0" w:color="auto"/>
              <w:right w:val="nil"/>
            </w:tcBorders>
            <w:vAlign w:val="center"/>
          </w:tcPr>
          <w:p w:rsidR="00156F70" w:rsidRPr="00804C84" w:rsidRDefault="007C2CB9">
            <w:pPr>
              <w:spacing w:beforeLines="20" w:before="62" w:afterLines="20" w:after="62"/>
              <w:jc w:val="center"/>
              <w:rPr>
                <w:rFonts w:ascii="黑体" w:eastAsia="黑体" w:hAnsi="黑体"/>
                <w:b/>
                <w:bCs/>
                <w:szCs w:val="21"/>
              </w:rPr>
            </w:pPr>
            <w:r w:rsidRPr="00804C84">
              <w:rPr>
                <w:rFonts w:ascii="黑体" w:eastAsia="黑体" w:hAnsi="黑体" w:hint="eastAsia"/>
                <w:b/>
                <w:bCs/>
                <w:szCs w:val="21"/>
              </w:rPr>
              <w:t>五</w:t>
            </w:r>
            <w:r w:rsidRPr="00804C84">
              <w:rPr>
                <w:rFonts w:ascii="黑体" w:eastAsia="黑体" w:hAnsi="黑体"/>
                <w:b/>
                <w:bCs/>
                <w:szCs w:val="21"/>
              </w:rPr>
              <w:t>. 企业技术改造计划</w:t>
            </w:r>
          </w:p>
        </w:tc>
      </w:tr>
      <w:tr w:rsidR="00156F70" w:rsidRPr="00804C84">
        <w:trPr>
          <w:trHeight w:val="312"/>
          <w:jc w:val="center"/>
        </w:trPr>
        <w:tc>
          <w:tcPr>
            <w:tcW w:w="340" w:type="pct"/>
            <w:gridSpan w:val="2"/>
            <w:vMerge w:val="restart"/>
            <w:tcBorders>
              <w:top w:val="single" w:sz="4" w:space="0" w:color="auto"/>
              <w:left w:val="single" w:sz="4" w:space="0" w:color="auto"/>
              <w:right w:val="single" w:sz="4" w:space="0" w:color="auto"/>
            </w:tcBorders>
            <w:vAlign w:val="center"/>
          </w:tcPr>
          <w:p w:rsidR="00156F70" w:rsidRPr="00804C84" w:rsidRDefault="007C2CB9">
            <w:pPr>
              <w:jc w:val="center"/>
              <w:rPr>
                <w:b/>
                <w:szCs w:val="18"/>
              </w:rPr>
            </w:pPr>
            <w:r w:rsidRPr="00804C84">
              <w:rPr>
                <w:rFonts w:hint="eastAsia"/>
                <w:b/>
                <w:szCs w:val="18"/>
              </w:rPr>
              <w:t>技</w:t>
            </w:r>
          </w:p>
          <w:p w:rsidR="00156F70" w:rsidRPr="00804C84" w:rsidRDefault="007C2CB9">
            <w:pPr>
              <w:jc w:val="center"/>
              <w:rPr>
                <w:b/>
                <w:szCs w:val="18"/>
              </w:rPr>
            </w:pPr>
            <w:r w:rsidRPr="00804C84">
              <w:rPr>
                <w:rFonts w:hint="eastAsia"/>
                <w:b/>
                <w:szCs w:val="18"/>
              </w:rPr>
              <w:t>术</w:t>
            </w:r>
          </w:p>
          <w:p w:rsidR="00156F70" w:rsidRPr="00804C84" w:rsidRDefault="007C2CB9">
            <w:pPr>
              <w:jc w:val="center"/>
              <w:rPr>
                <w:b/>
                <w:szCs w:val="18"/>
              </w:rPr>
            </w:pPr>
            <w:r w:rsidRPr="00804C84">
              <w:rPr>
                <w:rFonts w:hint="eastAsia"/>
                <w:b/>
                <w:szCs w:val="18"/>
              </w:rPr>
              <w:t>改</w:t>
            </w:r>
          </w:p>
          <w:p w:rsidR="00156F70" w:rsidRPr="00804C84" w:rsidRDefault="007C2CB9">
            <w:pPr>
              <w:jc w:val="center"/>
              <w:rPr>
                <w:b/>
                <w:szCs w:val="18"/>
              </w:rPr>
            </w:pPr>
            <w:r w:rsidRPr="00804C84">
              <w:rPr>
                <w:rFonts w:hint="eastAsia"/>
                <w:b/>
                <w:szCs w:val="18"/>
              </w:rPr>
              <w:t>造</w:t>
            </w:r>
          </w:p>
          <w:p w:rsidR="00156F70" w:rsidRPr="00804C84" w:rsidRDefault="007C2CB9">
            <w:pPr>
              <w:jc w:val="center"/>
              <w:rPr>
                <w:b/>
                <w:szCs w:val="18"/>
              </w:rPr>
            </w:pPr>
            <w:r w:rsidRPr="00804C84">
              <w:rPr>
                <w:rFonts w:hint="eastAsia"/>
                <w:b/>
                <w:szCs w:val="18"/>
              </w:rPr>
              <w:t>计</w:t>
            </w:r>
          </w:p>
          <w:p w:rsidR="00156F70" w:rsidRPr="00804C84" w:rsidRDefault="007C2CB9">
            <w:pPr>
              <w:jc w:val="center"/>
              <w:rPr>
                <w:b/>
                <w:szCs w:val="18"/>
              </w:rPr>
            </w:pPr>
            <w:r w:rsidRPr="00804C84">
              <w:rPr>
                <w:rFonts w:hint="eastAsia"/>
                <w:b/>
                <w:szCs w:val="18"/>
              </w:rPr>
              <w:t>划</w:t>
            </w:r>
          </w:p>
          <w:p w:rsidR="00156F70" w:rsidRPr="00804C84" w:rsidRDefault="007C2CB9">
            <w:pPr>
              <w:jc w:val="center"/>
              <w:rPr>
                <w:b/>
                <w:szCs w:val="18"/>
              </w:rPr>
            </w:pPr>
            <w:r w:rsidRPr="00804C84">
              <w:rPr>
                <w:rFonts w:hint="eastAsia"/>
                <w:b/>
                <w:szCs w:val="18"/>
              </w:rPr>
              <w:t>或</w:t>
            </w:r>
          </w:p>
          <w:p w:rsidR="00156F70" w:rsidRPr="00804C84" w:rsidRDefault="007C2CB9">
            <w:pPr>
              <w:jc w:val="center"/>
              <w:rPr>
                <w:b/>
                <w:szCs w:val="18"/>
              </w:rPr>
            </w:pPr>
            <w:r w:rsidRPr="00804C84">
              <w:rPr>
                <w:rFonts w:hint="eastAsia"/>
                <w:b/>
                <w:szCs w:val="18"/>
              </w:rPr>
              <w:t>意</w:t>
            </w:r>
          </w:p>
          <w:p w:rsidR="00156F70" w:rsidRPr="00804C84" w:rsidRDefault="007C2CB9">
            <w:pPr>
              <w:jc w:val="center"/>
              <w:rPr>
                <w:szCs w:val="18"/>
              </w:rPr>
            </w:pPr>
            <w:r w:rsidRPr="00804C84">
              <w:rPr>
                <w:rFonts w:hint="eastAsia"/>
                <w:b/>
                <w:szCs w:val="18"/>
              </w:rPr>
              <w:t>愿</w:t>
            </w:r>
          </w:p>
        </w:tc>
        <w:tc>
          <w:tcPr>
            <w:tcW w:w="1625" w:type="pct"/>
            <w:gridSpan w:val="8"/>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rFonts w:hint="eastAsia"/>
                <w:color w:val="000000"/>
                <w:sz w:val="18"/>
                <w:szCs w:val="18"/>
              </w:rPr>
              <w:t>技术改造</w:t>
            </w:r>
          </w:p>
        </w:tc>
        <w:tc>
          <w:tcPr>
            <w:tcW w:w="3033"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center"/>
              <w:rPr>
                <w:color w:val="000000"/>
                <w:sz w:val="18"/>
                <w:szCs w:val="18"/>
              </w:rPr>
            </w:pPr>
            <w:r w:rsidRPr="00804C84">
              <w:rPr>
                <w:color w:val="000000"/>
                <w:sz w:val="18"/>
                <w:szCs w:val="18"/>
              </w:rPr>
              <w:t>简要介绍技改内容</w:t>
            </w:r>
          </w:p>
        </w:tc>
      </w:tr>
      <w:tr w:rsidR="00156F70" w:rsidRPr="00804C84">
        <w:trPr>
          <w:trHeight w:val="312"/>
          <w:jc w:val="center"/>
        </w:trPr>
        <w:tc>
          <w:tcPr>
            <w:tcW w:w="340" w:type="pct"/>
            <w:gridSpan w:val="2"/>
            <w:vMerge/>
            <w:tcBorders>
              <w:left w:val="single" w:sz="4" w:space="0" w:color="auto"/>
              <w:right w:val="single" w:sz="4" w:space="0" w:color="auto"/>
            </w:tcBorders>
            <w:vAlign w:val="center"/>
          </w:tcPr>
          <w:p w:rsidR="00156F70" w:rsidRPr="00804C84" w:rsidRDefault="00156F70">
            <w:pPr>
              <w:jc w:val="left"/>
              <w:rPr>
                <w:sz w:val="18"/>
                <w:szCs w:val="18"/>
              </w:rPr>
            </w:pPr>
          </w:p>
        </w:tc>
        <w:tc>
          <w:tcPr>
            <w:tcW w:w="1625" w:type="pct"/>
            <w:gridSpan w:val="8"/>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□原料贮存仓库</w:t>
            </w:r>
            <w:r w:rsidRPr="00804C84">
              <w:rPr>
                <w:rFonts w:hint="eastAsia"/>
                <w:color w:val="000000"/>
                <w:sz w:val="18"/>
                <w:szCs w:val="18"/>
              </w:rPr>
              <w:t>/</w:t>
            </w:r>
            <w:r w:rsidRPr="00804C84">
              <w:rPr>
                <w:rFonts w:hint="eastAsia"/>
                <w:color w:val="000000"/>
                <w:sz w:val="18"/>
                <w:szCs w:val="18"/>
              </w:rPr>
              <w:t>车间</w:t>
            </w:r>
          </w:p>
        </w:tc>
        <w:tc>
          <w:tcPr>
            <w:tcW w:w="3033" w:type="pct"/>
            <w:gridSpan w:val="13"/>
            <w:tcBorders>
              <w:top w:val="single" w:sz="4" w:space="0" w:color="auto"/>
              <w:left w:val="single" w:sz="4" w:space="0" w:color="auto"/>
              <w:right w:val="single" w:sz="4" w:space="0" w:color="auto"/>
            </w:tcBorders>
          </w:tcPr>
          <w:p w:rsidR="00156F70" w:rsidRPr="00804C84" w:rsidRDefault="00156F70">
            <w:pPr>
              <w:rPr>
                <w:color w:val="000000"/>
                <w:sz w:val="18"/>
                <w:szCs w:val="18"/>
              </w:rPr>
            </w:pPr>
          </w:p>
        </w:tc>
      </w:tr>
      <w:tr w:rsidR="00156F70" w:rsidRPr="00804C84">
        <w:trPr>
          <w:trHeight w:val="312"/>
          <w:jc w:val="center"/>
        </w:trPr>
        <w:tc>
          <w:tcPr>
            <w:tcW w:w="340" w:type="pct"/>
            <w:gridSpan w:val="2"/>
            <w:vMerge/>
            <w:tcBorders>
              <w:left w:val="single" w:sz="4" w:space="0" w:color="auto"/>
              <w:right w:val="single" w:sz="4" w:space="0" w:color="auto"/>
            </w:tcBorders>
            <w:vAlign w:val="center"/>
          </w:tcPr>
          <w:p w:rsidR="00156F70" w:rsidRPr="00804C84" w:rsidRDefault="00156F70">
            <w:pPr>
              <w:jc w:val="left"/>
              <w:rPr>
                <w:sz w:val="18"/>
                <w:szCs w:val="18"/>
              </w:rPr>
            </w:pPr>
          </w:p>
        </w:tc>
        <w:tc>
          <w:tcPr>
            <w:tcW w:w="1625" w:type="pct"/>
            <w:gridSpan w:val="8"/>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□预处理工段</w:t>
            </w:r>
          </w:p>
        </w:tc>
        <w:tc>
          <w:tcPr>
            <w:tcW w:w="3033" w:type="pct"/>
            <w:gridSpan w:val="13"/>
            <w:tcBorders>
              <w:top w:val="single" w:sz="4" w:space="0" w:color="auto"/>
              <w:left w:val="single" w:sz="4" w:space="0" w:color="auto"/>
              <w:right w:val="single" w:sz="4" w:space="0" w:color="auto"/>
            </w:tcBorders>
          </w:tcPr>
          <w:p w:rsidR="00156F70" w:rsidRPr="00804C84" w:rsidRDefault="00156F70">
            <w:pPr>
              <w:rPr>
                <w:color w:val="000000"/>
                <w:sz w:val="18"/>
                <w:szCs w:val="18"/>
              </w:rPr>
            </w:pPr>
          </w:p>
        </w:tc>
      </w:tr>
      <w:tr w:rsidR="00156F70" w:rsidRPr="00804C84">
        <w:trPr>
          <w:trHeight w:val="312"/>
          <w:jc w:val="center"/>
        </w:trPr>
        <w:tc>
          <w:tcPr>
            <w:tcW w:w="340" w:type="pct"/>
            <w:gridSpan w:val="2"/>
            <w:vMerge/>
            <w:tcBorders>
              <w:left w:val="single" w:sz="4" w:space="0" w:color="auto"/>
              <w:right w:val="single" w:sz="4" w:space="0" w:color="auto"/>
            </w:tcBorders>
            <w:vAlign w:val="center"/>
          </w:tcPr>
          <w:p w:rsidR="00156F70" w:rsidRPr="00804C84" w:rsidRDefault="00156F70">
            <w:pPr>
              <w:jc w:val="left"/>
              <w:rPr>
                <w:sz w:val="18"/>
                <w:szCs w:val="18"/>
              </w:rPr>
            </w:pPr>
          </w:p>
        </w:tc>
        <w:tc>
          <w:tcPr>
            <w:tcW w:w="1625" w:type="pct"/>
            <w:gridSpan w:val="8"/>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□含汞废水处理</w:t>
            </w:r>
          </w:p>
        </w:tc>
        <w:tc>
          <w:tcPr>
            <w:tcW w:w="3033" w:type="pct"/>
            <w:gridSpan w:val="13"/>
            <w:tcBorders>
              <w:left w:val="single" w:sz="4" w:space="0" w:color="auto"/>
              <w:right w:val="single" w:sz="4" w:space="0" w:color="auto"/>
            </w:tcBorders>
          </w:tcPr>
          <w:p w:rsidR="00156F70" w:rsidRPr="00804C84" w:rsidRDefault="00156F70">
            <w:pPr>
              <w:jc w:val="center"/>
              <w:rPr>
                <w:color w:val="000000"/>
                <w:sz w:val="18"/>
                <w:szCs w:val="18"/>
              </w:rPr>
            </w:pPr>
          </w:p>
        </w:tc>
      </w:tr>
      <w:tr w:rsidR="00156F70" w:rsidRPr="00804C84">
        <w:trPr>
          <w:trHeight w:val="312"/>
          <w:jc w:val="center"/>
        </w:trPr>
        <w:tc>
          <w:tcPr>
            <w:tcW w:w="340" w:type="pct"/>
            <w:gridSpan w:val="2"/>
            <w:vMerge/>
            <w:tcBorders>
              <w:left w:val="single" w:sz="4" w:space="0" w:color="auto"/>
              <w:right w:val="single" w:sz="4" w:space="0" w:color="auto"/>
            </w:tcBorders>
            <w:vAlign w:val="center"/>
          </w:tcPr>
          <w:p w:rsidR="00156F70" w:rsidRPr="00804C84" w:rsidRDefault="00156F70">
            <w:pPr>
              <w:jc w:val="left"/>
              <w:rPr>
                <w:sz w:val="18"/>
                <w:szCs w:val="18"/>
              </w:rPr>
            </w:pPr>
          </w:p>
        </w:tc>
        <w:tc>
          <w:tcPr>
            <w:tcW w:w="1625" w:type="pct"/>
            <w:gridSpan w:val="8"/>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□含汞尾气处理</w:t>
            </w:r>
          </w:p>
        </w:tc>
        <w:tc>
          <w:tcPr>
            <w:tcW w:w="3033" w:type="pct"/>
            <w:gridSpan w:val="13"/>
            <w:tcBorders>
              <w:left w:val="single" w:sz="4" w:space="0" w:color="auto"/>
              <w:right w:val="single" w:sz="4" w:space="0" w:color="auto"/>
            </w:tcBorders>
          </w:tcPr>
          <w:p w:rsidR="00156F70" w:rsidRPr="00804C84" w:rsidRDefault="00156F70">
            <w:pPr>
              <w:jc w:val="center"/>
              <w:rPr>
                <w:color w:val="000000"/>
                <w:sz w:val="18"/>
                <w:szCs w:val="18"/>
              </w:rPr>
            </w:pPr>
          </w:p>
        </w:tc>
      </w:tr>
      <w:tr w:rsidR="00156F70" w:rsidRPr="00804C84">
        <w:trPr>
          <w:trHeight w:val="312"/>
          <w:jc w:val="center"/>
        </w:trPr>
        <w:tc>
          <w:tcPr>
            <w:tcW w:w="340" w:type="pct"/>
            <w:gridSpan w:val="2"/>
            <w:vMerge/>
            <w:tcBorders>
              <w:left w:val="single" w:sz="4" w:space="0" w:color="auto"/>
              <w:right w:val="single" w:sz="4" w:space="0" w:color="auto"/>
            </w:tcBorders>
            <w:vAlign w:val="center"/>
          </w:tcPr>
          <w:p w:rsidR="00156F70" w:rsidRPr="00804C84" w:rsidRDefault="00156F70">
            <w:pPr>
              <w:jc w:val="left"/>
              <w:rPr>
                <w:sz w:val="18"/>
                <w:szCs w:val="18"/>
              </w:rPr>
            </w:pPr>
          </w:p>
        </w:tc>
        <w:tc>
          <w:tcPr>
            <w:tcW w:w="1625" w:type="pct"/>
            <w:gridSpan w:val="8"/>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□其它</w:t>
            </w:r>
            <w:r w:rsidRPr="00804C84">
              <w:rPr>
                <w:rFonts w:hint="eastAsia"/>
                <w:color w:val="000000"/>
                <w:sz w:val="18"/>
                <w:szCs w:val="18"/>
              </w:rPr>
              <w:t>1</w:t>
            </w:r>
          </w:p>
        </w:tc>
        <w:tc>
          <w:tcPr>
            <w:tcW w:w="3033" w:type="pct"/>
            <w:gridSpan w:val="13"/>
            <w:tcBorders>
              <w:left w:val="single" w:sz="4" w:space="0" w:color="auto"/>
              <w:bottom w:val="single" w:sz="4" w:space="0" w:color="auto"/>
              <w:right w:val="single" w:sz="4" w:space="0" w:color="auto"/>
            </w:tcBorders>
          </w:tcPr>
          <w:p w:rsidR="00156F70" w:rsidRPr="00804C84" w:rsidRDefault="00156F70">
            <w:pPr>
              <w:jc w:val="center"/>
              <w:rPr>
                <w:color w:val="000000"/>
                <w:sz w:val="18"/>
                <w:szCs w:val="18"/>
              </w:rPr>
            </w:pPr>
          </w:p>
        </w:tc>
      </w:tr>
      <w:tr w:rsidR="00156F70" w:rsidRPr="00804C84">
        <w:trPr>
          <w:trHeight w:val="312"/>
          <w:jc w:val="center"/>
        </w:trPr>
        <w:tc>
          <w:tcPr>
            <w:tcW w:w="340" w:type="pct"/>
            <w:gridSpan w:val="2"/>
            <w:vMerge/>
            <w:tcBorders>
              <w:left w:val="single" w:sz="4" w:space="0" w:color="auto"/>
              <w:right w:val="single" w:sz="4" w:space="0" w:color="auto"/>
            </w:tcBorders>
            <w:vAlign w:val="center"/>
          </w:tcPr>
          <w:p w:rsidR="00156F70" w:rsidRPr="00804C84" w:rsidRDefault="00156F70">
            <w:pPr>
              <w:jc w:val="left"/>
              <w:rPr>
                <w:sz w:val="18"/>
                <w:szCs w:val="18"/>
              </w:rPr>
            </w:pPr>
          </w:p>
        </w:tc>
        <w:tc>
          <w:tcPr>
            <w:tcW w:w="1625" w:type="pct"/>
            <w:gridSpan w:val="8"/>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□其它</w:t>
            </w:r>
            <w:r w:rsidRPr="00804C84">
              <w:rPr>
                <w:rFonts w:hint="eastAsia"/>
                <w:color w:val="000000"/>
                <w:sz w:val="18"/>
                <w:szCs w:val="18"/>
              </w:rPr>
              <w:t>2</w:t>
            </w:r>
          </w:p>
        </w:tc>
        <w:tc>
          <w:tcPr>
            <w:tcW w:w="3033" w:type="pct"/>
            <w:gridSpan w:val="13"/>
            <w:tcBorders>
              <w:top w:val="single" w:sz="4" w:space="0" w:color="auto"/>
              <w:left w:val="single" w:sz="4" w:space="0" w:color="auto"/>
              <w:bottom w:val="single" w:sz="4" w:space="0" w:color="auto"/>
              <w:right w:val="single" w:sz="4" w:space="0" w:color="auto"/>
            </w:tcBorders>
            <w:vAlign w:val="center"/>
          </w:tcPr>
          <w:p w:rsidR="00156F70" w:rsidRPr="00804C84" w:rsidRDefault="00156F70">
            <w:pPr>
              <w:jc w:val="center"/>
              <w:rPr>
                <w:color w:val="000000"/>
                <w:sz w:val="18"/>
                <w:szCs w:val="18"/>
              </w:rPr>
            </w:pPr>
          </w:p>
        </w:tc>
      </w:tr>
      <w:tr w:rsidR="00156F70" w:rsidRPr="00804C84">
        <w:trPr>
          <w:trHeight w:val="312"/>
          <w:jc w:val="center"/>
        </w:trPr>
        <w:tc>
          <w:tcPr>
            <w:tcW w:w="340" w:type="pct"/>
            <w:gridSpan w:val="2"/>
            <w:vMerge/>
            <w:tcBorders>
              <w:left w:val="single" w:sz="4" w:space="0" w:color="auto"/>
              <w:bottom w:val="single" w:sz="2" w:space="0" w:color="auto"/>
              <w:right w:val="single" w:sz="4" w:space="0" w:color="auto"/>
            </w:tcBorders>
            <w:vAlign w:val="center"/>
          </w:tcPr>
          <w:p w:rsidR="00156F70" w:rsidRPr="00804C84" w:rsidRDefault="00156F70">
            <w:pPr>
              <w:jc w:val="left"/>
              <w:rPr>
                <w:sz w:val="18"/>
                <w:szCs w:val="18"/>
              </w:rPr>
            </w:pPr>
          </w:p>
        </w:tc>
        <w:tc>
          <w:tcPr>
            <w:tcW w:w="4659" w:type="pct"/>
            <w:gridSpan w:val="21"/>
            <w:tcBorders>
              <w:top w:val="single" w:sz="4" w:space="0" w:color="auto"/>
              <w:left w:val="single" w:sz="4" w:space="0" w:color="auto"/>
              <w:bottom w:val="single" w:sz="4" w:space="0" w:color="auto"/>
              <w:right w:val="single" w:sz="4" w:space="0" w:color="auto"/>
            </w:tcBorders>
            <w:vAlign w:val="center"/>
          </w:tcPr>
          <w:p w:rsidR="00156F70" w:rsidRPr="00804C84" w:rsidRDefault="007C2CB9">
            <w:pPr>
              <w:jc w:val="left"/>
              <w:rPr>
                <w:color w:val="000000"/>
                <w:sz w:val="18"/>
                <w:szCs w:val="18"/>
              </w:rPr>
            </w:pPr>
            <w:r w:rsidRPr="00804C84">
              <w:rPr>
                <w:rFonts w:hint="eastAsia"/>
                <w:color w:val="000000"/>
                <w:sz w:val="18"/>
                <w:szCs w:val="18"/>
              </w:rPr>
              <w:t>请详细说明技术改造计划</w:t>
            </w:r>
            <w:r w:rsidRPr="00804C84">
              <w:rPr>
                <w:rFonts w:hint="eastAsia"/>
                <w:color w:val="000000"/>
                <w:sz w:val="18"/>
                <w:szCs w:val="18"/>
              </w:rPr>
              <w:t>/</w:t>
            </w:r>
            <w:r w:rsidRPr="00804C84">
              <w:rPr>
                <w:rFonts w:hint="eastAsia"/>
                <w:color w:val="000000"/>
                <w:sz w:val="18"/>
                <w:szCs w:val="18"/>
              </w:rPr>
              <w:t>意愿：</w:t>
            </w: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rPr>
                <w:color w:val="000000"/>
                <w:sz w:val="18"/>
                <w:szCs w:val="18"/>
              </w:rPr>
            </w:pPr>
          </w:p>
          <w:p w:rsidR="00156F70" w:rsidRPr="00804C84" w:rsidRDefault="00156F70">
            <w:pPr>
              <w:jc w:val="center"/>
              <w:rPr>
                <w:color w:val="000000"/>
                <w:sz w:val="18"/>
                <w:szCs w:val="18"/>
              </w:rPr>
            </w:pPr>
          </w:p>
          <w:p w:rsidR="00156F70" w:rsidRPr="00804C84" w:rsidRDefault="00156F70">
            <w:pPr>
              <w:jc w:val="center"/>
              <w:rPr>
                <w:color w:val="000000"/>
                <w:sz w:val="18"/>
                <w:szCs w:val="18"/>
              </w:rPr>
            </w:pPr>
          </w:p>
          <w:p w:rsidR="00156F70" w:rsidRPr="00804C84" w:rsidRDefault="00156F70">
            <w:pPr>
              <w:rPr>
                <w:color w:val="000000"/>
                <w:sz w:val="18"/>
                <w:szCs w:val="18"/>
              </w:rPr>
            </w:pPr>
          </w:p>
        </w:tc>
      </w:tr>
    </w:tbl>
    <w:p w:rsidR="00156F70" w:rsidRPr="00804C84" w:rsidRDefault="007C2CB9">
      <w:pPr>
        <w:spacing w:line="312" w:lineRule="auto"/>
        <w:jc w:val="center"/>
        <w:outlineLvl w:val="0"/>
        <w:rPr>
          <w:rFonts w:eastAsia="黑体"/>
          <w:sz w:val="32"/>
          <w:szCs w:val="32"/>
        </w:rPr>
      </w:pPr>
      <w:r w:rsidRPr="00804C84">
        <w:rPr>
          <w:rFonts w:hAnsi="宋体"/>
          <w:sz w:val="18"/>
        </w:rPr>
        <w:t>单位负责人：</w:t>
      </w:r>
      <w:r w:rsidRPr="00804C84">
        <w:rPr>
          <w:sz w:val="18"/>
        </w:rPr>
        <w:t xml:space="preserve">   </w:t>
      </w:r>
      <w:r w:rsidRPr="00804C84">
        <w:rPr>
          <w:rFonts w:hint="eastAsia"/>
          <w:sz w:val="18"/>
        </w:rPr>
        <w:t xml:space="preserve"> </w:t>
      </w:r>
      <w:r w:rsidRPr="00804C84">
        <w:rPr>
          <w:sz w:val="18"/>
        </w:rPr>
        <w:t xml:space="preserve"> </w:t>
      </w:r>
      <w:r w:rsidRPr="00804C84">
        <w:rPr>
          <w:rFonts w:hint="eastAsia"/>
          <w:sz w:val="18"/>
        </w:rPr>
        <w:t xml:space="preserve">       </w:t>
      </w:r>
      <w:r w:rsidRPr="00804C84">
        <w:rPr>
          <w:rFonts w:hAnsi="宋体"/>
          <w:sz w:val="18"/>
        </w:rPr>
        <w:t>审核人：</w:t>
      </w:r>
      <w:r w:rsidRPr="00804C84">
        <w:rPr>
          <w:sz w:val="18"/>
        </w:rPr>
        <w:t xml:space="preserve">    </w:t>
      </w:r>
      <w:r w:rsidRPr="00804C84">
        <w:rPr>
          <w:rFonts w:hint="eastAsia"/>
          <w:sz w:val="18"/>
        </w:rPr>
        <w:t xml:space="preserve">        </w:t>
      </w:r>
      <w:r w:rsidRPr="00804C84">
        <w:rPr>
          <w:rFonts w:hAnsi="宋体"/>
          <w:sz w:val="18"/>
        </w:rPr>
        <w:t>填表人：</w:t>
      </w:r>
      <w:r w:rsidRPr="00804C84">
        <w:rPr>
          <w:sz w:val="18"/>
        </w:rPr>
        <w:t xml:space="preserve">    </w:t>
      </w:r>
      <w:r w:rsidRPr="00804C84">
        <w:rPr>
          <w:rFonts w:hint="eastAsia"/>
          <w:sz w:val="18"/>
        </w:rPr>
        <w:t xml:space="preserve">        </w:t>
      </w:r>
      <w:r w:rsidRPr="00804C84">
        <w:rPr>
          <w:rFonts w:hAnsi="宋体"/>
          <w:sz w:val="18"/>
        </w:rPr>
        <w:t>填表时间：</w:t>
      </w:r>
      <w:r w:rsidRPr="00804C84">
        <w:rPr>
          <w:sz w:val="18"/>
        </w:rPr>
        <w:t>20</w:t>
      </w:r>
      <w:r w:rsidRPr="00804C84">
        <w:rPr>
          <w:rFonts w:hint="eastAsia"/>
          <w:sz w:val="18"/>
        </w:rPr>
        <w:t xml:space="preserve">22 </w:t>
      </w:r>
      <w:r w:rsidRPr="00804C84">
        <w:rPr>
          <w:rFonts w:hAnsi="宋体"/>
          <w:sz w:val="18"/>
        </w:rPr>
        <w:t>年</w:t>
      </w:r>
      <w:r w:rsidRPr="00804C84">
        <w:rPr>
          <w:sz w:val="18"/>
        </w:rPr>
        <w:t xml:space="preserve">   </w:t>
      </w:r>
      <w:r w:rsidRPr="00804C84">
        <w:rPr>
          <w:rFonts w:hAnsi="宋体"/>
          <w:sz w:val="18"/>
        </w:rPr>
        <w:t>月</w:t>
      </w:r>
      <w:r w:rsidRPr="00804C84">
        <w:rPr>
          <w:sz w:val="18"/>
        </w:rPr>
        <w:t xml:space="preserve">   </w:t>
      </w:r>
      <w:r w:rsidRPr="00804C84">
        <w:rPr>
          <w:rFonts w:hAnsi="宋体"/>
          <w:sz w:val="18"/>
        </w:rPr>
        <w:t>日</w:t>
      </w:r>
    </w:p>
    <w:p w:rsidR="00156F70" w:rsidRPr="00804C84" w:rsidRDefault="00156F70">
      <w:pPr>
        <w:spacing w:line="312" w:lineRule="auto"/>
        <w:jc w:val="center"/>
        <w:outlineLvl w:val="0"/>
        <w:rPr>
          <w:rFonts w:eastAsia="黑体"/>
          <w:sz w:val="32"/>
          <w:szCs w:val="32"/>
        </w:rPr>
      </w:pPr>
    </w:p>
    <w:p w:rsidR="00156F70" w:rsidRPr="00804C84" w:rsidRDefault="007C2CB9">
      <w:pPr>
        <w:spacing w:line="312" w:lineRule="auto"/>
        <w:jc w:val="center"/>
        <w:outlineLvl w:val="0"/>
        <w:rPr>
          <w:rFonts w:eastAsia="黑体"/>
          <w:sz w:val="32"/>
          <w:szCs w:val="32"/>
        </w:rPr>
      </w:pPr>
      <w:r w:rsidRPr="00804C84">
        <w:rPr>
          <w:rFonts w:eastAsia="黑体" w:hint="eastAsia"/>
          <w:sz w:val="32"/>
          <w:szCs w:val="32"/>
        </w:rPr>
        <w:t>填表说明</w:t>
      </w:r>
    </w:p>
    <w:p w:rsidR="00156F70" w:rsidRPr="00804C84" w:rsidRDefault="007C2CB9">
      <w:pPr>
        <w:numPr>
          <w:ilvl w:val="0"/>
          <w:numId w:val="11"/>
        </w:numPr>
        <w:spacing w:line="312" w:lineRule="auto"/>
      </w:pPr>
      <w:r w:rsidRPr="00804C84">
        <w:rPr>
          <w:rFonts w:hint="eastAsia"/>
        </w:rPr>
        <w:t>各项数据应按指定的计量单位填写，数据保留位数为整数位小于</w:t>
      </w:r>
      <w:r w:rsidRPr="00804C84">
        <w:t>12</w:t>
      </w:r>
      <w:r w:rsidRPr="00804C84">
        <w:t>位，小数位小于</w:t>
      </w:r>
      <w:r w:rsidRPr="00804C84">
        <w:t>6</w:t>
      </w:r>
      <w:r w:rsidRPr="00804C84">
        <w:t>位，不得用科学计数法表示。</w:t>
      </w:r>
    </w:p>
    <w:p w:rsidR="00156F70" w:rsidRPr="00804C84" w:rsidRDefault="007C2CB9">
      <w:pPr>
        <w:numPr>
          <w:ilvl w:val="0"/>
          <w:numId w:val="11"/>
        </w:numPr>
        <w:spacing w:line="312" w:lineRule="auto"/>
      </w:pPr>
      <w:r w:rsidRPr="00804C84">
        <w:rPr>
          <w:rFonts w:hint="eastAsia"/>
        </w:rPr>
        <w:t>数据应填写唯一值，如果数据有一定的变化范围，请填写平均值。</w:t>
      </w:r>
    </w:p>
    <w:p w:rsidR="00156F70" w:rsidRPr="00804C84" w:rsidRDefault="007C2CB9">
      <w:pPr>
        <w:numPr>
          <w:ilvl w:val="0"/>
          <w:numId w:val="11"/>
        </w:numPr>
        <w:spacing w:line="312" w:lineRule="auto"/>
      </w:pPr>
      <w:r w:rsidRPr="00804C84">
        <w:rPr>
          <w:rFonts w:hint="eastAsia"/>
        </w:rPr>
        <w:t>表格选择时在方框内划“√”，除特定说明“可多选”外，表格中内容均为单一选项。</w:t>
      </w:r>
    </w:p>
    <w:p w:rsidR="00156F70" w:rsidRPr="00804C84" w:rsidRDefault="007C2CB9">
      <w:pPr>
        <w:numPr>
          <w:ilvl w:val="0"/>
          <w:numId w:val="11"/>
        </w:numPr>
        <w:spacing w:line="312" w:lineRule="auto"/>
      </w:pPr>
      <w:r w:rsidRPr="00804C84">
        <w:rPr>
          <w:rFonts w:eastAsia="黑体" w:hint="eastAsia"/>
        </w:rPr>
        <w:t>废汞触媒原料</w:t>
      </w:r>
      <w:r w:rsidRPr="00804C84">
        <w:rPr>
          <w:rFonts w:eastAsia="黑体"/>
        </w:rPr>
        <w:t>Hg</w:t>
      </w:r>
      <w:r w:rsidRPr="00804C84">
        <w:rPr>
          <w:rFonts w:eastAsia="黑体" w:hint="eastAsia"/>
        </w:rPr>
        <w:t>含量：</w:t>
      </w:r>
      <w:r w:rsidRPr="00804C84">
        <w:rPr>
          <w:rFonts w:hint="eastAsia"/>
        </w:rPr>
        <w:t>为处理原料中汞的平均含量，以氯化汞含量计的原料，其折算系数为氯化汞含量×</w:t>
      </w:r>
      <w:r w:rsidRPr="00804C84">
        <w:rPr>
          <w:rFonts w:hint="eastAsia"/>
        </w:rPr>
        <w:t>0</w:t>
      </w:r>
      <w:r w:rsidRPr="00804C84">
        <w:t>.74</w:t>
      </w:r>
      <w:r w:rsidRPr="00804C84">
        <w:rPr>
          <w:rFonts w:hint="eastAsia"/>
        </w:rPr>
        <w:t>；</w:t>
      </w:r>
    </w:p>
    <w:p w:rsidR="00156F70" w:rsidRPr="00804C84" w:rsidRDefault="007C2CB9">
      <w:pPr>
        <w:numPr>
          <w:ilvl w:val="0"/>
          <w:numId w:val="11"/>
        </w:numPr>
        <w:spacing w:line="312" w:lineRule="auto"/>
      </w:pPr>
      <w:r w:rsidRPr="00804C84">
        <w:rPr>
          <w:rFonts w:eastAsia="黑体" w:hint="eastAsia"/>
        </w:rPr>
        <w:t>原料贮存情况：</w:t>
      </w:r>
      <w:r w:rsidRPr="00804C84">
        <w:rPr>
          <w:rFonts w:hint="eastAsia"/>
        </w:rPr>
        <w:t>在相应方框内划“√”；</w:t>
      </w:r>
    </w:p>
    <w:p w:rsidR="00156F70" w:rsidRPr="00804C84" w:rsidRDefault="007C2CB9">
      <w:pPr>
        <w:numPr>
          <w:ilvl w:val="0"/>
          <w:numId w:val="11"/>
        </w:numPr>
        <w:spacing w:line="312" w:lineRule="auto"/>
      </w:pPr>
      <w:r w:rsidRPr="00804C84">
        <w:rPr>
          <w:rFonts w:hint="eastAsia"/>
          <w:b/>
          <w:bCs/>
        </w:rPr>
        <w:t>汞或氯化汞排放情况</w:t>
      </w:r>
      <w:r w:rsidRPr="00804C84">
        <w:rPr>
          <w:rFonts w:hint="eastAsia"/>
        </w:rPr>
        <w:t>：可提供近期的检测记录或检测报告。</w:t>
      </w:r>
    </w:p>
    <w:p w:rsidR="00156F70" w:rsidRPr="00804C84" w:rsidRDefault="007C2CB9">
      <w:pPr>
        <w:numPr>
          <w:ilvl w:val="0"/>
          <w:numId w:val="11"/>
        </w:numPr>
        <w:spacing w:line="312" w:lineRule="auto"/>
      </w:pPr>
      <w:r w:rsidRPr="00804C84">
        <w:rPr>
          <w:rFonts w:hint="eastAsia"/>
          <w:b/>
          <w:bCs/>
        </w:rPr>
        <w:t>气体吸附剂年使用量：</w:t>
      </w:r>
      <w:r w:rsidRPr="00804C84">
        <w:rPr>
          <w:rFonts w:hint="eastAsia"/>
        </w:rPr>
        <w:t>企业废汞触媒贮存库房换气设施上一年度气体吸附剂使用总量；</w:t>
      </w:r>
    </w:p>
    <w:p w:rsidR="00156F70" w:rsidRPr="00804C84" w:rsidRDefault="007C2CB9">
      <w:pPr>
        <w:numPr>
          <w:ilvl w:val="0"/>
          <w:numId w:val="11"/>
        </w:numPr>
        <w:spacing w:line="312" w:lineRule="auto"/>
      </w:pPr>
      <w:r w:rsidRPr="00804C84">
        <w:rPr>
          <w:rFonts w:hint="eastAsia"/>
          <w:b/>
          <w:bCs/>
        </w:rPr>
        <w:t>气体吸附剂中</w:t>
      </w:r>
      <w:r w:rsidRPr="00804C84">
        <w:rPr>
          <w:b/>
          <w:bCs/>
        </w:rPr>
        <w:t>Hg</w:t>
      </w:r>
      <w:r w:rsidRPr="00804C84">
        <w:rPr>
          <w:b/>
          <w:bCs/>
        </w:rPr>
        <w:t>浓度</w:t>
      </w:r>
      <w:r w:rsidRPr="00804C84">
        <w:rPr>
          <w:rFonts w:hint="eastAsia"/>
        </w:rPr>
        <w:t>：企业废汞触媒贮存库房换气设施上一年度气体吸附剂中吸附的汞的总量估算值；</w:t>
      </w:r>
    </w:p>
    <w:p w:rsidR="00156F70" w:rsidRPr="00804C84" w:rsidRDefault="007C2CB9">
      <w:pPr>
        <w:numPr>
          <w:ilvl w:val="0"/>
          <w:numId w:val="11"/>
        </w:numPr>
        <w:spacing w:line="312" w:lineRule="auto"/>
      </w:pPr>
      <w:r w:rsidRPr="00804C84">
        <w:rPr>
          <w:rFonts w:eastAsia="黑体" w:hint="eastAsia"/>
        </w:rPr>
        <w:t>生产方式：</w:t>
      </w:r>
      <w:r w:rsidRPr="00804C84">
        <w:rPr>
          <w:rFonts w:hint="eastAsia"/>
        </w:rPr>
        <w:t>处理废汞触媒时采用的主要生产方式，在相应方框内划“√”；</w:t>
      </w:r>
    </w:p>
    <w:p w:rsidR="00156F70" w:rsidRPr="00804C84" w:rsidRDefault="007C2CB9">
      <w:pPr>
        <w:numPr>
          <w:ilvl w:val="0"/>
          <w:numId w:val="11"/>
        </w:numPr>
        <w:spacing w:line="312" w:lineRule="auto"/>
      </w:pPr>
      <w:r w:rsidRPr="00804C84">
        <w:rPr>
          <w:rFonts w:eastAsia="黑体" w:hint="eastAsia"/>
        </w:rPr>
        <w:t>生产车间状态：</w:t>
      </w:r>
      <w:r w:rsidRPr="00804C84">
        <w:rPr>
          <w:rFonts w:hint="eastAsia"/>
        </w:rPr>
        <w:t>企业处理废汞触媒的主要生产设备密闭情况，在相应的方框内划“√”；</w:t>
      </w:r>
    </w:p>
    <w:p w:rsidR="00156F70" w:rsidRPr="00804C84" w:rsidRDefault="007C2CB9">
      <w:pPr>
        <w:numPr>
          <w:ilvl w:val="0"/>
          <w:numId w:val="11"/>
        </w:numPr>
        <w:spacing w:line="312" w:lineRule="auto"/>
        <w:rPr>
          <w:b/>
          <w:bCs/>
        </w:rPr>
      </w:pPr>
      <w:r w:rsidRPr="00804C84">
        <w:rPr>
          <w:rFonts w:hint="eastAsia"/>
          <w:b/>
          <w:bCs/>
        </w:rPr>
        <w:t>主体炉型：</w:t>
      </w:r>
      <w:r w:rsidRPr="00804C84">
        <w:rPr>
          <w:rFonts w:hint="eastAsia"/>
        </w:rPr>
        <w:t>处理废汞触媒时采用的主要炉型，在相应方框内划“√”；</w:t>
      </w:r>
    </w:p>
    <w:p w:rsidR="00156F70" w:rsidRPr="00804C84" w:rsidRDefault="007C2CB9">
      <w:pPr>
        <w:numPr>
          <w:ilvl w:val="0"/>
          <w:numId w:val="11"/>
        </w:numPr>
        <w:spacing w:line="312" w:lineRule="auto"/>
        <w:rPr>
          <w:b/>
          <w:bCs/>
        </w:rPr>
      </w:pPr>
      <w:r w:rsidRPr="00804C84">
        <w:rPr>
          <w:rFonts w:hint="eastAsia"/>
          <w:b/>
          <w:bCs/>
        </w:rPr>
        <w:t>进料装置：</w:t>
      </w:r>
      <w:r w:rsidRPr="00804C84">
        <w:rPr>
          <w:rFonts w:hint="eastAsia"/>
        </w:rPr>
        <w:t>填写进料方式和状态；</w:t>
      </w:r>
    </w:p>
    <w:p w:rsidR="00156F70" w:rsidRPr="00804C84" w:rsidRDefault="007C2CB9">
      <w:pPr>
        <w:numPr>
          <w:ilvl w:val="0"/>
          <w:numId w:val="11"/>
        </w:numPr>
        <w:spacing w:line="312" w:lineRule="auto"/>
        <w:rPr>
          <w:b/>
          <w:bCs/>
        </w:rPr>
      </w:pPr>
      <w:r w:rsidRPr="00804C84">
        <w:rPr>
          <w:rFonts w:hint="eastAsia"/>
          <w:b/>
          <w:bCs/>
        </w:rPr>
        <w:t>预处理过程和加热过程：</w:t>
      </w:r>
      <w:r w:rsidRPr="00804C84">
        <w:rPr>
          <w:rFonts w:hint="eastAsia"/>
        </w:rPr>
        <w:t>填写预处理时采用的方式；</w:t>
      </w:r>
    </w:p>
    <w:p w:rsidR="00156F70" w:rsidRPr="00804C84" w:rsidRDefault="007C2CB9">
      <w:pPr>
        <w:numPr>
          <w:ilvl w:val="0"/>
          <w:numId w:val="11"/>
        </w:numPr>
        <w:spacing w:line="312" w:lineRule="auto"/>
        <w:rPr>
          <w:b/>
          <w:bCs/>
        </w:rPr>
      </w:pPr>
      <w:r w:rsidRPr="00804C84">
        <w:rPr>
          <w:rFonts w:hint="eastAsia"/>
          <w:b/>
          <w:bCs/>
        </w:rPr>
        <w:t>收尘方法：</w:t>
      </w:r>
      <w:r w:rsidRPr="00804C84">
        <w:rPr>
          <w:rFonts w:hint="eastAsia"/>
        </w:rPr>
        <w:t>填写收尘处理方式和设备名称；</w:t>
      </w:r>
    </w:p>
    <w:p w:rsidR="00156F70" w:rsidRPr="00804C84" w:rsidRDefault="007C2CB9">
      <w:pPr>
        <w:numPr>
          <w:ilvl w:val="0"/>
          <w:numId w:val="11"/>
        </w:numPr>
        <w:spacing w:line="312" w:lineRule="auto"/>
        <w:rPr>
          <w:b/>
          <w:bCs/>
        </w:rPr>
      </w:pPr>
      <w:r w:rsidRPr="00804C84">
        <w:rPr>
          <w:rFonts w:hint="eastAsia"/>
          <w:b/>
          <w:bCs/>
        </w:rPr>
        <w:t>含汞气体净化装置：</w:t>
      </w:r>
      <w:r w:rsidRPr="00804C84">
        <w:rPr>
          <w:rFonts w:hint="eastAsia"/>
        </w:rPr>
        <w:t>填写含汞气体净化方式和所用物料；</w:t>
      </w:r>
    </w:p>
    <w:p w:rsidR="00156F70" w:rsidRPr="00804C84" w:rsidRDefault="007C2CB9">
      <w:pPr>
        <w:numPr>
          <w:ilvl w:val="0"/>
          <w:numId w:val="11"/>
        </w:numPr>
        <w:spacing w:line="312" w:lineRule="auto"/>
      </w:pPr>
      <w:r w:rsidRPr="00804C84">
        <w:rPr>
          <w:rFonts w:hint="eastAsia"/>
          <w:b/>
          <w:bCs/>
        </w:rPr>
        <w:t>环境治理情况</w:t>
      </w:r>
      <w:r w:rsidRPr="00804C84">
        <w:rPr>
          <w:rFonts w:hint="eastAsia"/>
        </w:rPr>
        <w:t>：根据企业实际情况，选择对应的工艺方法表格填写；</w:t>
      </w:r>
    </w:p>
    <w:p w:rsidR="00156F70" w:rsidRPr="00804C84" w:rsidRDefault="007C2CB9">
      <w:pPr>
        <w:numPr>
          <w:ilvl w:val="0"/>
          <w:numId w:val="11"/>
        </w:numPr>
        <w:spacing w:line="312" w:lineRule="auto"/>
      </w:pPr>
      <w:r w:rsidRPr="00804C84">
        <w:rPr>
          <w:rFonts w:eastAsia="黑体" w:hint="eastAsia"/>
        </w:rPr>
        <w:t>含汞废水来源：</w:t>
      </w:r>
      <w:r w:rsidRPr="00804C84">
        <w:rPr>
          <w:rFonts w:hint="eastAsia"/>
        </w:rPr>
        <w:t>在相应选项中划“√”，可多选；</w:t>
      </w:r>
    </w:p>
    <w:p w:rsidR="00156F70" w:rsidRPr="00804C84" w:rsidRDefault="007C2CB9">
      <w:pPr>
        <w:numPr>
          <w:ilvl w:val="0"/>
          <w:numId w:val="11"/>
        </w:numPr>
        <w:spacing w:line="312" w:lineRule="auto"/>
        <w:rPr>
          <w:b/>
          <w:bCs/>
        </w:rPr>
      </w:pPr>
      <w:r w:rsidRPr="00804C84">
        <w:rPr>
          <w:rFonts w:hint="eastAsia"/>
          <w:b/>
          <w:bCs/>
        </w:rPr>
        <w:t>去向：</w:t>
      </w:r>
      <w:r w:rsidRPr="00804C84">
        <w:rPr>
          <w:rFonts w:hint="eastAsia"/>
        </w:rPr>
        <w:t>在相应选项中划“√”；</w:t>
      </w:r>
    </w:p>
    <w:p w:rsidR="00156F70" w:rsidRPr="00804C84" w:rsidRDefault="007C2CB9">
      <w:pPr>
        <w:numPr>
          <w:ilvl w:val="0"/>
          <w:numId w:val="11"/>
        </w:numPr>
        <w:spacing w:line="312" w:lineRule="auto"/>
      </w:pPr>
      <w:r w:rsidRPr="00804C84">
        <w:rPr>
          <w:rFonts w:eastAsia="黑体" w:hint="eastAsia"/>
        </w:rPr>
        <w:t>含汞废水处理方法：</w:t>
      </w:r>
      <w:r w:rsidRPr="00804C84">
        <w:rPr>
          <w:rFonts w:hint="eastAsia"/>
        </w:rPr>
        <w:t>在相应选项中划“√”，可多选；</w:t>
      </w:r>
    </w:p>
    <w:p w:rsidR="00156F70" w:rsidRPr="00804C84" w:rsidRDefault="007C2CB9">
      <w:pPr>
        <w:numPr>
          <w:ilvl w:val="0"/>
          <w:numId w:val="11"/>
        </w:numPr>
        <w:spacing w:line="312" w:lineRule="auto"/>
      </w:pPr>
      <w:r w:rsidRPr="00804C84">
        <w:rPr>
          <w:rFonts w:eastAsia="黑体" w:hint="eastAsia"/>
        </w:rPr>
        <w:t>含汞废水是否达标：</w:t>
      </w:r>
      <w:r w:rsidRPr="00804C84">
        <w:rPr>
          <w:rFonts w:hint="eastAsia"/>
        </w:rPr>
        <w:t>在相应选项中划“√”；</w:t>
      </w:r>
    </w:p>
    <w:p w:rsidR="00156F70" w:rsidRPr="00804C84" w:rsidRDefault="007C2CB9">
      <w:pPr>
        <w:numPr>
          <w:ilvl w:val="0"/>
          <w:numId w:val="11"/>
        </w:numPr>
        <w:spacing w:line="312" w:lineRule="auto"/>
      </w:pPr>
      <w:r w:rsidRPr="00804C84">
        <w:rPr>
          <w:rFonts w:eastAsia="黑体" w:hint="eastAsia"/>
        </w:rPr>
        <w:t>含汞废水年排放量：</w:t>
      </w:r>
      <w:r w:rsidRPr="00804C84">
        <w:rPr>
          <w:rFonts w:hint="eastAsia"/>
        </w:rPr>
        <w:t>经过废水处理后，企业排放的处理废触媒过程中产生含汞废水的量；</w:t>
      </w:r>
    </w:p>
    <w:p w:rsidR="00156F70" w:rsidRPr="00804C84" w:rsidRDefault="007C2CB9">
      <w:pPr>
        <w:numPr>
          <w:ilvl w:val="0"/>
          <w:numId w:val="11"/>
        </w:numPr>
        <w:spacing w:line="312" w:lineRule="auto"/>
      </w:pPr>
      <w:r w:rsidRPr="00804C84">
        <w:rPr>
          <w:rFonts w:eastAsia="黑体" w:hint="eastAsia"/>
        </w:rPr>
        <w:t>排放废水汞浓度：</w:t>
      </w:r>
      <w:r w:rsidRPr="00804C84">
        <w:rPr>
          <w:rFonts w:hint="eastAsia"/>
        </w:rPr>
        <w:t>经处理后排放的生产废水中汞的平均浓度，必须填写实测数据，并提交检测报告；</w:t>
      </w:r>
    </w:p>
    <w:p w:rsidR="00156F70" w:rsidRPr="00804C84" w:rsidRDefault="007C2CB9">
      <w:pPr>
        <w:numPr>
          <w:ilvl w:val="0"/>
          <w:numId w:val="11"/>
        </w:numPr>
        <w:spacing w:line="312" w:lineRule="auto"/>
      </w:pPr>
      <w:r w:rsidRPr="00804C84">
        <w:rPr>
          <w:rFonts w:eastAsia="黑体" w:hint="eastAsia"/>
        </w:rPr>
        <w:t>含汞废气来源：</w:t>
      </w:r>
      <w:r w:rsidRPr="00804C84">
        <w:rPr>
          <w:rFonts w:hint="eastAsia"/>
        </w:rPr>
        <w:t>在相应选项中划“√”，可多选；</w:t>
      </w:r>
    </w:p>
    <w:p w:rsidR="00156F70" w:rsidRPr="00804C84" w:rsidRDefault="007C2CB9">
      <w:pPr>
        <w:numPr>
          <w:ilvl w:val="0"/>
          <w:numId w:val="11"/>
        </w:numPr>
        <w:spacing w:line="312" w:lineRule="auto"/>
      </w:pPr>
      <w:r w:rsidRPr="00804C84">
        <w:rPr>
          <w:rFonts w:eastAsia="黑体" w:hint="eastAsia"/>
        </w:rPr>
        <w:t>含汞废气净化方法：</w:t>
      </w:r>
      <w:r w:rsidRPr="00804C84">
        <w:rPr>
          <w:rFonts w:hint="eastAsia"/>
        </w:rPr>
        <w:t>在相应选项中划“√”，可多选；</w:t>
      </w:r>
    </w:p>
    <w:p w:rsidR="00156F70" w:rsidRPr="00804C84" w:rsidRDefault="007C2CB9">
      <w:pPr>
        <w:numPr>
          <w:ilvl w:val="0"/>
          <w:numId w:val="11"/>
        </w:numPr>
        <w:spacing w:line="312" w:lineRule="auto"/>
      </w:pPr>
      <w:r w:rsidRPr="00804C84">
        <w:rPr>
          <w:rFonts w:eastAsia="黑体" w:hint="eastAsia"/>
        </w:rPr>
        <w:t>净化方法使用工艺：</w:t>
      </w:r>
      <w:r w:rsidRPr="00804C84">
        <w:rPr>
          <w:rFonts w:hint="eastAsia"/>
        </w:rPr>
        <w:t>可填实际工艺，或者填含汞废气来源中的含汞废气的对应编号；</w:t>
      </w:r>
    </w:p>
    <w:p w:rsidR="00156F70" w:rsidRPr="00804C84" w:rsidRDefault="007C2CB9">
      <w:pPr>
        <w:numPr>
          <w:ilvl w:val="0"/>
          <w:numId w:val="11"/>
        </w:numPr>
        <w:spacing w:line="312" w:lineRule="auto"/>
      </w:pPr>
      <w:r w:rsidRPr="00804C84">
        <w:rPr>
          <w:rFonts w:eastAsia="黑体" w:hint="eastAsia"/>
        </w:rPr>
        <w:t>含汞废气是否达标：</w:t>
      </w:r>
      <w:r w:rsidRPr="00804C84">
        <w:rPr>
          <w:rFonts w:hint="eastAsia"/>
        </w:rPr>
        <w:t>在相应选项中划“√”；</w:t>
      </w:r>
    </w:p>
    <w:p w:rsidR="00156F70" w:rsidRPr="00804C84" w:rsidRDefault="007C2CB9">
      <w:pPr>
        <w:numPr>
          <w:ilvl w:val="0"/>
          <w:numId w:val="11"/>
        </w:numPr>
        <w:spacing w:line="312" w:lineRule="auto"/>
      </w:pPr>
      <w:r w:rsidRPr="00804C84">
        <w:rPr>
          <w:rFonts w:eastAsia="黑体" w:hint="eastAsia"/>
        </w:rPr>
        <w:t>含汞废气年排放量：</w:t>
      </w:r>
      <w:r w:rsidRPr="00804C84">
        <w:rPr>
          <w:rFonts w:hint="eastAsia"/>
        </w:rPr>
        <w:t>企业处理废汞触媒年排放的含汞废气总量；</w:t>
      </w:r>
    </w:p>
    <w:p w:rsidR="00156F70" w:rsidRPr="00804C84" w:rsidRDefault="007C2CB9">
      <w:pPr>
        <w:numPr>
          <w:ilvl w:val="0"/>
          <w:numId w:val="11"/>
        </w:numPr>
        <w:spacing w:line="312" w:lineRule="auto"/>
      </w:pPr>
      <w:r w:rsidRPr="00804C84">
        <w:rPr>
          <w:rFonts w:eastAsia="黑体" w:hint="eastAsia"/>
        </w:rPr>
        <w:lastRenderedPageBreak/>
        <w:t>含汞固体废物来源：</w:t>
      </w:r>
      <w:r w:rsidRPr="00804C84">
        <w:rPr>
          <w:rFonts w:hint="eastAsia"/>
        </w:rPr>
        <w:t>在相应选项中划“√”，可多选；</w:t>
      </w:r>
    </w:p>
    <w:p w:rsidR="00156F70" w:rsidRPr="00804C84" w:rsidRDefault="007C2CB9">
      <w:pPr>
        <w:numPr>
          <w:ilvl w:val="0"/>
          <w:numId w:val="11"/>
        </w:numPr>
        <w:spacing w:line="312" w:lineRule="auto"/>
      </w:pPr>
      <w:r w:rsidRPr="00804C84">
        <w:rPr>
          <w:rFonts w:eastAsia="黑体" w:hint="eastAsia"/>
        </w:rPr>
        <w:t>含汞固体废物年产生量：</w:t>
      </w:r>
      <w:r w:rsidRPr="00804C84">
        <w:rPr>
          <w:rFonts w:hint="eastAsia"/>
        </w:rPr>
        <w:t>20</w:t>
      </w:r>
      <w:r w:rsidRPr="00804C84">
        <w:t>21</w:t>
      </w:r>
      <w:r w:rsidRPr="00804C84">
        <w:rPr>
          <w:rFonts w:hint="eastAsia"/>
        </w:rPr>
        <w:t>年各类含汞固体废物的产生量；</w:t>
      </w:r>
    </w:p>
    <w:p w:rsidR="00156F70" w:rsidRPr="00804C84" w:rsidRDefault="007C2CB9">
      <w:pPr>
        <w:numPr>
          <w:ilvl w:val="0"/>
          <w:numId w:val="11"/>
        </w:numPr>
        <w:spacing w:line="312" w:lineRule="auto"/>
      </w:pPr>
      <w:r w:rsidRPr="00804C84">
        <w:t>生产工艺流程图可提供清晰的电子扫描件：</w:t>
      </w:r>
    </w:p>
    <w:p w:rsidR="00156F70" w:rsidRPr="00804C84" w:rsidRDefault="007C2CB9">
      <w:pPr>
        <w:widowControl/>
        <w:numPr>
          <w:ilvl w:val="0"/>
          <w:numId w:val="11"/>
        </w:numPr>
        <w:spacing w:line="312" w:lineRule="auto"/>
        <w:jc w:val="left"/>
      </w:pPr>
      <w:r w:rsidRPr="00804C84">
        <w:t>含汞废水、含汞废气、含汞固体废物的相关检测报告</w:t>
      </w:r>
      <w:r w:rsidRPr="00804C84">
        <w:rPr>
          <w:rFonts w:hint="eastAsia"/>
        </w:rPr>
        <w:t>可</w:t>
      </w:r>
      <w:r w:rsidRPr="00804C84">
        <w:t>提供清晰的电子扫描件。</w:t>
      </w:r>
    </w:p>
    <w:p w:rsidR="00156F70" w:rsidRPr="00804C84" w:rsidRDefault="00156F70">
      <w:pPr>
        <w:sectPr w:rsidR="00156F70" w:rsidRPr="00804C84">
          <w:pgSz w:w="11906" w:h="16838"/>
          <w:pgMar w:top="1440" w:right="1800" w:bottom="1440" w:left="1800" w:header="851" w:footer="992" w:gutter="0"/>
          <w:cols w:space="425"/>
          <w:docGrid w:type="lines" w:linePitch="312"/>
        </w:sectPr>
      </w:pPr>
    </w:p>
    <w:p w:rsidR="00156F70" w:rsidRPr="00804C84" w:rsidRDefault="007C2CB9" w:rsidP="00D61085">
      <w:pPr>
        <w:pStyle w:val="1"/>
        <w:numPr>
          <w:ilvl w:val="0"/>
          <w:numId w:val="0"/>
        </w:numPr>
        <w:spacing w:after="156"/>
        <w:ind w:left="425" w:hanging="425"/>
        <w:rPr>
          <w:rFonts w:asciiTheme="minorEastAsia" w:eastAsiaTheme="minorEastAsia" w:hAnsiTheme="minorEastAsia"/>
          <w:bCs/>
          <w:szCs w:val="28"/>
        </w:rPr>
      </w:pPr>
      <w:r w:rsidRPr="00804C84">
        <w:rPr>
          <w:rFonts w:asciiTheme="minorEastAsia" w:eastAsiaTheme="minorEastAsia" w:hAnsiTheme="minorEastAsia" w:hint="eastAsia"/>
          <w:b w:val="0"/>
          <w:szCs w:val="28"/>
        </w:rPr>
        <w:lastRenderedPageBreak/>
        <w:t>附件Ⅲ</w:t>
      </w:r>
    </w:p>
    <w:p w:rsidR="00156F70" w:rsidRPr="00804C84" w:rsidRDefault="007C2CB9">
      <w:pPr>
        <w:spacing w:before="120" w:after="120" w:line="360" w:lineRule="auto"/>
        <w:jc w:val="center"/>
        <w:rPr>
          <w:rFonts w:ascii="华文中宋" w:eastAsia="华文中宋" w:hAnsi="华文中宋"/>
          <w:b/>
          <w:sz w:val="32"/>
          <w:szCs w:val="32"/>
        </w:rPr>
      </w:pPr>
      <w:bookmarkStart w:id="5" w:name="_Toc51313126"/>
      <w:r w:rsidRPr="00804C84">
        <w:rPr>
          <w:rFonts w:ascii="华文中宋" w:eastAsia="华文中宋" w:hAnsi="华文中宋" w:hint="eastAsia"/>
          <w:sz w:val="32"/>
          <w:szCs w:val="32"/>
        </w:rPr>
        <w:t>证明材料清单</w:t>
      </w:r>
      <w:bookmarkEnd w:id="5"/>
    </w:p>
    <w:p w:rsidR="00C75936" w:rsidRPr="00804C84" w:rsidRDefault="007C2CB9" w:rsidP="00C75936">
      <w:pPr>
        <w:pStyle w:val="afa"/>
        <w:numPr>
          <w:ilvl w:val="0"/>
          <w:numId w:val="12"/>
        </w:numPr>
        <w:spacing w:line="360" w:lineRule="auto"/>
        <w:ind w:left="0" w:firstLineChars="0" w:firstLine="0"/>
        <w:rPr>
          <w:rFonts w:ascii="仿宋_GB2312" w:eastAsia="仿宋_GB2312" w:hAnsi="华文仿宋"/>
          <w:color w:val="000000" w:themeColor="text1"/>
          <w:sz w:val="28"/>
          <w:szCs w:val="28"/>
        </w:rPr>
      </w:pPr>
      <w:r w:rsidRPr="00804C84">
        <w:rPr>
          <w:rFonts w:ascii="仿宋_GB2312" w:eastAsia="仿宋_GB2312" w:hAnsi="华文仿宋" w:hint="eastAsia"/>
          <w:color w:val="000000" w:themeColor="text1"/>
          <w:sz w:val="28"/>
          <w:szCs w:val="28"/>
        </w:rPr>
        <w:t xml:space="preserve"> 企业营业执照（复印件）</w:t>
      </w:r>
    </w:p>
    <w:p w:rsidR="00156F70" w:rsidRPr="00804C84" w:rsidRDefault="007C2CB9" w:rsidP="00C75936">
      <w:pPr>
        <w:pStyle w:val="afa"/>
        <w:numPr>
          <w:ilvl w:val="0"/>
          <w:numId w:val="12"/>
        </w:numPr>
        <w:spacing w:line="360" w:lineRule="auto"/>
        <w:ind w:left="0" w:firstLineChars="0" w:firstLine="0"/>
        <w:rPr>
          <w:rFonts w:ascii="仿宋_GB2312" w:eastAsia="仿宋_GB2312" w:hAnsi="华文仿宋"/>
          <w:color w:val="000000" w:themeColor="text1"/>
          <w:sz w:val="28"/>
          <w:szCs w:val="28"/>
        </w:rPr>
      </w:pPr>
      <w:r w:rsidRPr="00804C84">
        <w:rPr>
          <w:rFonts w:ascii="仿宋_GB2312" w:eastAsia="仿宋_GB2312" w:hAnsi="华文仿宋" w:hint="eastAsia"/>
          <w:color w:val="000000" w:themeColor="text1"/>
          <w:sz w:val="28"/>
          <w:szCs w:val="28"/>
        </w:rPr>
        <w:t>排污许可证（复印件）</w:t>
      </w:r>
    </w:p>
    <w:p w:rsidR="00156F70" w:rsidRPr="00804C84" w:rsidRDefault="007C2CB9">
      <w:pPr>
        <w:pStyle w:val="afa"/>
        <w:numPr>
          <w:ilvl w:val="0"/>
          <w:numId w:val="12"/>
        </w:numPr>
        <w:spacing w:line="360" w:lineRule="auto"/>
        <w:ind w:left="0" w:firstLineChars="0" w:firstLine="0"/>
        <w:rPr>
          <w:rFonts w:ascii="仿宋_GB2312" w:eastAsia="仿宋_GB2312" w:hAnsi="华文仿宋"/>
          <w:color w:val="000000" w:themeColor="text1"/>
          <w:sz w:val="28"/>
          <w:szCs w:val="28"/>
        </w:rPr>
      </w:pPr>
      <w:r w:rsidRPr="00804C84">
        <w:rPr>
          <w:rFonts w:ascii="仿宋_GB2312" w:eastAsia="仿宋_GB2312" w:hAnsi="华文仿宋" w:hint="eastAsia"/>
          <w:color w:val="000000" w:themeColor="text1"/>
          <w:sz w:val="28"/>
          <w:szCs w:val="28"/>
        </w:rPr>
        <w:t xml:space="preserve"> 危险废物经营许可证（复印件），且许可范围包括废汞触媒类含汞废物</w:t>
      </w:r>
    </w:p>
    <w:p w:rsidR="00156F70" w:rsidRPr="00804C84" w:rsidRDefault="007C2CB9">
      <w:pPr>
        <w:pStyle w:val="afa"/>
        <w:numPr>
          <w:ilvl w:val="0"/>
          <w:numId w:val="12"/>
        </w:numPr>
        <w:spacing w:line="360" w:lineRule="auto"/>
        <w:ind w:firstLineChars="0"/>
        <w:rPr>
          <w:rFonts w:ascii="仿宋_GB2312" w:eastAsia="仿宋_GB2312" w:hAnsi="华文仿宋"/>
          <w:color w:val="000000" w:themeColor="text1"/>
          <w:sz w:val="28"/>
          <w:szCs w:val="28"/>
        </w:rPr>
      </w:pPr>
      <w:r w:rsidRPr="00804C84">
        <w:rPr>
          <w:rFonts w:ascii="仿宋_GB2312" w:eastAsia="仿宋_GB2312" w:hAnsi="华文仿宋" w:hint="eastAsia"/>
          <w:color w:val="000000" w:themeColor="text1"/>
          <w:sz w:val="28"/>
          <w:szCs w:val="28"/>
        </w:rPr>
        <w:t>配套资金承诺函</w:t>
      </w:r>
    </w:p>
    <w:p w:rsidR="00156F70" w:rsidRPr="00804C84" w:rsidRDefault="007C2CB9">
      <w:pPr>
        <w:pStyle w:val="afa"/>
        <w:numPr>
          <w:ilvl w:val="0"/>
          <w:numId w:val="12"/>
        </w:numPr>
        <w:spacing w:line="360" w:lineRule="auto"/>
        <w:ind w:firstLineChars="0"/>
        <w:rPr>
          <w:rFonts w:ascii="仿宋_GB2312" w:eastAsia="仿宋_GB2312" w:hAnsi="华文仿宋"/>
          <w:color w:val="000000" w:themeColor="text1"/>
          <w:sz w:val="28"/>
          <w:szCs w:val="28"/>
        </w:rPr>
      </w:pPr>
      <w:r w:rsidRPr="00804C84">
        <w:rPr>
          <w:rFonts w:ascii="仿宋_GB2312" w:eastAsia="仿宋_GB2312" w:hAnsi="华文仿宋" w:hint="eastAsia"/>
          <w:color w:val="000000" w:themeColor="text1"/>
          <w:sz w:val="28"/>
          <w:szCs w:val="28"/>
        </w:rPr>
        <w:t>回收处置的含汞废物：2019-2021年废</w:t>
      </w:r>
      <w:r w:rsidRPr="00804C84">
        <w:rPr>
          <w:rFonts w:ascii="仿宋_GB2312" w:eastAsia="仿宋_GB2312" w:hAnsi="华文仿宋"/>
          <w:color w:val="000000" w:themeColor="text1"/>
          <w:sz w:val="28"/>
          <w:szCs w:val="28"/>
        </w:rPr>
        <w:t>汞</w:t>
      </w:r>
      <w:r w:rsidRPr="00804C84">
        <w:rPr>
          <w:rFonts w:ascii="仿宋_GB2312" w:eastAsia="仿宋_GB2312" w:hAnsi="华文仿宋" w:hint="eastAsia"/>
          <w:color w:val="000000" w:themeColor="text1"/>
          <w:sz w:val="28"/>
          <w:szCs w:val="28"/>
        </w:rPr>
        <w:t>触媒采购合同、危废转移联单（复印件），回收处理的的含汞废物年报等材料</w:t>
      </w:r>
    </w:p>
    <w:p w:rsidR="00156F70" w:rsidRPr="00804C84" w:rsidRDefault="007C2CB9">
      <w:pPr>
        <w:pStyle w:val="afa"/>
        <w:numPr>
          <w:ilvl w:val="0"/>
          <w:numId w:val="12"/>
        </w:numPr>
        <w:spacing w:line="360" w:lineRule="auto"/>
        <w:ind w:firstLineChars="0"/>
        <w:rPr>
          <w:rFonts w:ascii="仿宋_GB2312" w:eastAsia="仿宋_GB2312" w:hAnsi="华文仿宋"/>
          <w:color w:val="000000" w:themeColor="text1"/>
          <w:sz w:val="28"/>
          <w:szCs w:val="28"/>
        </w:rPr>
      </w:pPr>
      <w:r w:rsidRPr="00804C84">
        <w:rPr>
          <w:rFonts w:ascii="仿宋_GB2312" w:eastAsia="仿宋_GB2312" w:hAnsi="华文仿宋" w:hint="eastAsia"/>
          <w:color w:val="000000" w:themeColor="text1"/>
          <w:sz w:val="28"/>
          <w:szCs w:val="28"/>
        </w:rPr>
        <w:t>汞排放释放达标：2019-2021年度相关检测报告</w:t>
      </w:r>
    </w:p>
    <w:p w:rsidR="00156F70" w:rsidRPr="00804C84" w:rsidRDefault="00156F70">
      <w:pPr>
        <w:pStyle w:val="afa"/>
        <w:spacing w:line="360" w:lineRule="auto"/>
        <w:ind w:firstLineChars="0" w:firstLine="0"/>
        <w:rPr>
          <w:rFonts w:ascii="仿宋_GB2312" w:eastAsia="仿宋_GB2312" w:hAnsi="华文仿宋"/>
          <w:color w:val="000000" w:themeColor="text1"/>
          <w:sz w:val="28"/>
          <w:szCs w:val="28"/>
        </w:rPr>
      </w:pPr>
    </w:p>
    <w:p w:rsidR="00156F70" w:rsidRPr="00804C84" w:rsidRDefault="007C2CB9">
      <w:pPr>
        <w:spacing w:line="360" w:lineRule="auto"/>
        <w:ind w:firstLineChars="200" w:firstLine="562"/>
        <w:rPr>
          <w:rFonts w:ascii="华文仿宋" w:eastAsia="华文仿宋" w:hAnsi="华文仿宋"/>
          <w:sz w:val="30"/>
          <w:szCs w:val="30"/>
        </w:rPr>
      </w:pPr>
      <w:r w:rsidRPr="00804C84">
        <w:rPr>
          <w:rFonts w:ascii="仿宋_GB2312" w:eastAsia="仿宋_GB2312" w:hAnsi="华文仿宋" w:hint="eastAsia"/>
          <w:b/>
          <w:color w:val="000000" w:themeColor="text1"/>
          <w:sz w:val="28"/>
          <w:szCs w:val="28"/>
          <w:u w:val="single"/>
        </w:rPr>
        <w:t>复印件应能清晰辨识原件盖章单位及字迹，材料按顺序排序，装订成册，并在首页加盖公章。</w:t>
      </w:r>
      <w:r w:rsidRPr="00804C84">
        <w:rPr>
          <w:rFonts w:ascii="华文仿宋" w:eastAsia="华文仿宋" w:hAnsi="华文仿宋"/>
          <w:sz w:val="30"/>
          <w:szCs w:val="30"/>
        </w:rPr>
        <w:t xml:space="preserve"> </w:t>
      </w:r>
    </w:p>
    <w:p w:rsidR="00156F70" w:rsidRPr="00804C84" w:rsidRDefault="00156F70">
      <w:pPr>
        <w:widowControl/>
        <w:jc w:val="left"/>
        <w:rPr>
          <w:rFonts w:eastAsia="仿宋_GB2312"/>
          <w:color w:val="000000"/>
          <w:kern w:val="0"/>
          <w:sz w:val="32"/>
          <w:szCs w:val="21"/>
        </w:rPr>
      </w:pPr>
      <w:bookmarkStart w:id="6" w:name="_GoBack"/>
      <w:bookmarkEnd w:id="6"/>
    </w:p>
    <w:sectPr w:rsidR="00156F70" w:rsidRPr="00804C84">
      <w:pgSz w:w="11906" w:h="16838"/>
      <w:pgMar w:top="1701"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D88" w:rsidRDefault="00FF6D88">
      <w:r>
        <w:separator/>
      </w:r>
    </w:p>
  </w:endnote>
  <w:endnote w:type="continuationSeparator" w:id="0">
    <w:p w:rsidR="00FF6D88" w:rsidRDefault="00FF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Songti SC">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4B156E2D-4A32-49C3-8854-829C64D57762}"/>
    <w:embedBold r:id="rId2" w:subsetted="1" w:fontKey="{B35A5499-E26F-46D9-A5F2-E1D8495A3513}"/>
  </w:font>
  <w:font w:name="楷体">
    <w:panose1 w:val="02010609060101010101"/>
    <w:charset w:val="86"/>
    <w:family w:val="modern"/>
    <w:pitch w:val="fixed"/>
    <w:sig w:usb0="800002BF" w:usb1="38CF7CFA" w:usb2="00000016" w:usb3="00000000" w:csb0="00040001" w:csb1="00000000"/>
  </w:font>
  <w:font w:name="Times New Roman (正文 CS 字体)">
    <w:altName w:val="宋体"/>
    <w:charset w:val="86"/>
    <w:family w:val="roman"/>
    <w:pitch w:val="default"/>
  </w:font>
  <w:font w:name="华文中宋">
    <w:panose1 w:val="02010600040101010101"/>
    <w:charset w:val="86"/>
    <w:family w:val="auto"/>
    <w:pitch w:val="variable"/>
    <w:sig w:usb0="00000287" w:usb1="080F0000" w:usb2="00000010" w:usb3="00000000" w:csb0="0004009F" w:csb1="00000000"/>
    <w:embedRegular r:id="rId3" w:subsetted="1" w:fontKey="{78C9CCF2-C55F-450E-A01C-1CD83B5BE20B}"/>
  </w:font>
  <w:font w:name="华文仿宋">
    <w:panose1 w:val="02010600040101010101"/>
    <w:charset w:val="86"/>
    <w:family w:val="auto"/>
    <w:pitch w:val="variable"/>
    <w:sig w:usb0="00000287" w:usb1="080F0000" w:usb2="00000010" w:usb3="00000000" w:csb0="0004009F" w:csb1="00000000"/>
    <w:embedRegular r:id="rId4" w:subsetted="1" w:fontKey="{BED88D4C-FE0C-42AD-AC08-CCCC1B572151}"/>
  </w:font>
  <w:font w:name="Arial Unicode MS">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DC5" w:rsidRDefault="00C24DC5">
    <w:pPr>
      <w:pStyle w:val="ad"/>
      <w:jc w:val="right"/>
    </w:pPr>
    <w:r>
      <w:rPr>
        <w:noProof/>
      </w:rPr>
      <mc:AlternateContent>
        <mc:Choice Requires="wps">
          <w:drawing>
            <wp:anchor distT="0" distB="0" distL="114300" distR="114300" simplePos="0" relativeHeight="251660288" behindDoc="0" locked="0" layoutInCell="1" allowOverlap="1" wp14:anchorId="0E03C3F9" wp14:editId="4181EEA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85801436"/>
                          </w:sdtPr>
                          <w:sdtEndPr>
                            <w:rPr>
                              <w:rFonts w:ascii="宋体" w:hAnsi="宋体" w:cs="宋体" w:hint="eastAsia"/>
                              <w:sz w:val="28"/>
                              <w:szCs w:val="28"/>
                            </w:rPr>
                          </w:sdtEndPr>
                          <w:sdtContent>
                            <w:p w:rsidR="00C24DC5" w:rsidRDefault="00C24DC5">
                              <w:pPr>
                                <w:pStyle w:val="ad"/>
                                <w:jc w:val="right"/>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sidR="0056388A" w:rsidRPr="0056388A">
                                <w:rPr>
                                  <w:rFonts w:ascii="宋体" w:hAnsi="宋体" w:cs="宋体"/>
                                  <w:noProof/>
                                  <w:sz w:val="28"/>
                                  <w:szCs w:val="28"/>
                                  <w:lang w:val="zh-CN"/>
                                </w:rPr>
                                <w:t>4</w:t>
                              </w:r>
                              <w:r>
                                <w:rPr>
                                  <w:rFonts w:ascii="宋体" w:hAnsi="宋体" w:cs="宋体" w:hint="eastAsia"/>
                                  <w:sz w:val="28"/>
                                  <w:szCs w:val="28"/>
                                </w:rPr>
                                <w:fldChar w:fldCharType="end"/>
                              </w:r>
                            </w:p>
                          </w:sdtContent>
                        </w:sdt>
                        <w:p w:rsidR="00C24DC5" w:rsidRDefault="00C24DC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03C3F9"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585801436"/>
                    </w:sdtPr>
                    <w:sdtEndPr>
                      <w:rPr>
                        <w:rFonts w:ascii="宋体" w:hAnsi="宋体" w:cs="宋体" w:hint="eastAsia"/>
                        <w:sz w:val="28"/>
                        <w:szCs w:val="28"/>
                      </w:rPr>
                    </w:sdtEndPr>
                    <w:sdtContent>
                      <w:p w:rsidR="00C24DC5" w:rsidRDefault="00C24DC5">
                        <w:pPr>
                          <w:pStyle w:val="ad"/>
                          <w:jc w:val="right"/>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sidR="0056388A" w:rsidRPr="0056388A">
                          <w:rPr>
                            <w:rFonts w:ascii="宋体" w:hAnsi="宋体" w:cs="宋体"/>
                            <w:noProof/>
                            <w:sz w:val="28"/>
                            <w:szCs w:val="28"/>
                            <w:lang w:val="zh-CN"/>
                          </w:rPr>
                          <w:t>4</w:t>
                        </w:r>
                        <w:r>
                          <w:rPr>
                            <w:rFonts w:ascii="宋体" w:hAnsi="宋体" w:cs="宋体" w:hint="eastAsia"/>
                            <w:sz w:val="28"/>
                            <w:szCs w:val="28"/>
                          </w:rPr>
                          <w:fldChar w:fldCharType="end"/>
                        </w:r>
                      </w:p>
                    </w:sdtContent>
                  </w:sdt>
                  <w:p w:rsidR="00C24DC5" w:rsidRDefault="00C24DC5"/>
                </w:txbxContent>
              </v:textbox>
              <w10:wrap anchorx="margin"/>
            </v:shape>
          </w:pict>
        </mc:Fallback>
      </mc:AlternateContent>
    </w:r>
  </w:p>
  <w:p w:rsidR="00C24DC5" w:rsidRDefault="00C24DC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DC5" w:rsidRDefault="00C24DC5">
    <w:pPr>
      <w:pStyle w:val="ad"/>
      <w:ind w:left="5250"/>
      <w:jc w:val="center"/>
      <w:rPr>
        <w:sz w:val="21"/>
        <w:szCs w:val="21"/>
      </w:rPr>
    </w:pPr>
    <w:r>
      <w:rPr>
        <w:noProof/>
        <w:sz w:val="21"/>
      </w:rPr>
      <mc:AlternateContent>
        <mc:Choice Requires="wps">
          <w:drawing>
            <wp:anchor distT="0" distB="0" distL="114300" distR="114300" simplePos="0" relativeHeight="251659264" behindDoc="0" locked="0" layoutInCell="1" allowOverlap="1" wp14:anchorId="30ACD27C" wp14:editId="7113AEC5">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4DC5" w:rsidRDefault="00C24DC5">
                          <w:pPr>
                            <w:pStyle w:val="ad"/>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6388A">
                            <w:rPr>
                              <w:rFonts w:ascii="宋体" w:hAnsi="宋体" w:cs="宋体"/>
                              <w:noProof/>
                              <w:sz w:val="28"/>
                              <w:szCs w:val="28"/>
                            </w:rPr>
                            <w:t>16</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ACD27C"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C24DC5" w:rsidRDefault="00C24DC5">
                    <w:pPr>
                      <w:pStyle w:val="ad"/>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6388A">
                      <w:rPr>
                        <w:rFonts w:ascii="宋体" w:hAnsi="宋体" w:cs="宋体"/>
                        <w:noProof/>
                        <w:sz w:val="28"/>
                        <w:szCs w:val="28"/>
                      </w:rPr>
                      <w:t>16</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D88" w:rsidRDefault="00FF6D88">
      <w:r>
        <w:separator/>
      </w:r>
    </w:p>
  </w:footnote>
  <w:footnote w:type="continuationSeparator" w:id="0">
    <w:p w:rsidR="00FF6D88" w:rsidRDefault="00FF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D29A7E"/>
    <w:multiLevelType w:val="singleLevel"/>
    <w:tmpl w:val="B8D29A7E"/>
    <w:lvl w:ilvl="0">
      <w:start w:val="2"/>
      <w:numFmt w:val="decimal"/>
      <w:suff w:val="space"/>
      <w:lvlText w:val="%1."/>
      <w:lvlJc w:val="left"/>
    </w:lvl>
  </w:abstractNum>
  <w:abstractNum w:abstractNumId="1" w15:restartNumberingAfterBreak="0">
    <w:nsid w:val="E905B3E9"/>
    <w:multiLevelType w:val="singleLevel"/>
    <w:tmpl w:val="E905B3E9"/>
    <w:lvl w:ilvl="0">
      <w:start w:val="2"/>
      <w:numFmt w:val="decimal"/>
      <w:suff w:val="space"/>
      <w:lvlText w:val="%1."/>
      <w:lvlJc w:val="left"/>
    </w:lvl>
  </w:abstractNum>
  <w:abstractNum w:abstractNumId="2" w15:restartNumberingAfterBreak="0">
    <w:nsid w:val="F18032EC"/>
    <w:multiLevelType w:val="singleLevel"/>
    <w:tmpl w:val="F18032EC"/>
    <w:lvl w:ilvl="0">
      <w:start w:val="6"/>
      <w:numFmt w:val="decimal"/>
      <w:suff w:val="space"/>
      <w:lvlText w:val="%1."/>
      <w:lvlJc w:val="left"/>
    </w:lvl>
  </w:abstractNum>
  <w:abstractNum w:abstractNumId="3" w15:restartNumberingAfterBreak="0">
    <w:nsid w:val="08FC34C5"/>
    <w:multiLevelType w:val="singleLevel"/>
    <w:tmpl w:val="08FC34C5"/>
    <w:lvl w:ilvl="0">
      <w:start w:val="3"/>
      <w:numFmt w:val="chineseCounting"/>
      <w:suff w:val="nothing"/>
      <w:lvlText w:val="（%1）"/>
      <w:lvlJc w:val="left"/>
      <w:rPr>
        <w:rFonts w:hint="eastAsia"/>
      </w:rPr>
    </w:lvl>
  </w:abstractNum>
  <w:abstractNum w:abstractNumId="4" w15:restartNumberingAfterBreak="0">
    <w:nsid w:val="0B6976CB"/>
    <w:multiLevelType w:val="multilevel"/>
    <w:tmpl w:val="0B6976CB"/>
    <w:lvl w:ilvl="0">
      <w:start w:val="1"/>
      <w:numFmt w:val="decimal"/>
      <w:lvlText w:val="%1."/>
      <w:lvlJc w:val="left"/>
      <w:pPr>
        <w:ind w:left="360" w:hanging="360"/>
      </w:pPr>
      <w:rPr>
        <w:rFonts w:ascii="仿宋_GB2312" w:eastAsia="仿宋_GB2312" w:hAnsi="Songti SC" w:cs="Songti SC" w:hint="default"/>
        <w:b/>
        <w:sz w:val="28"/>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9322F5B"/>
    <w:multiLevelType w:val="multilevel"/>
    <w:tmpl w:val="29322F5B"/>
    <w:lvl w:ilvl="0">
      <w:start w:val="1"/>
      <w:numFmt w:val="decimal"/>
      <w:lvlText w:val="%1、"/>
      <w:lvlJc w:val="left"/>
      <w:pPr>
        <w:ind w:left="1545" w:hanging="975"/>
      </w:pPr>
      <w:rPr>
        <w:rFonts w:hint="default"/>
      </w:rPr>
    </w:lvl>
    <w:lvl w:ilvl="1">
      <w:start w:val="1"/>
      <w:numFmt w:val="lowerLetter"/>
      <w:lvlText w:val="%2)"/>
      <w:lvlJc w:val="left"/>
      <w:pPr>
        <w:ind w:left="1410" w:hanging="420"/>
      </w:pPr>
      <w:rPr>
        <w:rFonts w:hint="eastAsia"/>
      </w:rPr>
    </w:lvl>
    <w:lvl w:ilvl="2">
      <w:start w:val="1"/>
      <w:numFmt w:val="lowerRoman"/>
      <w:lvlText w:val="%3."/>
      <w:lvlJc w:val="right"/>
      <w:pPr>
        <w:ind w:left="1830" w:hanging="420"/>
      </w:pPr>
      <w:rPr>
        <w:rFonts w:hint="eastAsia"/>
      </w:rPr>
    </w:lvl>
    <w:lvl w:ilvl="3">
      <w:start w:val="1"/>
      <w:numFmt w:val="decimal"/>
      <w:lvlText w:val="%4."/>
      <w:lvlJc w:val="left"/>
      <w:pPr>
        <w:ind w:left="2250" w:hanging="420"/>
      </w:pPr>
      <w:rPr>
        <w:rFonts w:hint="eastAsia"/>
      </w:rPr>
    </w:lvl>
    <w:lvl w:ilvl="4">
      <w:start w:val="1"/>
      <w:numFmt w:val="lowerLetter"/>
      <w:lvlText w:val="%5)"/>
      <w:lvlJc w:val="left"/>
      <w:pPr>
        <w:ind w:left="2670" w:hanging="420"/>
      </w:pPr>
      <w:rPr>
        <w:rFonts w:hint="eastAsia"/>
      </w:rPr>
    </w:lvl>
    <w:lvl w:ilvl="5">
      <w:start w:val="1"/>
      <w:numFmt w:val="lowerRoman"/>
      <w:lvlText w:val="%6."/>
      <w:lvlJc w:val="right"/>
      <w:pPr>
        <w:ind w:left="3090" w:hanging="420"/>
      </w:pPr>
      <w:rPr>
        <w:rFonts w:hint="eastAsia"/>
      </w:rPr>
    </w:lvl>
    <w:lvl w:ilvl="6">
      <w:start w:val="1"/>
      <w:numFmt w:val="decimal"/>
      <w:lvlText w:val="%7."/>
      <w:lvlJc w:val="left"/>
      <w:pPr>
        <w:ind w:left="3510" w:hanging="420"/>
      </w:pPr>
      <w:rPr>
        <w:rFonts w:hint="eastAsia"/>
      </w:rPr>
    </w:lvl>
    <w:lvl w:ilvl="7">
      <w:start w:val="1"/>
      <w:numFmt w:val="lowerLetter"/>
      <w:lvlText w:val="%8)"/>
      <w:lvlJc w:val="left"/>
      <w:pPr>
        <w:ind w:left="3930" w:hanging="420"/>
      </w:pPr>
      <w:rPr>
        <w:rFonts w:hint="eastAsia"/>
      </w:rPr>
    </w:lvl>
    <w:lvl w:ilvl="8">
      <w:start w:val="1"/>
      <w:numFmt w:val="lowerRoman"/>
      <w:lvlText w:val="%9."/>
      <w:lvlJc w:val="right"/>
      <w:pPr>
        <w:ind w:left="4350" w:hanging="420"/>
      </w:pPr>
      <w:rPr>
        <w:rFonts w:hint="eastAsia"/>
      </w:rPr>
    </w:lvl>
  </w:abstractNum>
  <w:abstractNum w:abstractNumId="6" w15:restartNumberingAfterBreak="0">
    <w:nsid w:val="4AFB3A62"/>
    <w:multiLevelType w:val="multilevel"/>
    <w:tmpl w:val="4AFB3A62"/>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7DB4749"/>
    <w:multiLevelType w:val="multilevel"/>
    <w:tmpl w:val="57DB4749"/>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91757AD"/>
    <w:multiLevelType w:val="singleLevel"/>
    <w:tmpl w:val="591757AD"/>
    <w:lvl w:ilvl="0">
      <w:start w:val="2"/>
      <w:numFmt w:val="chineseCounting"/>
      <w:suff w:val="nothing"/>
      <w:lvlText w:val="（%1）"/>
      <w:lvlJc w:val="left"/>
      <w:rPr>
        <w:rFonts w:hint="eastAsia"/>
      </w:rPr>
    </w:lvl>
  </w:abstractNum>
  <w:abstractNum w:abstractNumId="9" w15:restartNumberingAfterBreak="0">
    <w:nsid w:val="641F347C"/>
    <w:multiLevelType w:val="multilevel"/>
    <w:tmpl w:val="641F347C"/>
    <w:lvl w:ilvl="0">
      <w:start w:val="1"/>
      <w:numFmt w:val="decimal"/>
      <w:lvlText w:val="%1."/>
      <w:lvlJc w:val="left"/>
      <w:pPr>
        <w:ind w:left="4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0" w15:restartNumberingAfterBreak="0">
    <w:nsid w:val="65B47D08"/>
    <w:multiLevelType w:val="multilevel"/>
    <w:tmpl w:val="65B47D08"/>
    <w:lvl w:ilvl="0">
      <w:start w:val="1"/>
      <w:numFmt w:val="decimal"/>
      <w:lvlText w:val="%1."/>
      <w:lvlJc w:val="left"/>
      <w:pPr>
        <w:ind w:left="420" w:hanging="420"/>
      </w:pPr>
      <w:rPr>
        <w:rFonts w:ascii="Times New Roman" w:hAnsi="Times New Roman" w:cs="Times New Roman" w:hint="default"/>
        <w:b/>
        <w:bCs/>
        <w:sz w:val="21"/>
        <w:lang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31831BF"/>
    <w:multiLevelType w:val="multilevel"/>
    <w:tmpl w:val="731831BF"/>
    <w:lvl w:ilvl="0">
      <w:start w:val="1"/>
      <w:numFmt w:val="japaneseCounting"/>
      <w:lvlText w:val="%1、"/>
      <w:lvlJc w:val="left"/>
      <w:pPr>
        <w:ind w:left="4407"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C482070"/>
    <w:multiLevelType w:val="multilevel"/>
    <w:tmpl w:val="7C482070"/>
    <w:lvl w:ilvl="0">
      <w:start w:val="1"/>
      <w:numFmt w:val="decimal"/>
      <w:lvlText w:val="%1."/>
      <w:lvlJc w:val="left"/>
      <w:pPr>
        <w:ind w:left="170" w:firstLine="0"/>
      </w:pPr>
      <w:rPr>
        <w:rFonts w:ascii="Times New Roman" w:hAnsi="Times New Roman" w:cs="Times New Roman" w:hint="default"/>
        <w:b/>
      </w:rPr>
    </w:lvl>
    <w:lvl w:ilvl="1">
      <w:start w:val="1"/>
      <w:numFmt w:val="lowerLetter"/>
      <w:lvlText w:val="%2)"/>
      <w:lvlJc w:val="left"/>
      <w:pPr>
        <w:ind w:left="28" w:firstLine="0"/>
      </w:pPr>
      <w:rPr>
        <w:rFonts w:hint="eastAsia"/>
      </w:rPr>
    </w:lvl>
    <w:lvl w:ilvl="2">
      <w:start w:val="1"/>
      <w:numFmt w:val="lowerRoman"/>
      <w:lvlText w:val="%3."/>
      <w:lvlJc w:val="right"/>
      <w:pPr>
        <w:ind w:left="-114" w:firstLine="0"/>
      </w:pPr>
      <w:rPr>
        <w:rFonts w:hint="eastAsia"/>
      </w:rPr>
    </w:lvl>
    <w:lvl w:ilvl="3">
      <w:start w:val="1"/>
      <w:numFmt w:val="decimal"/>
      <w:lvlText w:val="%4."/>
      <w:lvlJc w:val="left"/>
      <w:pPr>
        <w:ind w:left="-256" w:firstLine="0"/>
      </w:pPr>
      <w:rPr>
        <w:rFonts w:hint="eastAsia"/>
      </w:rPr>
    </w:lvl>
    <w:lvl w:ilvl="4">
      <w:start w:val="1"/>
      <w:numFmt w:val="lowerLetter"/>
      <w:lvlText w:val="%5)"/>
      <w:lvlJc w:val="left"/>
      <w:pPr>
        <w:ind w:left="-398" w:firstLine="0"/>
      </w:pPr>
      <w:rPr>
        <w:rFonts w:hint="eastAsia"/>
      </w:rPr>
    </w:lvl>
    <w:lvl w:ilvl="5">
      <w:start w:val="1"/>
      <w:numFmt w:val="lowerRoman"/>
      <w:lvlText w:val="%6."/>
      <w:lvlJc w:val="right"/>
      <w:pPr>
        <w:ind w:left="-540" w:firstLine="0"/>
      </w:pPr>
      <w:rPr>
        <w:rFonts w:hint="eastAsia"/>
      </w:rPr>
    </w:lvl>
    <w:lvl w:ilvl="6">
      <w:start w:val="1"/>
      <w:numFmt w:val="decimal"/>
      <w:lvlText w:val="%7."/>
      <w:lvlJc w:val="left"/>
      <w:pPr>
        <w:ind w:left="-682" w:firstLine="0"/>
      </w:pPr>
      <w:rPr>
        <w:rFonts w:hint="eastAsia"/>
      </w:rPr>
    </w:lvl>
    <w:lvl w:ilvl="7">
      <w:start w:val="1"/>
      <w:numFmt w:val="lowerLetter"/>
      <w:lvlText w:val="%8)"/>
      <w:lvlJc w:val="left"/>
      <w:pPr>
        <w:ind w:left="-824" w:firstLine="0"/>
      </w:pPr>
      <w:rPr>
        <w:rFonts w:hint="eastAsia"/>
      </w:rPr>
    </w:lvl>
    <w:lvl w:ilvl="8">
      <w:start w:val="1"/>
      <w:numFmt w:val="lowerRoman"/>
      <w:lvlText w:val="%9."/>
      <w:lvlJc w:val="right"/>
      <w:pPr>
        <w:ind w:left="-966" w:firstLine="0"/>
      </w:pPr>
      <w:rPr>
        <w:rFonts w:hint="eastAsia"/>
      </w:rPr>
    </w:lvl>
  </w:abstractNum>
  <w:abstractNum w:abstractNumId="13" w15:restartNumberingAfterBreak="0">
    <w:nsid w:val="7D642093"/>
    <w:multiLevelType w:val="singleLevel"/>
    <w:tmpl w:val="7D642093"/>
    <w:lvl w:ilvl="0">
      <w:start w:val="1"/>
      <w:numFmt w:val="decimal"/>
      <w:pStyle w:val="1"/>
      <w:lvlText w:val="%1."/>
      <w:lvlJc w:val="left"/>
      <w:pPr>
        <w:ind w:left="425" w:hanging="425"/>
      </w:pPr>
      <w:rPr>
        <w:rFonts w:hint="default"/>
      </w:rPr>
    </w:lvl>
  </w:abstractNum>
  <w:num w:numId="1">
    <w:abstractNumId w:val="13"/>
  </w:num>
  <w:num w:numId="2">
    <w:abstractNumId w:val="5"/>
  </w:num>
  <w:num w:numId="3">
    <w:abstractNumId w:val="0"/>
  </w:num>
  <w:num w:numId="4">
    <w:abstractNumId w:val="1"/>
  </w:num>
  <w:num w:numId="5">
    <w:abstractNumId w:val="8"/>
  </w:num>
  <w:num w:numId="6">
    <w:abstractNumId w:val="3"/>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iN2M1MTQ0MTU2MjljYWY2NzM2NzE0MjgzMDQ1OTEifQ=="/>
  </w:docVars>
  <w:rsids>
    <w:rsidRoot w:val="54BF49A9"/>
    <w:rsid w:val="0004640A"/>
    <w:rsid w:val="000874FF"/>
    <w:rsid w:val="000A0FD1"/>
    <w:rsid w:val="000C6416"/>
    <w:rsid w:val="00156F70"/>
    <w:rsid w:val="001B05A0"/>
    <w:rsid w:val="002013D2"/>
    <w:rsid w:val="00252CD4"/>
    <w:rsid w:val="00285D04"/>
    <w:rsid w:val="002F22A1"/>
    <w:rsid w:val="00313B91"/>
    <w:rsid w:val="0031658F"/>
    <w:rsid w:val="00356FF0"/>
    <w:rsid w:val="003632E2"/>
    <w:rsid w:val="00375160"/>
    <w:rsid w:val="003E542A"/>
    <w:rsid w:val="003F5B1F"/>
    <w:rsid w:val="004455A8"/>
    <w:rsid w:val="004468B2"/>
    <w:rsid w:val="004C4902"/>
    <w:rsid w:val="00501F37"/>
    <w:rsid w:val="005229CF"/>
    <w:rsid w:val="0056388A"/>
    <w:rsid w:val="005763BA"/>
    <w:rsid w:val="005764A3"/>
    <w:rsid w:val="00591614"/>
    <w:rsid w:val="0059599C"/>
    <w:rsid w:val="005A216C"/>
    <w:rsid w:val="005F3755"/>
    <w:rsid w:val="00615E6A"/>
    <w:rsid w:val="006328B7"/>
    <w:rsid w:val="00645A05"/>
    <w:rsid w:val="00665765"/>
    <w:rsid w:val="00687A30"/>
    <w:rsid w:val="0076266C"/>
    <w:rsid w:val="00771404"/>
    <w:rsid w:val="00787ADE"/>
    <w:rsid w:val="007A7140"/>
    <w:rsid w:val="007C2CB9"/>
    <w:rsid w:val="007E4762"/>
    <w:rsid w:val="00804C84"/>
    <w:rsid w:val="008B49C1"/>
    <w:rsid w:val="008D60A0"/>
    <w:rsid w:val="00941B31"/>
    <w:rsid w:val="00996113"/>
    <w:rsid w:val="009C4392"/>
    <w:rsid w:val="00A1668D"/>
    <w:rsid w:val="00A34AE3"/>
    <w:rsid w:val="00AB3D56"/>
    <w:rsid w:val="00AD2146"/>
    <w:rsid w:val="00B03C1D"/>
    <w:rsid w:val="00B259DF"/>
    <w:rsid w:val="00B31F83"/>
    <w:rsid w:val="00B35802"/>
    <w:rsid w:val="00B95EF4"/>
    <w:rsid w:val="00BF733C"/>
    <w:rsid w:val="00C217EE"/>
    <w:rsid w:val="00C24DC5"/>
    <w:rsid w:val="00C274D2"/>
    <w:rsid w:val="00C644C4"/>
    <w:rsid w:val="00C75936"/>
    <w:rsid w:val="00C75B51"/>
    <w:rsid w:val="00CB12FF"/>
    <w:rsid w:val="00D371AF"/>
    <w:rsid w:val="00D61085"/>
    <w:rsid w:val="00D7175E"/>
    <w:rsid w:val="00D71988"/>
    <w:rsid w:val="00D81BB1"/>
    <w:rsid w:val="00DC7B2E"/>
    <w:rsid w:val="00DD0289"/>
    <w:rsid w:val="00DE5A4B"/>
    <w:rsid w:val="00E01FD0"/>
    <w:rsid w:val="00E237D2"/>
    <w:rsid w:val="00E44108"/>
    <w:rsid w:val="00E64CF4"/>
    <w:rsid w:val="00E81C72"/>
    <w:rsid w:val="00EA64EB"/>
    <w:rsid w:val="00EC42B8"/>
    <w:rsid w:val="00EC673B"/>
    <w:rsid w:val="00F84515"/>
    <w:rsid w:val="00F9354E"/>
    <w:rsid w:val="00FA6F9A"/>
    <w:rsid w:val="00FB124B"/>
    <w:rsid w:val="00FF6009"/>
    <w:rsid w:val="00FF6D88"/>
    <w:rsid w:val="03890F58"/>
    <w:rsid w:val="05B96B6A"/>
    <w:rsid w:val="07CD16D4"/>
    <w:rsid w:val="09AD4EE5"/>
    <w:rsid w:val="0CCB6B37"/>
    <w:rsid w:val="10DB2AF7"/>
    <w:rsid w:val="13A63225"/>
    <w:rsid w:val="16810BF3"/>
    <w:rsid w:val="1B0439F4"/>
    <w:rsid w:val="1B080267"/>
    <w:rsid w:val="1C197B20"/>
    <w:rsid w:val="1DF356DA"/>
    <w:rsid w:val="20757D89"/>
    <w:rsid w:val="28271863"/>
    <w:rsid w:val="29CC7F7F"/>
    <w:rsid w:val="2BB60EE7"/>
    <w:rsid w:val="320A5AE9"/>
    <w:rsid w:val="32944008"/>
    <w:rsid w:val="39C42925"/>
    <w:rsid w:val="3A3D7D18"/>
    <w:rsid w:val="3BDE7B9B"/>
    <w:rsid w:val="3F966C0E"/>
    <w:rsid w:val="4B416CF8"/>
    <w:rsid w:val="4F912691"/>
    <w:rsid w:val="54BF49A9"/>
    <w:rsid w:val="5ADA1C4D"/>
    <w:rsid w:val="6639016F"/>
    <w:rsid w:val="66A07114"/>
    <w:rsid w:val="673D77EB"/>
    <w:rsid w:val="6F1F6762"/>
    <w:rsid w:val="72040247"/>
    <w:rsid w:val="7446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665A45-5041-4705-84EB-DDBC6A89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footnote text" w:uiPriority="99"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Date" w:uiPriority="99" w:qFormat="1"/>
    <w:lsdException w:name="Block Text" w:qFormat="1"/>
    <w:lsdException w:name="Hyperlink" w:uiPriority="99" w:qFormat="1"/>
    <w:lsdException w:name="Strong"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keepLines/>
      <w:numPr>
        <w:numId w:val="1"/>
      </w:numPr>
      <w:spacing w:afterLines="50" w:after="50" w:line="360" w:lineRule="auto"/>
      <w:outlineLvl w:val="0"/>
    </w:pPr>
    <w:rPr>
      <w:b/>
      <w:kern w:val="44"/>
      <w:sz w:val="28"/>
    </w:rPr>
  </w:style>
  <w:style w:type="paragraph" w:styleId="2">
    <w:name w:val="heading 2"/>
    <w:basedOn w:val="a"/>
    <w:next w:val="a"/>
    <w:link w:val="20"/>
    <w:uiPriority w:val="9"/>
    <w:qFormat/>
    <w:pPr>
      <w:keepNext/>
      <w:keepLines/>
      <w:spacing w:before="260" w:after="260" w:line="416" w:lineRule="auto"/>
      <w:outlineLvl w:val="1"/>
    </w:pPr>
    <w:rPr>
      <w:b/>
      <w:bCs/>
      <w:sz w:val="30"/>
      <w:szCs w:val="32"/>
    </w:rPr>
  </w:style>
  <w:style w:type="paragraph" w:styleId="3">
    <w:name w:val="heading 3"/>
    <w:basedOn w:val="a"/>
    <w:next w:val="a"/>
    <w:link w:val="30"/>
    <w:uiPriority w:val="99"/>
    <w:qFormat/>
    <w:pPr>
      <w:keepNext/>
      <w:keepLines/>
      <w:spacing w:before="260" w:after="260" w:line="416" w:lineRule="auto"/>
      <w:outlineLvl w:val="2"/>
    </w:pPr>
    <w:rPr>
      <w:rFonts w:eastAsia="仿宋_GB2312"/>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before="100" w:after="100" w:line="340" w:lineRule="exact"/>
      <w:ind w:firstLine="420"/>
    </w:pPr>
    <w:rPr>
      <w:sz w:val="24"/>
      <w:szCs w:val="20"/>
    </w:rPr>
  </w:style>
  <w:style w:type="paragraph" w:styleId="a4">
    <w:name w:val="Document Map"/>
    <w:basedOn w:val="a"/>
    <w:link w:val="a5"/>
    <w:uiPriority w:val="99"/>
    <w:qFormat/>
    <w:pPr>
      <w:shd w:val="clear" w:color="auto" w:fill="000080"/>
    </w:pPr>
    <w:rPr>
      <w:rFonts w:ascii="Calibri" w:hAnsi="Calibri"/>
      <w:szCs w:val="22"/>
    </w:rPr>
  </w:style>
  <w:style w:type="paragraph" w:styleId="a6">
    <w:name w:val="annotation text"/>
    <w:basedOn w:val="a"/>
    <w:link w:val="a7"/>
    <w:uiPriority w:val="99"/>
    <w:unhideWhenUsed/>
    <w:qFormat/>
    <w:pPr>
      <w:jc w:val="left"/>
    </w:pPr>
    <w:rPr>
      <w:rFonts w:ascii="Calibri" w:hAnsi="Calibri"/>
      <w:szCs w:val="22"/>
    </w:rPr>
  </w:style>
  <w:style w:type="paragraph" w:styleId="a8">
    <w:name w:val="Block Text"/>
    <w:basedOn w:val="a"/>
    <w:qFormat/>
    <w:pPr>
      <w:spacing w:beforeLines="50" w:line="300" w:lineRule="auto"/>
      <w:ind w:left="48" w:right="38" w:firstLineChars="173" w:firstLine="401"/>
    </w:pPr>
    <w:rPr>
      <w:rFonts w:eastAsia="仿宋_GB2312"/>
      <w:spacing w:val="-4"/>
      <w:sz w:val="24"/>
      <w:szCs w:val="20"/>
    </w:rPr>
  </w:style>
  <w:style w:type="paragraph" w:styleId="31">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9">
    <w:name w:val="Date"/>
    <w:basedOn w:val="a"/>
    <w:next w:val="a"/>
    <w:link w:val="aa"/>
    <w:uiPriority w:val="99"/>
    <w:qFormat/>
    <w:pPr>
      <w:ind w:leftChars="2500" w:left="100"/>
    </w:pPr>
    <w:rPr>
      <w:rFonts w:ascii="Calibri" w:hAnsi="Calibri"/>
      <w:szCs w:val="22"/>
    </w:rPr>
  </w:style>
  <w:style w:type="paragraph" w:styleId="ab">
    <w:name w:val="Balloon Text"/>
    <w:basedOn w:val="a"/>
    <w:link w:val="ac"/>
    <w:uiPriority w:val="99"/>
    <w:qFormat/>
    <w:rPr>
      <w:rFonts w:ascii="Calibri" w:hAnsi="Calibri"/>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Pr>
      <w:rFonts w:ascii="Calibri" w:hAnsi="Calibri"/>
      <w:szCs w:val="22"/>
    </w:rPr>
  </w:style>
  <w:style w:type="paragraph" w:styleId="af1">
    <w:name w:val="footnote text"/>
    <w:basedOn w:val="a"/>
    <w:link w:val="af2"/>
    <w:uiPriority w:val="99"/>
    <w:unhideWhenUsed/>
    <w:qFormat/>
    <w:pPr>
      <w:snapToGrid w:val="0"/>
      <w:jc w:val="left"/>
    </w:pPr>
    <w:rPr>
      <w:sz w:val="18"/>
      <w:szCs w:val="18"/>
    </w:rPr>
  </w:style>
  <w:style w:type="paragraph" w:styleId="21">
    <w:name w:val="toc 2"/>
    <w:basedOn w:val="a"/>
    <w:next w:val="a"/>
    <w:uiPriority w:val="39"/>
    <w:qFormat/>
    <w:pPr>
      <w:ind w:leftChars="200" w:left="420"/>
    </w:pPr>
    <w:rPr>
      <w:rFonts w:ascii="Calibri" w:hAnsi="Calibri"/>
      <w:szCs w:val="22"/>
    </w:rPr>
  </w:style>
  <w:style w:type="paragraph" w:styleId="af3">
    <w:name w:val="Normal (Web)"/>
    <w:basedOn w:val="a"/>
    <w:uiPriority w:val="99"/>
    <w:qFormat/>
    <w:pPr>
      <w:widowControl/>
      <w:spacing w:before="100" w:beforeAutospacing="1" w:after="100" w:afterAutospacing="1"/>
      <w:jc w:val="left"/>
    </w:pPr>
    <w:rPr>
      <w:rFonts w:ascii="宋体" w:hAnsi="宋体"/>
      <w:kern w:val="0"/>
      <w:sz w:val="24"/>
    </w:rPr>
  </w:style>
  <w:style w:type="paragraph" w:styleId="af4">
    <w:name w:val="annotation subject"/>
    <w:basedOn w:val="a6"/>
    <w:next w:val="a6"/>
    <w:link w:val="af5"/>
    <w:uiPriority w:val="99"/>
    <w:unhideWhenUsed/>
    <w:qFormat/>
    <w:rPr>
      <w:b/>
      <w:bCs/>
    </w:rPr>
  </w:style>
  <w:style w:type="table" w:styleId="af6">
    <w:name w:val="Table Grid"/>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qFormat/>
    <w:rPr>
      <w:rFonts w:cs="Times New Roman"/>
      <w:color w:val="0000FF"/>
      <w:u w:val="single"/>
    </w:rPr>
  </w:style>
  <w:style w:type="character" w:styleId="af8">
    <w:name w:val="annotation reference"/>
    <w:basedOn w:val="a0"/>
    <w:uiPriority w:val="99"/>
    <w:unhideWhenUsed/>
    <w:qFormat/>
    <w:rPr>
      <w:sz w:val="21"/>
      <w:szCs w:val="21"/>
    </w:rPr>
  </w:style>
  <w:style w:type="character" w:styleId="af9">
    <w:name w:val="footnote reference"/>
    <w:uiPriority w:val="99"/>
    <w:unhideWhenUsed/>
    <w:qFormat/>
    <w:rPr>
      <w:vertAlign w:val="superscript"/>
    </w:rPr>
  </w:style>
  <w:style w:type="paragraph" w:styleId="afa">
    <w:name w:val="List Paragraph"/>
    <w:basedOn w:val="a"/>
    <w:link w:val="afb"/>
    <w:uiPriority w:val="34"/>
    <w:qFormat/>
    <w:pPr>
      <w:ind w:firstLineChars="200" w:firstLine="420"/>
    </w:pPr>
  </w:style>
  <w:style w:type="character" w:customStyle="1" w:styleId="af0">
    <w:name w:val="页眉 字符"/>
    <w:basedOn w:val="a0"/>
    <w:link w:val="af"/>
    <w:uiPriority w:val="99"/>
    <w:qFormat/>
    <w:rPr>
      <w:rFonts w:ascii="Times New Roman" w:eastAsia="宋体" w:hAnsi="Times New Roman"/>
      <w:kern w:val="2"/>
      <w:sz w:val="18"/>
      <w:szCs w:val="18"/>
    </w:rPr>
  </w:style>
  <w:style w:type="character" w:customStyle="1" w:styleId="ae">
    <w:name w:val="页脚 字符"/>
    <w:basedOn w:val="a0"/>
    <w:link w:val="ad"/>
    <w:uiPriority w:val="99"/>
    <w:qFormat/>
    <w:rPr>
      <w:rFonts w:ascii="Times New Roman" w:eastAsia="宋体" w:hAnsi="Times New Roman"/>
      <w:kern w:val="2"/>
      <w:sz w:val="18"/>
      <w:szCs w:val="18"/>
    </w:rPr>
  </w:style>
  <w:style w:type="character" w:customStyle="1" w:styleId="af2">
    <w:name w:val="脚注文本 字符"/>
    <w:basedOn w:val="a0"/>
    <w:link w:val="af1"/>
    <w:uiPriority w:val="99"/>
    <w:qFormat/>
    <w:rPr>
      <w:rFonts w:ascii="Times New Roman" w:eastAsia="宋体" w:hAnsi="Times New Roman"/>
      <w:kern w:val="2"/>
      <w:sz w:val="18"/>
      <w:szCs w:val="18"/>
    </w:rPr>
  </w:style>
  <w:style w:type="character" w:customStyle="1" w:styleId="afb">
    <w:name w:val="列出段落 字符"/>
    <w:basedOn w:val="a0"/>
    <w:link w:val="afa"/>
    <w:uiPriority w:val="34"/>
    <w:qFormat/>
    <w:locked/>
    <w:rPr>
      <w:rFonts w:ascii="Times New Roman" w:eastAsia="宋体" w:hAnsi="Times New Roman"/>
      <w:kern w:val="2"/>
      <w:sz w:val="21"/>
      <w:szCs w:val="24"/>
    </w:rPr>
  </w:style>
  <w:style w:type="character" w:customStyle="1" w:styleId="20">
    <w:name w:val="标题 2 字符"/>
    <w:basedOn w:val="a0"/>
    <w:link w:val="2"/>
    <w:uiPriority w:val="9"/>
    <w:qFormat/>
    <w:rPr>
      <w:rFonts w:ascii="Times New Roman" w:eastAsia="宋体" w:hAnsi="Times New Roman"/>
      <w:b/>
      <w:bCs/>
      <w:kern w:val="2"/>
      <w:sz w:val="30"/>
      <w:szCs w:val="32"/>
    </w:rPr>
  </w:style>
  <w:style w:type="character" w:customStyle="1" w:styleId="30">
    <w:name w:val="标题 3 字符"/>
    <w:basedOn w:val="a0"/>
    <w:link w:val="3"/>
    <w:uiPriority w:val="99"/>
    <w:qFormat/>
    <w:rPr>
      <w:rFonts w:ascii="Times New Roman" w:eastAsia="仿宋_GB2312" w:hAnsi="Times New Roman"/>
      <w:b/>
      <w:bCs/>
      <w:kern w:val="2"/>
      <w:sz w:val="30"/>
      <w:szCs w:val="32"/>
    </w:rPr>
  </w:style>
  <w:style w:type="character" w:customStyle="1" w:styleId="10">
    <w:name w:val="标题 1 字符"/>
    <w:basedOn w:val="a0"/>
    <w:link w:val="1"/>
    <w:uiPriority w:val="9"/>
    <w:qFormat/>
    <w:rPr>
      <w:rFonts w:ascii="Times New Roman" w:eastAsia="宋体" w:hAnsi="Times New Roman"/>
      <w:b/>
      <w:kern w:val="44"/>
      <w:sz w:val="28"/>
      <w:szCs w:val="24"/>
    </w:rPr>
  </w:style>
  <w:style w:type="character" w:customStyle="1" w:styleId="a5">
    <w:name w:val="文档结构图 字符"/>
    <w:basedOn w:val="a0"/>
    <w:link w:val="a4"/>
    <w:uiPriority w:val="99"/>
    <w:qFormat/>
    <w:rPr>
      <w:rFonts w:ascii="Calibri" w:eastAsia="宋体" w:hAnsi="Calibri"/>
      <w:kern w:val="2"/>
      <w:sz w:val="21"/>
      <w:szCs w:val="22"/>
      <w:shd w:val="clear" w:color="auto" w:fill="000080"/>
    </w:rPr>
  </w:style>
  <w:style w:type="character" w:customStyle="1" w:styleId="a7">
    <w:name w:val="批注文字 字符"/>
    <w:basedOn w:val="a0"/>
    <w:link w:val="a6"/>
    <w:uiPriority w:val="99"/>
    <w:qFormat/>
    <w:rPr>
      <w:rFonts w:ascii="Calibri" w:eastAsia="宋体" w:hAnsi="Calibri"/>
      <w:kern w:val="2"/>
      <w:sz w:val="21"/>
      <w:szCs w:val="22"/>
    </w:rPr>
  </w:style>
  <w:style w:type="character" w:customStyle="1" w:styleId="aa">
    <w:name w:val="日期 字符"/>
    <w:basedOn w:val="a0"/>
    <w:link w:val="a9"/>
    <w:uiPriority w:val="99"/>
    <w:qFormat/>
    <w:rPr>
      <w:rFonts w:ascii="Calibri" w:eastAsia="宋体" w:hAnsi="Calibri"/>
      <w:kern w:val="2"/>
      <w:sz w:val="21"/>
      <w:szCs w:val="22"/>
    </w:rPr>
  </w:style>
  <w:style w:type="character" w:customStyle="1" w:styleId="ac">
    <w:name w:val="批注框文本 字符"/>
    <w:basedOn w:val="a0"/>
    <w:link w:val="ab"/>
    <w:uiPriority w:val="99"/>
    <w:qFormat/>
    <w:rPr>
      <w:rFonts w:ascii="Calibri" w:eastAsia="宋体" w:hAnsi="Calibri"/>
      <w:kern w:val="2"/>
      <w:sz w:val="18"/>
      <w:szCs w:val="18"/>
    </w:rPr>
  </w:style>
  <w:style w:type="character" w:customStyle="1" w:styleId="af5">
    <w:name w:val="批注主题 字符"/>
    <w:basedOn w:val="a7"/>
    <w:link w:val="af4"/>
    <w:uiPriority w:val="99"/>
    <w:qFormat/>
    <w:rPr>
      <w:rFonts w:ascii="Calibri" w:eastAsia="宋体" w:hAnsi="Calibri"/>
      <w:b/>
      <w:bCs/>
      <w:kern w:val="2"/>
      <w:sz w:val="21"/>
      <w:szCs w:val="22"/>
    </w:rPr>
  </w:style>
  <w:style w:type="paragraph" w:customStyle="1" w:styleId="TOC1">
    <w:name w:val="TOC 标题1"/>
    <w:basedOn w:val="1"/>
    <w:next w:val="a"/>
    <w:uiPriority w:val="39"/>
    <w:qFormat/>
    <w:pPr>
      <w:widowControl/>
      <w:numPr>
        <w:numId w:val="0"/>
      </w:numPr>
      <w:spacing w:before="480" w:afterLines="0" w:after="0" w:line="276" w:lineRule="auto"/>
      <w:jc w:val="left"/>
      <w:outlineLvl w:val="9"/>
    </w:pPr>
    <w:rPr>
      <w:rFonts w:ascii="Cambria" w:hAnsi="Cambria"/>
      <w:bCs/>
      <w:color w:val="365F91"/>
      <w:kern w:val="0"/>
      <w:szCs w:val="28"/>
    </w:rPr>
  </w:style>
  <w:style w:type="paragraph" w:customStyle="1" w:styleId="CharCharCharCharCharCharCharCharCharCharChar1CharCharCharCharCharCharCharCharCharCharCharChar">
    <w:name w:val="Char Char Char Char Char Char Char Char Char Char Char1 Char Char Char Char Char Char Char Char Char Char Char Char"/>
    <w:basedOn w:val="a"/>
    <w:qFormat/>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12">
    <w:name w:val="修订1"/>
    <w:hidden/>
    <w:uiPriority w:val="99"/>
    <w:semiHidden/>
    <w:qFormat/>
    <w:rPr>
      <w:rFonts w:ascii="Calibri" w:eastAsia="宋体" w:hAnsi="Calibri"/>
      <w:kern w:val="2"/>
      <w:sz w:val="21"/>
      <w:szCs w:val="22"/>
    </w:rPr>
  </w:style>
  <w:style w:type="paragraph" w:customStyle="1" w:styleId="22">
    <w:name w:val="修订2"/>
    <w:hidden/>
    <w:uiPriority w:val="99"/>
    <w:semiHidden/>
    <w:qFormat/>
    <w:rPr>
      <w:rFonts w:ascii="Calibri" w:eastAsia="宋体" w:hAnsi="Calibri"/>
      <w:kern w:val="2"/>
      <w:sz w:val="21"/>
      <w:szCs w:val="22"/>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customStyle="1" w:styleId="13">
    <w:name w:val="样式 标题 1 + 四号"/>
    <w:basedOn w:val="1"/>
    <w:qFormat/>
    <w:pPr>
      <w:numPr>
        <w:numId w:val="0"/>
      </w:numPr>
      <w:spacing w:afterLines="0" w:after="0"/>
    </w:pPr>
    <w:rPr>
      <w:bCs/>
      <w:szCs w:val="44"/>
    </w:rPr>
  </w:style>
  <w:style w:type="paragraph" w:customStyle="1" w:styleId="afc">
    <w:name w:val="图中文"/>
    <w:basedOn w:val="a"/>
    <w:qFormat/>
    <w:pPr>
      <w:ind w:firstLineChars="200" w:firstLine="420"/>
      <w:jc w:val="center"/>
    </w:pPr>
    <w:rPr>
      <w:rFonts w:ascii="楷体" w:eastAsia="楷体" w:hAnsi="楷体" w:cs="Times New Roman (正文 CS 字体)"/>
      <w:szCs w:val="21"/>
    </w:rPr>
  </w:style>
  <w:style w:type="paragraph" w:customStyle="1" w:styleId="14">
    <w:name w:val="列出段落1"/>
    <w:basedOn w:val="a"/>
    <w:uiPriority w:val="34"/>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yangjini</dc:creator>
  <cp:lastModifiedBy>yangjini</cp:lastModifiedBy>
  <cp:revision>1</cp:revision>
  <cp:lastPrinted>2022-08-25T05:52:00Z</cp:lastPrinted>
  <dcterms:created xsi:type="dcterms:W3CDTF">2022-08-30T03:25:00Z</dcterms:created>
  <dcterms:modified xsi:type="dcterms:W3CDTF">2022-08-30T03:26:00Z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32B5AC4175B24F78AD8FA41CDD650F82</vt:lpwstr>
  </property>
</Properties>
</file>