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5E0B3" w:themeColor="accent6" w:themeTint="66"/>
  <w:body>
    <w:p w14:paraId="30CB858E" w14:textId="77777777" w:rsidR="00DB6C93" w:rsidRPr="00927DE1" w:rsidRDefault="00DB6C93" w:rsidP="00471771">
      <w:pPr>
        <w:spacing w:before="156"/>
        <w:ind w:left="420"/>
        <w:jc w:val="center"/>
        <w:rPr>
          <w:rFonts w:ascii="方正小标宋简体" w:eastAsia="方正小标宋简体" w:hAnsi="Songti SC" w:cs="Songti SC"/>
          <w:spacing w:val="-2"/>
          <w:sz w:val="36"/>
          <w:szCs w:val="36"/>
        </w:rPr>
      </w:pPr>
      <w:r w:rsidRPr="00927DE1">
        <w:rPr>
          <w:rFonts w:ascii="方正小标宋简体" w:eastAsia="方正小标宋简体" w:hAnsi="Songti SC" w:cs="Songti SC" w:hint="eastAsia"/>
          <w:spacing w:val="-2"/>
          <w:sz w:val="36"/>
          <w:szCs w:val="36"/>
        </w:rPr>
        <w:t>中国聚氯乙烯生产汞削减及最小化示范项目</w:t>
      </w:r>
    </w:p>
    <w:p w14:paraId="0160D7B6" w14:textId="77777777" w:rsidR="00927DE1" w:rsidRDefault="00F428E9" w:rsidP="00DB6C93">
      <w:pPr>
        <w:jc w:val="center"/>
        <w:rPr>
          <w:rFonts w:ascii="方正小标宋简体" w:eastAsia="方正小标宋简体" w:hAnsi="Songti SC" w:cs="Songti SC"/>
          <w:spacing w:val="-8"/>
          <w:sz w:val="36"/>
          <w:szCs w:val="36"/>
        </w:rPr>
      </w:pPr>
      <w:r w:rsidRPr="00927DE1">
        <w:rPr>
          <w:rFonts w:ascii="方正小标宋简体" w:eastAsia="方正小标宋简体" w:hAnsi="Songti SC" w:cs="Songti SC" w:hint="eastAsia"/>
          <w:spacing w:val="-8"/>
          <w:sz w:val="36"/>
          <w:szCs w:val="36"/>
        </w:rPr>
        <w:t>电石法聚氯乙烯</w:t>
      </w:r>
      <w:r w:rsidR="00D16B28" w:rsidRPr="00927DE1">
        <w:rPr>
          <w:rFonts w:ascii="方正小标宋简体" w:eastAsia="方正小标宋简体" w:hAnsi="Songti SC" w:cs="Songti SC" w:hint="eastAsia"/>
          <w:spacing w:val="-8"/>
          <w:sz w:val="36"/>
          <w:szCs w:val="36"/>
        </w:rPr>
        <w:t>低汞触媒应用</w:t>
      </w:r>
      <w:r w:rsidR="00210FEE" w:rsidRPr="00927DE1">
        <w:rPr>
          <w:rFonts w:ascii="方正小标宋简体" w:eastAsia="方正小标宋简体" w:hAnsi="Songti SC" w:cs="Songti SC" w:hint="eastAsia"/>
          <w:spacing w:val="-8"/>
          <w:sz w:val="36"/>
          <w:szCs w:val="36"/>
        </w:rPr>
        <w:t>与</w:t>
      </w:r>
      <w:r w:rsidR="00D16B28" w:rsidRPr="00927DE1">
        <w:rPr>
          <w:rFonts w:ascii="方正小标宋简体" w:eastAsia="方正小标宋简体" w:hAnsi="Songti SC" w:cs="Songti SC" w:hint="eastAsia"/>
          <w:spacing w:val="-8"/>
          <w:sz w:val="36"/>
          <w:szCs w:val="36"/>
        </w:rPr>
        <w:t>无汞</w:t>
      </w:r>
      <w:r w:rsidR="00210FEE" w:rsidRPr="00927DE1">
        <w:rPr>
          <w:rFonts w:ascii="方正小标宋简体" w:eastAsia="方正小标宋简体" w:hAnsi="Songti SC" w:cs="Songti SC" w:hint="eastAsia"/>
          <w:spacing w:val="-8"/>
          <w:sz w:val="36"/>
          <w:szCs w:val="36"/>
        </w:rPr>
        <w:t>技术</w:t>
      </w:r>
      <w:r w:rsidR="00C54350" w:rsidRPr="00927DE1">
        <w:rPr>
          <w:rFonts w:ascii="方正小标宋简体" w:eastAsia="方正小标宋简体" w:hAnsi="Songti SC" w:cs="Songti SC" w:hint="eastAsia"/>
          <w:spacing w:val="-8"/>
          <w:sz w:val="36"/>
          <w:szCs w:val="36"/>
        </w:rPr>
        <w:t>万吨</w:t>
      </w:r>
      <w:r w:rsidR="00210FEE" w:rsidRPr="00927DE1">
        <w:rPr>
          <w:rFonts w:ascii="方正小标宋简体" w:eastAsia="方正小标宋简体" w:hAnsi="Songti SC" w:cs="Songti SC" w:hint="eastAsia"/>
          <w:spacing w:val="-8"/>
          <w:sz w:val="36"/>
          <w:szCs w:val="36"/>
        </w:rPr>
        <w:t>级</w:t>
      </w:r>
      <w:r w:rsidR="00D16B28" w:rsidRPr="00927DE1">
        <w:rPr>
          <w:rFonts w:ascii="方正小标宋简体" w:eastAsia="方正小标宋简体" w:hAnsi="Songti SC" w:cs="Songti SC" w:hint="eastAsia"/>
          <w:spacing w:val="-8"/>
          <w:sz w:val="36"/>
          <w:szCs w:val="36"/>
        </w:rPr>
        <w:t>示范</w:t>
      </w:r>
    </w:p>
    <w:p w14:paraId="10164D32" w14:textId="7B732803" w:rsidR="00196DDE" w:rsidRPr="00927DE1" w:rsidRDefault="00F428E9" w:rsidP="00927DE1">
      <w:pPr>
        <w:jc w:val="center"/>
        <w:rPr>
          <w:rFonts w:ascii="方正小标宋简体" w:eastAsia="方正小标宋简体" w:hAnsi="Songti SC" w:cs="Songti SC"/>
          <w:spacing w:val="-8"/>
          <w:sz w:val="36"/>
          <w:szCs w:val="36"/>
        </w:rPr>
      </w:pPr>
      <w:r w:rsidRPr="00927DE1">
        <w:rPr>
          <w:rFonts w:ascii="方正小标宋简体" w:eastAsia="方正小标宋简体" w:hAnsi="Songti SC" w:cs="Songti SC" w:hint="eastAsia"/>
          <w:spacing w:val="-8"/>
          <w:sz w:val="36"/>
          <w:szCs w:val="36"/>
        </w:rPr>
        <w:t>技术支持</w:t>
      </w:r>
      <w:r w:rsidR="00927DE1">
        <w:rPr>
          <w:rFonts w:ascii="方正小标宋简体" w:eastAsia="方正小标宋简体" w:hAnsi="Songti SC" w:cs="Songti SC" w:hint="eastAsia"/>
          <w:spacing w:val="-8"/>
          <w:sz w:val="36"/>
          <w:szCs w:val="36"/>
        </w:rPr>
        <w:t xml:space="preserve"> </w:t>
      </w:r>
      <w:r w:rsidR="00927DE1">
        <w:rPr>
          <w:rFonts w:ascii="方正小标宋简体" w:eastAsia="方正小标宋简体" w:hAnsi="Songti SC" w:cs="Songti SC"/>
          <w:spacing w:val="-8"/>
          <w:sz w:val="36"/>
          <w:szCs w:val="36"/>
        </w:rPr>
        <w:t xml:space="preserve"> </w:t>
      </w:r>
      <w:r w:rsidRPr="00927DE1">
        <w:rPr>
          <w:rFonts w:ascii="方正小标宋简体" w:eastAsia="方正小标宋简体" w:hAnsi="Songti SC" w:cs="Songti SC" w:hint="eastAsia"/>
          <w:spacing w:val="-2"/>
          <w:sz w:val="36"/>
          <w:szCs w:val="36"/>
        </w:rPr>
        <w:t>工作大纲</w:t>
      </w:r>
    </w:p>
    <w:p w14:paraId="6D5EAF0B" w14:textId="04EB561F" w:rsidR="00915128" w:rsidRPr="00927DE1" w:rsidRDefault="00F428E9" w:rsidP="00F428E9">
      <w:pPr>
        <w:pStyle w:val="a3"/>
        <w:numPr>
          <w:ilvl w:val="0"/>
          <w:numId w:val="1"/>
        </w:numPr>
        <w:ind w:firstLineChars="0"/>
        <w:rPr>
          <w:rFonts w:ascii="黑体" w:eastAsia="黑体" w:hAnsi="黑体"/>
          <w:bCs/>
          <w:sz w:val="32"/>
          <w:szCs w:val="32"/>
        </w:rPr>
      </w:pPr>
      <w:r w:rsidRPr="00927DE1">
        <w:rPr>
          <w:rFonts w:ascii="黑体" w:eastAsia="黑体" w:hAnsi="黑体" w:hint="eastAsia"/>
          <w:bCs/>
          <w:sz w:val="32"/>
          <w:szCs w:val="32"/>
        </w:rPr>
        <w:t>背景</w:t>
      </w:r>
      <w:r w:rsidR="00927DE1" w:rsidRPr="00927DE1">
        <w:rPr>
          <w:rFonts w:ascii="黑体" w:eastAsia="黑体" w:hAnsi="黑体" w:hint="eastAsia"/>
          <w:bCs/>
          <w:sz w:val="32"/>
          <w:szCs w:val="32"/>
        </w:rPr>
        <w:t xml:space="preserve"> </w:t>
      </w:r>
    </w:p>
    <w:p w14:paraId="646E35F9" w14:textId="77777777" w:rsidR="00DB6C93" w:rsidRDefault="00DB6C93" w:rsidP="002B0897">
      <w:pPr>
        <w:pStyle w:val="a3"/>
        <w:ind w:firstLine="560"/>
        <w:rPr>
          <w:rFonts w:ascii="仿宋_GB2312" w:eastAsia="仿宋_GB2312" w:hAnsi="仿宋"/>
          <w:sz w:val="28"/>
          <w:szCs w:val="28"/>
        </w:rPr>
      </w:pPr>
      <w:r w:rsidRPr="00471771">
        <w:rPr>
          <w:rFonts w:ascii="仿宋_GB2312" w:eastAsia="仿宋_GB2312" w:hAnsi="仿宋" w:hint="eastAsia"/>
          <w:sz w:val="28"/>
          <w:szCs w:val="28"/>
        </w:rPr>
        <w:t>汞具有其易迁移性、持久性、高生物富集性、高生物毒性等特性，可对人体健康和环境产生重大不利影响，被全球视为一类重要的有毒有害环境污染物，国际社会高度重视汞污染控制的问题。经过5次政府间谈判，《关于汞的水俣公约》（以下简称“公约”）于2013年1月达成。2017年8月16日，公约在全球正式生效，中国作为首批加入公约的缔约国，将开始全面履行公约的各项条款，承担履约责任和义务。</w:t>
      </w:r>
    </w:p>
    <w:p w14:paraId="62361935" w14:textId="3D13A33F" w:rsidR="002B0897" w:rsidRPr="00927DE1" w:rsidRDefault="00DB6C93" w:rsidP="00927DE1">
      <w:pPr>
        <w:pStyle w:val="a3"/>
        <w:ind w:firstLine="560"/>
        <w:rPr>
          <w:rFonts w:ascii="仿宋_GB2312" w:eastAsia="仿宋_GB2312" w:hAnsi="仿宋"/>
          <w:sz w:val="28"/>
          <w:szCs w:val="28"/>
        </w:rPr>
      </w:pPr>
      <w:r w:rsidRPr="00927DE1">
        <w:rPr>
          <w:rFonts w:ascii="仿宋_GB2312" w:eastAsia="仿宋_GB2312" w:hAnsi="宋体" w:cs="宋体" w:hint="eastAsia"/>
          <w:sz w:val="28"/>
          <w:szCs w:val="28"/>
        </w:rPr>
        <w:t>电</w:t>
      </w:r>
      <w:r w:rsidRPr="00927DE1">
        <w:rPr>
          <w:rFonts w:ascii="仿宋_GB2312" w:eastAsia="仿宋_GB2312" w:hAnsi="仿宋" w:hint="eastAsia"/>
          <w:sz w:val="28"/>
          <w:szCs w:val="28"/>
        </w:rPr>
        <w:t>石法-聚氯乙烯（PVC）生产行业是公约的重点管控行业，也是中国最大的用汞行业，调查显示，从2010年到2018年，中国电石法聚氯乙烯产能不断扩大，行业汞触媒的使用量也在逐年增加。氯化汞触媒作为聚氯乙烯单体生产的催化剂，在生产过程中可产生废汞触媒、含汞活性炭、含汞污泥和含汞盐酸等含汞废物，具有非常大的环境风险。</w:t>
      </w:r>
    </w:p>
    <w:p w14:paraId="5071F406" w14:textId="77777777" w:rsidR="00DB6C93" w:rsidRDefault="00DB6C93" w:rsidP="002B0897">
      <w:pPr>
        <w:pStyle w:val="a3"/>
        <w:ind w:firstLine="560"/>
        <w:rPr>
          <w:rFonts w:ascii="仿宋_GB2312" w:eastAsia="仿宋_GB2312" w:hAnsi="仿宋"/>
          <w:sz w:val="28"/>
          <w:szCs w:val="28"/>
        </w:rPr>
      </w:pPr>
      <w:r w:rsidRPr="00471771">
        <w:rPr>
          <w:rFonts w:ascii="仿宋_GB2312" w:eastAsia="仿宋_GB2312" w:hAnsi="仿宋" w:hint="eastAsia"/>
          <w:sz w:val="28"/>
          <w:szCs w:val="28"/>
        </w:rPr>
        <w:t>针对电石法聚氯乙烯用汞生产工艺，公约提出了多项管控要求，其中包括到2020年，电石法聚氯乙烯单位产品的汞使用量比2010年下降50%；采取措施减少对原生汞矿的依赖；控制汞向环境的排放；支持无汞催化剂和工艺的研发；在缔约方大会已证实基于现有工艺的无汞催化剂技术和经济可行，且在全球范围内均可采购的5年之后，</w:t>
      </w:r>
      <w:r w:rsidRPr="00471771">
        <w:rPr>
          <w:rFonts w:ascii="仿宋_GB2312" w:eastAsia="仿宋_GB2312" w:hAnsi="仿宋" w:hint="eastAsia"/>
          <w:sz w:val="28"/>
          <w:szCs w:val="28"/>
        </w:rPr>
        <w:lastRenderedPageBreak/>
        <w:t>不允许使用汞；向缔约方大会报告替代技术进展情况和淘汰汞所做出的努力。</w:t>
      </w:r>
    </w:p>
    <w:p w14:paraId="603736AB" w14:textId="77777777" w:rsidR="006765C3" w:rsidRDefault="00DB6C93" w:rsidP="002B0897">
      <w:pPr>
        <w:pStyle w:val="a3"/>
        <w:ind w:firstLineChars="153" w:firstLine="428"/>
        <w:rPr>
          <w:rFonts w:ascii="仿宋_GB2312" w:eastAsia="仿宋_GB2312" w:hAnsi="仿宋"/>
          <w:sz w:val="28"/>
          <w:szCs w:val="28"/>
        </w:rPr>
      </w:pPr>
      <w:r w:rsidRPr="00471771">
        <w:rPr>
          <w:rFonts w:ascii="仿宋_GB2312" w:eastAsia="仿宋_GB2312" w:hAnsi="仿宋" w:hint="eastAsia"/>
          <w:sz w:val="28"/>
          <w:szCs w:val="28"/>
        </w:rPr>
        <w:t>为了控制行业汞污染、推动无汞技术的工业化应用，我中心与联合国工业发展组织联合申请了“全球环境基金—中国聚氯乙烯生产汞削减及最小化示范项目”。该项目以汞的全生命周期管理为核心，通过重点省和重点企业的示范和推广，减少汞的使用和排放，推动无汞触媒的工业化示范，从源头减少汞的使用，加强汞的全过程监控和管理，推动行业履行公约</w:t>
      </w:r>
      <w:r w:rsidR="00471771" w:rsidRPr="00471771">
        <w:rPr>
          <w:rFonts w:ascii="仿宋_GB2312" w:eastAsia="仿宋_GB2312" w:hAnsi="仿宋" w:hint="eastAsia"/>
          <w:sz w:val="28"/>
          <w:szCs w:val="28"/>
        </w:rPr>
        <w:t>。</w:t>
      </w:r>
    </w:p>
    <w:p w14:paraId="49588782" w14:textId="77777777" w:rsidR="005A7687" w:rsidRPr="00927DE1" w:rsidRDefault="005A7687" w:rsidP="00927DE1">
      <w:pPr>
        <w:ind w:firstLineChars="150" w:firstLine="420"/>
        <w:rPr>
          <w:rFonts w:ascii="仿宋_GB2312" w:eastAsia="仿宋_GB2312" w:hAnsi="仿宋"/>
          <w:sz w:val="28"/>
          <w:szCs w:val="28"/>
        </w:rPr>
      </w:pPr>
    </w:p>
    <w:p w14:paraId="64536BD4" w14:textId="2919D312" w:rsidR="00F428E9" w:rsidRPr="00927DE1" w:rsidRDefault="00F428E9" w:rsidP="00F428E9">
      <w:pPr>
        <w:pStyle w:val="a3"/>
        <w:numPr>
          <w:ilvl w:val="0"/>
          <w:numId w:val="1"/>
        </w:numPr>
        <w:ind w:firstLineChars="0"/>
        <w:rPr>
          <w:rFonts w:ascii="黑体" w:eastAsia="黑体" w:hAnsi="黑体"/>
          <w:bCs/>
          <w:sz w:val="32"/>
          <w:szCs w:val="32"/>
        </w:rPr>
      </w:pPr>
      <w:r w:rsidRPr="00927DE1">
        <w:rPr>
          <w:rFonts w:ascii="黑体" w:eastAsia="黑体" w:hAnsi="黑体" w:cs="MS Mincho"/>
          <w:bCs/>
          <w:sz w:val="32"/>
          <w:szCs w:val="32"/>
        </w:rPr>
        <w:t>目</w:t>
      </w:r>
      <w:r w:rsidRPr="00927DE1">
        <w:rPr>
          <w:rFonts w:ascii="黑体" w:eastAsia="黑体" w:hAnsi="黑体" w:cs="宋体"/>
          <w:bCs/>
          <w:sz w:val="32"/>
          <w:szCs w:val="32"/>
        </w:rPr>
        <w:t>标</w:t>
      </w:r>
      <w:r w:rsidR="00927DE1" w:rsidRPr="00927DE1">
        <w:rPr>
          <w:rFonts w:ascii="黑体" w:eastAsia="黑体" w:hAnsi="黑体" w:hint="eastAsia"/>
          <w:bCs/>
          <w:sz w:val="32"/>
          <w:szCs w:val="32"/>
        </w:rPr>
        <w:t xml:space="preserve"> </w:t>
      </w:r>
    </w:p>
    <w:p w14:paraId="6F5C898A" w14:textId="652112D3" w:rsidR="006765C3" w:rsidRDefault="00F428E9" w:rsidP="002B0897">
      <w:pPr>
        <w:pStyle w:val="a3"/>
        <w:ind w:firstLine="560"/>
        <w:rPr>
          <w:rFonts w:ascii="仿宋_GB2312" w:eastAsia="仿宋_GB2312" w:hAnsi="黑体"/>
          <w:sz w:val="28"/>
          <w:szCs w:val="28"/>
        </w:rPr>
      </w:pPr>
      <w:r w:rsidRPr="00471771">
        <w:rPr>
          <w:rFonts w:ascii="仿宋_GB2312" w:eastAsia="仿宋_GB2312" w:hAnsi="仿宋" w:hint="eastAsia"/>
          <w:sz w:val="28"/>
          <w:szCs w:val="28"/>
        </w:rPr>
        <w:t>为</w:t>
      </w:r>
      <w:r w:rsidR="00526934" w:rsidRPr="00471771">
        <w:rPr>
          <w:rFonts w:ascii="仿宋_GB2312" w:eastAsia="仿宋_GB2312" w:hAnsi="仿宋" w:hint="eastAsia"/>
          <w:sz w:val="28"/>
          <w:szCs w:val="28"/>
        </w:rPr>
        <w:t>我国</w:t>
      </w:r>
      <w:r w:rsidRPr="00471771">
        <w:rPr>
          <w:rFonts w:ascii="仿宋_GB2312" w:eastAsia="仿宋_GB2312" w:hAnsi="仿宋" w:hint="eastAsia"/>
          <w:sz w:val="28"/>
          <w:szCs w:val="28"/>
        </w:rPr>
        <w:t>电石法聚氯乙烯</w:t>
      </w:r>
      <w:r w:rsidR="00AD09BE">
        <w:rPr>
          <w:rFonts w:ascii="仿宋_GB2312" w:eastAsia="仿宋_GB2312" w:hAnsi="仿宋" w:hint="eastAsia"/>
          <w:sz w:val="28"/>
          <w:szCs w:val="28"/>
        </w:rPr>
        <w:t>行业</w:t>
      </w:r>
      <w:r w:rsidRPr="00471771">
        <w:rPr>
          <w:rFonts w:ascii="仿宋_GB2312" w:eastAsia="仿宋_GB2312" w:hAnsi="仿宋" w:hint="eastAsia"/>
          <w:sz w:val="28"/>
          <w:szCs w:val="28"/>
        </w:rPr>
        <w:t>单位产品用汞量减半</w:t>
      </w:r>
      <w:r w:rsidR="00526934" w:rsidRPr="00471771">
        <w:rPr>
          <w:rFonts w:ascii="仿宋_GB2312" w:eastAsia="仿宋_GB2312" w:hAnsi="仿宋" w:hint="eastAsia"/>
          <w:sz w:val="28"/>
          <w:szCs w:val="28"/>
        </w:rPr>
        <w:t>工作</w:t>
      </w:r>
      <w:r w:rsidR="00C54350">
        <w:rPr>
          <w:rFonts w:ascii="仿宋_GB2312" w:eastAsia="仿宋_GB2312" w:hAnsi="仿宋" w:hint="eastAsia"/>
          <w:sz w:val="28"/>
          <w:szCs w:val="28"/>
        </w:rPr>
        <w:t>以及无汞技术万吨级示范</w:t>
      </w:r>
      <w:r w:rsidRPr="00471771">
        <w:rPr>
          <w:rFonts w:ascii="仿宋_GB2312" w:eastAsia="仿宋_GB2312" w:hAnsi="仿宋" w:hint="eastAsia"/>
          <w:sz w:val="28"/>
          <w:szCs w:val="28"/>
        </w:rPr>
        <w:t>提供技术支持，</w:t>
      </w:r>
      <w:r w:rsidR="00526934" w:rsidRPr="00471771">
        <w:rPr>
          <w:rFonts w:ascii="仿宋_GB2312" w:eastAsia="仿宋_GB2312" w:hAnsi="仿宋" w:hint="eastAsia"/>
          <w:sz w:val="28"/>
          <w:szCs w:val="28"/>
        </w:rPr>
        <w:t>推动中国聚氯乙烯生产汞削减及最小化示范项目工作，</w:t>
      </w:r>
      <w:r w:rsidRPr="00471771">
        <w:rPr>
          <w:rFonts w:ascii="仿宋_GB2312" w:eastAsia="仿宋_GB2312" w:hAnsi="仿宋" w:hint="eastAsia"/>
          <w:sz w:val="28"/>
          <w:szCs w:val="28"/>
        </w:rPr>
        <w:t>本项目将委托一家技术支持单位，</w:t>
      </w:r>
      <w:r w:rsidR="00AD09BE">
        <w:rPr>
          <w:rFonts w:ascii="仿宋_GB2312" w:eastAsia="仿宋_GB2312" w:hAnsi="仿宋" w:hint="eastAsia"/>
          <w:sz w:val="28"/>
          <w:szCs w:val="28"/>
        </w:rPr>
        <w:t>编写</w:t>
      </w:r>
      <w:r w:rsidR="0021026E" w:rsidRPr="00BD1C24">
        <w:rPr>
          <w:rFonts w:ascii="仿宋_GB2312" w:eastAsia="仿宋_GB2312" w:hAnsi="仿宋" w:hint="eastAsia"/>
          <w:sz w:val="28"/>
          <w:szCs w:val="28"/>
        </w:rPr>
        <w:t>电石法聚氯乙烯企业低汞触媒高效应用验收</w:t>
      </w:r>
      <w:r w:rsidR="00AD09BE" w:rsidRPr="00BD1C24">
        <w:rPr>
          <w:rFonts w:ascii="仿宋_GB2312" w:eastAsia="仿宋_GB2312" w:hAnsi="仿宋" w:hint="eastAsia"/>
          <w:sz w:val="28"/>
          <w:szCs w:val="28"/>
        </w:rPr>
        <w:t>方法，</w:t>
      </w:r>
      <w:r w:rsidR="00531F43">
        <w:rPr>
          <w:rFonts w:ascii="仿宋_GB2312" w:eastAsia="仿宋_GB2312" w:hAnsi="仿宋" w:hint="eastAsia"/>
          <w:sz w:val="28"/>
          <w:szCs w:val="28"/>
        </w:rPr>
        <w:t>协助甲方开展试点</w:t>
      </w:r>
      <w:r w:rsidR="0021026E" w:rsidRPr="00BD1C24">
        <w:rPr>
          <w:rFonts w:ascii="仿宋_GB2312" w:eastAsia="仿宋_GB2312" w:hAnsi="仿宋" w:hint="eastAsia"/>
          <w:sz w:val="28"/>
          <w:szCs w:val="28"/>
        </w:rPr>
        <w:t>企业和推广企业的验收；同时针对</w:t>
      </w:r>
      <w:r w:rsidR="00C54350" w:rsidRPr="00BD1C24">
        <w:rPr>
          <w:rFonts w:ascii="仿宋_GB2312" w:eastAsia="仿宋_GB2312" w:hAnsi="仿宋" w:hint="eastAsia"/>
          <w:sz w:val="28"/>
          <w:szCs w:val="28"/>
        </w:rPr>
        <w:t>单位产品用汞量</w:t>
      </w:r>
      <w:r w:rsidR="0021026E" w:rsidRPr="00BD1C24">
        <w:rPr>
          <w:rFonts w:ascii="仿宋_GB2312" w:eastAsia="仿宋_GB2312" w:hAnsi="仿宋" w:hint="eastAsia"/>
          <w:sz w:val="28"/>
          <w:szCs w:val="28"/>
        </w:rPr>
        <w:t>未能</w:t>
      </w:r>
      <w:r w:rsidR="00C54350" w:rsidRPr="00BD1C24">
        <w:rPr>
          <w:rFonts w:ascii="仿宋_GB2312" w:eastAsia="仿宋_GB2312" w:hAnsi="仿宋" w:hint="eastAsia"/>
          <w:sz w:val="28"/>
          <w:szCs w:val="28"/>
        </w:rPr>
        <w:t>减半</w:t>
      </w:r>
      <w:r w:rsidR="0021026E" w:rsidRPr="00BD1C24">
        <w:rPr>
          <w:rFonts w:ascii="仿宋_GB2312" w:eastAsia="仿宋_GB2312" w:hAnsi="仿宋" w:hint="eastAsia"/>
          <w:sz w:val="28"/>
          <w:szCs w:val="28"/>
        </w:rPr>
        <w:t>的企业提供咨询服务，帮助其制定</w:t>
      </w:r>
      <w:r w:rsidR="00C54350">
        <w:rPr>
          <w:rFonts w:ascii="仿宋_GB2312" w:eastAsia="仿宋_GB2312" w:hAnsi="仿宋" w:hint="eastAsia"/>
          <w:sz w:val="28"/>
          <w:szCs w:val="28"/>
        </w:rPr>
        <w:t>技改工程</w:t>
      </w:r>
      <w:r w:rsidR="00AD09BE">
        <w:rPr>
          <w:rFonts w:ascii="仿宋_GB2312" w:eastAsia="仿宋_GB2312" w:hAnsi="仿宋" w:hint="eastAsia"/>
          <w:sz w:val="28"/>
          <w:szCs w:val="28"/>
        </w:rPr>
        <w:t>方案；</w:t>
      </w:r>
      <w:r w:rsidR="0021026E" w:rsidRPr="00BD1C24">
        <w:rPr>
          <w:rFonts w:ascii="仿宋_GB2312" w:eastAsia="仿宋_GB2312" w:hAnsi="仿宋" w:hint="eastAsia"/>
          <w:sz w:val="28"/>
          <w:szCs w:val="28"/>
        </w:rPr>
        <w:t>协助甲方对技改企业进行验收</w:t>
      </w:r>
      <w:r w:rsidR="00AD09BE">
        <w:rPr>
          <w:rFonts w:ascii="仿宋_GB2312" w:eastAsia="仿宋_GB2312" w:hAnsi="仿宋" w:hint="eastAsia"/>
          <w:sz w:val="28"/>
          <w:szCs w:val="28"/>
        </w:rPr>
        <w:t>；</w:t>
      </w:r>
      <w:r w:rsidR="00C54350">
        <w:rPr>
          <w:rFonts w:ascii="仿宋_GB2312" w:eastAsia="仿宋_GB2312" w:hAnsi="仿宋" w:hint="eastAsia"/>
          <w:sz w:val="28"/>
          <w:szCs w:val="28"/>
        </w:rPr>
        <w:t>为</w:t>
      </w:r>
      <w:r w:rsidR="00C54350" w:rsidRPr="00BD1C24">
        <w:rPr>
          <w:rFonts w:ascii="仿宋_GB2312" w:eastAsia="仿宋_GB2312" w:hAnsi="仿宋" w:hint="eastAsia"/>
          <w:sz w:val="28"/>
          <w:szCs w:val="28"/>
        </w:rPr>
        <w:t>中国聚氯乙烯生产汞削减及最小化示范项目无汞技术万吨级示范</w:t>
      </w:r>
      <w:r w:rsidR="00C54350">
        <w:rPr>
          <w:rFonts w:ascii="仿宋_GB2312" w:eastAsia="仿宋_GB2312" w:hAnsi="仿宋" w:hint="eastAsia"/>
          <w:sz w:val="28"/>
          <w:szCs w:val="28"/>
        </w:rPr>
        <w:t>提供技术</w:t>
      </w:r>
      <w:r w:rsidR="00C54350" w:rsidRPr="00927DE1">
        <w:rPr>
          <w:rFonts w:ascii="仿宋_GB2312" w:eastAsia="仿宋_GB2312" w:hAnsi="黑体" w:hint="eastAsia"/>
          <w:sz w:val="28"/>
          <w:szCs w:val="28"/>
        </w:rPr>
        <w:t>支持。</w:t>
      </w:r>
    </w:p>
    <w:p w14:paraId="2C124DCE" w14:textId="77777777" w:rsidR="00927DE1" w:rsidRPr="00927DE1" w:rsidRDefault="00927DE1" w:rsidP="002B0897">
      <w:pPr>
        <w:pStyle w:val="a3"/>
        <w:ind w:firstLine="640"/>
        <w:rPr>
          <w:rFonts w:ascii="黑体" w:eastAsia="黑体" w:hAnsi="黑体"/>
          <w:sz w:val="32"/>
          <w:szCs w:val="32"/>
        </w:rPr>
      </w:pPr>
    </w:p>
    <w:p w14:paraId="6EAB93EA" w14:textId="0DC6E14D" w:rsidR="00F428E9" w:rsidRPr="00927DE1" w:rsidRDefault="00F428E9" w:rsidP="00F428E9">
      <w:pPr>
        <w:pStyle w:val="a3"/>
        <w:numPr>
          <w:ilvl w:val="0"/>
          <w:numId w:val="1"/>
        </w:numPr>
        <w:ind w:firstLineChars="0"/>
        <w:rPr>
          <w:rFonts w:ascii="黑体" w:eastAsia="黑体" w:hAnsi="黑体"/>
          <w:bCs/>
          <w:sz w:val="32"/>
          <w:szCs w:val="32"/>
        </w:rPr>
      </w:pPr>
      <w:r w:rsidRPr="00927DE1">
        <w:rPr>
          <w:rFonts w:ascii="黑体" w:eastAsia="黑体" w:hAnsi="黑体"/>
          <w:sz w:val="32"/>
          <w:szCs w:val="32"/>
        </w:rPr>
        <w:t>工作内容</w:t>
      </w:r>
    </w:p>
    <w:p w14:paraId="47566840" w14:textId="77777777" w:rsidR="00C01E8A" w:rsidRDefault="001E2602" w:rsidP="002B0897">
      <w:pPr>
        <w:pStyle w:val="a3"/>
        <w:ind w:firstLine="560"/>
        <w:rPr>
          <w:rFonts w:ascii="仿宋_GB2312" w:eastAsia="仿宋_GB2312" w:hAnsi="仿宋"/>
          <w:sz w:val="28"/>
          <w:szCs w:val="28"/>
        </w:rPr>
      </w:pPr>
      <w:r>
        <w:rPr>
          <w:rFonts w:ascii="仿宋_GB2312" w:eastAsia="仿宋_GB2312" w:hAnsi="仿宋" w:hint="eastAsia"/>
          <w:sz w:val="28"/>
          <w:szCs w:val="28"/>
        </w:rPr>
        <w:t>本</w:t>
      </w:r>
      <w:r w:rsidR="00AD09BE">
        <w:rPr>
          <w:rFonts w:ascii="仿宋_GB2312" w:eastAsia="仿宋_GB2312" w:hAnsi="仿宋" w:hint="eastAsia"/>
          <w:sz w:val="28"/>
          <w:szCs w:val="28"/>
        </w:rPr>
        <w:t>项目将委托一家机构，围绕我国电石法聚氯乙烯企业</w:t>
      </w:r>
      <w:r w:rsidR="00757DC8">
        <w:rPr>
          <w:rFonts w:ascii="仿宋_GB2312" w:eastAsia="仿宋_GB2312" w:hAnsi="仿宋" w:hint="eastAsia"/>
          <w:sz w:val="28"/>
          <w:szCs w:val="28"/>
        </w:rPr>
        <w:t>低汞触媒高效应用</w:t>
      </w:r>
      <w:bookmarkStart w:id="0" w:name="OLE_LINK48"/>
      <w:bookmarkStart w:id="1" w:name="OLE_LINK49"/>
      <w:r w:rsidR="00757DC8">
        <w:rPr>
          <w:rFonts w:ascii="仿宋_GB2312" w:eastAsia="仿宋_GB2312" w:hAnsi="仿宋" w:hint="eastAsia"/>
          <w:sz w:val="28"/>
          <w:szCs w:val="28"/>
        </w:rPr>
        <w:t>和无汞技术万吨级示</w:t>
      </w:r>
      <w:bookmarkEnd w:id="0"/>
      <w:bookmarkEnd w:id="1"/>
      <w:r w:rsidR="00757DC8">
        <w:rPr>
          <w:rFonts w:ascii="仿宋_GB2312" w:eastAsia="仿宋_GB2312" w:hAnsi="仿宋" w:hint="eastAsia"/>
          <w:sz w:val="28"/>
          <w:szCs w:val="28"/>
        </w:rPr>
        <w:t>范</w:t>
      </w:r>
      <w:r w:rsidR="00C01E8A" w:rsidRPr="00471771">
        <w:rPr>
          <w:rFonts w:ascii="仿宋_GB2312" w:eastAsia="仿宋_GB2312" w:hAnsi="仿宋" w:hint="eastAsia"/>
          <w:sz w:val="28"/>
          <w:szCs w:val="28"/>
        </w:rPr>
        <w:t>开展以下工作：</w:t>
      </w:r>
    </w:p>
    <w:p w14:paraId="2D32724E" w14:textId="77777777" w:rsidR="00D16B28" w:rsidRPr="00927DE1" w:rsidRDefault="00D16B28" w:rsidP="00AD129E">
      <w:pPr>
        <w:pStyle w:val="a3"/>
        <w:numPr>
          <w:ilvl w:val="1"/>
          <w:numId w:val="1"/>
        </w:numPr>
        <w:ind w:left="567" w:firstLineChars="0" w:hanging="571"/>
        <w:rPr>
          <w:rFonts w:ascii="楷体" w:eastAsia="楷体" w:hAnsi="楷体"/>
          <w:b/>
          <w:bCs/>
          <w:sz w:val="32"/>
          <w:szCs w:val="30"/>
        </w:rPr>
      </w:pPr>
      <w:r w:rsidRPr="00927DE1">
        <w:rPr>
          <w:rFonts w:ascii="楷体" w:eastAsia="楷体" w:hAnsi="楷体" w:cs="MS Mincho"/>
          <w:b/>
          <w:bCs/>
          <w:sz w:val="32"/>
          <w:szCs w:val="30"/>
        </w:rPr>
        <w:lastRenderedPageBreak/>
        <w:t>低</w:t>
      </w:r>
      <w:r w:rsidRPr="00927DE1">
        <w:rPr>
          <w:rFonts w:ascii="楷体" w:eastAsia="楷体" w:hAnsi="楷体" w:hint="eastAsia"/>
          <w:b/>
          <w:bCs/>
          <w:sz w:val="32"/>
          <w:szCs w:val="30"/>
        </w:rPr>
        <w:t>汞触媒高效应用技术支持工作</w:t>
      </w:r>
    </w:p>
    <w:p w14:paraId="5CCF9B97" w14:textId="77777777" w:rsidR="00C01E8A" w:rsidRPr="00927DE1" w:rsidRDefault="001E2602" w:rsidP="00D12BC7">
      <w:pPr>
        <w:pStyle w:val="a3"/>
        <w:numPr>
          <w:ilvl w:val="0"/>
          <w:numId w:val="17"/>
        </w:numPr>
        <w:ind w:firstLineChars="0"/>
        <w:rPr>
          <w:rFonts w:ascii="仿宋_GB2312" w:eastAsia="仿宋_GB2312" w:hAnsi="仿宋"/>
          <w:b/>
          <w:bCs/>
          <w:sz w:val="32"/>
          <w:szCs w:val="28"/>
        </w:rPr>
      </w:pPr>
      <w:r w:rsidRPr="00927DE1">
        <w:rPr>
          <w:rFonts w:ascii="仿宋_GB2312" w:eastAsia="仿宋_GB2312" w:hAnsi="仿宋" w:hint="eastAsia"/>
          <w:b/>
          <w:bCs/>
          <w:sz w:val="32"/>
          <w:szCs w:val="28"/>
        </w:rPr>
        <w:t>编写</w:t>
      </w:r>
      <w:r w:rsidR="00C01E8A" w:rsidRPr="00927DE1">
        <w:rPr>
          <w:rFonts w:ascii="仿宋_GB2312" w:eastAsia="仿宋_GB2312" w:hAnsi="仿宋" w:hint="eastAsia"/>
          <w:b/>
          <w:bCs/>
          <w:sz w:val="32"/>
          <w:szCs w:val="28"/>
        </w:rPr>
        <w:t>企业</w:t>
      </w:r>
      <w:r w:rsidRPr="00927DE1">
        <w:rPr>
          <w:rFonts w:ascii="仿宋_GB2312" w:eastAsia="仿宋_GB2312" w:hAnsi="仿宋" w:hint="eastAsia"/>
          <w:b/>
          <w:bCs/>
          <w:sz w:val="32"/>
          <w:szCs w:val="28"/>
        </w:rPr>
        <w:t>技术改造</w:t>
      </w:r>
      <w:r w:rsidR="00C01E8A" w:rsidRPr="00927DE1">
        <w:rPr>
          <w:rFonts w:ascii="仿宋_GB2312" w:eastAsia="仿宋_GB2312" w:hAnsi="仿宋" w:hint="eastAsia"/>
          <w:b/>
          <w:bCs/>
          <w:sz w:val="32"/>
          <w:szCs w:val="28"/>
        </w:rPr>
        <w:t>达标评估方法</w:t>
      </w:r>
    </w:p>
    <w:p w14:paraId="09874A70" w14:textId="65D5F925" w:rsidR="00B86DBB" w:rsidRPr="00BD1C24" w:rsidRDefault="00805F94" w:rsidP="002B0897">
      <w:pPr>
        <w:pStyle w:val="a3"/>
        <w:ind w:firstLine="560"/>
        <w:rPr>
          <w:rFonts w:ascii="微软雅黑" w:eastAsia="微软雅黑" w:hAnsi="微软雅黑" w:cs="微软雅黑"/>
          <w:sz w:val="28"/>
          <w:szCs w:val="28"/>
        </w:rPr>
      </w:pPr>
      <w:r w:rsidRPr="00BD1C24">
        <w:rPr>
          <w:rFonts w:ascii="仿宋_GB2312" w:eastAsia="仿宋_GB2312" w:hAnsi="仿宋" w:hint="eastAsia"/>
          <w:bCs/>
          <w:sz w:val="28"/>
          <w:szCs w:val="28"/>
        </w:rPr>
        <w:t>基于</w:t>
      </w:r>
      <w:r w:rsidR="00613CA4" w:rsidRPr="00BD1C24">
        <w:rPr>
          <w:rFonts w:ascii="仿宋_GB2312" w:eastAsia="仿宋_GB2312" w:hAnsi="仿宋" w:hint="eastAsia"/>
          <w:bCs/>
          <w:sz w:val="28"/>
          <w:szCs w:val="28"/>
        </w:rPr>
        <w:t>项目4家</w:t>
      </w:r>
      <w:r w:rsidR="003943CD" w:rsidRPr="00BD1C24">
        <w:rPr>
          <w:rFonts w:ascii="仿宋_GB2312" w:eastAsia="仿宋_GB2312" w:hAnsi="仿宋" w:hint="eastAsia"/>
          <w:bCs/>
          <w:sz w:val="28"/>
          <w:szCs w:val="28"/>
        </w:rPr>
        <w:t>试点</w:t>
      </w:r>
      <w:r w:rsidR="00613CA4" w:rsidRPr="00BD1C24">
        <w:rPr>
          <w:rFonts w:ascii="仿宋_GB2312" w:eastAsia="仿宋_GB2312" w:hAnsi="仿宋" w:hint="eastAsia"/>
          <w:bCs/>
          <w:sz w:val="28"/>
          <w:szCs w:val="28"/>
        </w:rPr>
        <w:t>企业和项目推广企业的</w:t>
      </w:r>
      <w:r w:rsidRPr="00BD1C24">
        <w:rPr>
          <w:rFonts w:ascii="仿宋_GB2312" w:eastAsia="仿宋_GB2312" w:hAnsi="仿宋" w:hint="eastAsia"/>
          <w:bCs/>
          <w:sz w:val="28"/>
          <w:szCs w:val="28"/>
        </w:rPr>
        <w:t>成功经验，编写企业</w:t>
      </w:r>
      <w:r w:rsidR="001E2602" w:rsidRPr="00BD1C24">
        <w:rPr>
          <w:rFonts w:ascii="仿宋_GB2312" w:eastAsia="仿宋_GB2312" w:hAnsi="仿宋" w:hint="eastAsia"/>
          <w:bCs/>
          <w:sz w:val="28"/>
          <w:szCs w:val="28"/>
        </w:rPr>
        <w:t>技术改造</w:t>
      </w:r>
      <w:r w:rsidRPr="00BD1C24">
        <w:rPr>
          <w:rFonts w:ascii="仿宋_GB2312" w:eastAsia="仿宋_GB2312" w:hAnsi="仿宋" w:hint="eastAsia"/>
          <w:bCs/>
          <w:sz w:val="28"/>
          <w:szCs w:val="28"/>
        </w:rPr>
        <w:t>达标</w:t>
      </w:r>
      <w:r w:rsidR="00613CA4" w:rsidRPr="00BD1C24">
        <w:rPr>
          <w:rFonts w:ascii="仿宋_GB2312" w:eastAsia="仿宋_GB2312" w:hAnsi="仿宋" w:hint="eastAsia"/>
          <w:bCs/>
          <w:sz w:val="28"/>
          <w:szCs w:val="28"/>
        </w:rPr>
        <w:t>验收</w:t>
      </w:r>
      <w:r w:rsidRPr="00BD1C24">
        <w:rPr>
          <w:rFonts w:ascii="仿宋_GB2312" w:eastAsia="仿宋_GB2312" w:hAnsi="仿宋" w:hint="eastAsia"/>
          <w:bCs/>
          <w:sz w:val="28"/>
          <w:szCs w:val="28"/>
        </w:rPr>
        <w:t>方法。该方法将</w:t>
      </w:r>
      <w:r w:rsidR="00D34CDE" w:rsidRPr="00BD1C24">
        <w:rPr>
          <w:rFonts w:ascii="仿宋_GB2312" w:eastAsia="仿宋_GB2312" w:hAnsi="仿宋" w:hint="eastAsia"/>
          <w:bCs/>
          <w:sz w:val="28"/>
          <w:szCs w:val="28"/>
        </w:rPr>
        <w:t>针对电石法聚氯乙烯生产</w:t>
      </w:r>
      <w:r w:rsidR="00B86DBB" w:rsidRPr="00BD1C24">
        <w:rPr>
          <w:rFonts w:ascii="仿宋_GB2312" w:eastAsia="仿宋_GB2312" w:hAnsi="仿宋" w:hint="eastAsia"/>
          <w:bCs/>
          <w:sz w:val="28"/>
          <w:szCs w:val="28"/>
        </w:rPr>
        <w:t>企业的</w:t>
      </w:r>
      <w:r w:rsidR="001E2602" w:rsidRPr="00BD1C24">
        <w:rPr>
          <w:rFonts w:ascii="仿宋_GB2312" w:eastAsia="仿宋_GB2312" w:hAnsi="仿宋" w:hint="eastAsia"/>
          <w:bCs/>
          <w:sz w:val="28"/>
          <w:szCs w:val="28"/>
        </w:rPr>
        <w:t>技术改造</w:t>
      </w:r>
      <w:r w:rsidR="00DB3628" w:rsidRPr="00BD1C24">
        <w:rPr>
          <w:rFonts w:ascii="仿宋_GB2312" w:eastAsia="仿宋_GB2312" w:hAnsi="仿宋" w:hint="eastAsia"/>
          <w:bCs/>
          <w:sz w:val="28"/>
          <w:szCs w:val="28"/>
        </w:rPr>
        <w:t>内容，以及</w:t>
      </w:r>
      <w:r w:rsidR="001E2602" w:rsidRPr="00BD1C24">
        <w:rPr>
          <w:rFonts w:ascii="仿宋_GB2312" w:eastAsia="仿宋_GB2312" w:hAnsi="仿宋" w:hint="eastAsia"/>
          <w:bCs/>
          <w:sz w:val="28"/>
          <w:szCs w:val="28"/>
        </w:rPr>
        <w:t>技术改造</w:t>
      </w:r>
      <w:r w:rsidR="00B86DBB" w:rsidRPr="00BD1C24">
        <w:rPr>
          <w:rFonts w:ascii="仿宋_GB2312" w:eastAsia="仿宋_GB2312" w:hAnsi="仿宋" w:hint="eastAsia"/>
          <w:bCs/>
          <w:sz w:val="28"/>
          <w:szCs w:val="28"/>
        </w:rPr>
        <w:t>后单位产品用汞量</w:t>
      </w:r>
      <w:r w:rsidR="00D34CDE" w:rsidRPr="00BD1C24">
        <w:rPr>
          <w:rFonts w:ascii="仿宋_GB2312" w:eastAsia="仿宋_GB2312" w:hAnsi="仿宋" w:hint="eastAsia"/>
          <w:bCs/>
          <w:sz w:val="28"/>
          <w:szCs w:val="28"/>
        </w:rPr>
        <w:t>等信息</w:t>
      </w:r>
      <w:r w:rsidR="00526934" w:rsidRPr="00BD1C24">
        <w:rPr>
          <w:rFonts w:ascii="仿宋_GB2312" w:eastAsia="仿宋_GB2312" w:hAnsi="仿宋" w:hint="eastAsia"/>
          <w:bCs/>
          <w:sz w:val="28"/>
          <w:szCs w:val="28"/>
        </w:rPr>
        <w:t>进行</w:t>
      </w:r>
      <w:r w:rsidR="00613CA4" w:rsidRPr="00BD1C24">
        <w:rPr>
          <w:rFonts w:ascii="仿宋_GB2312" w:eastAsia="仿宋_GB2312" w:hAnsi="仿宋" w:hint="eastAsia"/>
          <w:bCs/>
          <w:sz w:val="28"/>
          <w:szCs w:val="28"/>
        </w:rPr>
        <w:t>审核</w:t>
      </w:r>
      <w:r w:rsidR="00B86DBB" w:rsidRPr="00BD1C24">
        <w:rPr>
          <w:rFonts w:ascii="仿宋_GB2312" w:eastAsia="仿宋_GB2312" w:hAnsi="仿宋" w:hint="eastAsia"/>
          <w:bCs/>
          <w:sz w:val="28"/>
          <w:szCs w:val="28"/>
        </w:rPr>
        <w:t>，判断企业是否符合减半目标要求。</w:t>
      </w:r>
      <w:r w:rsidR="00884F58" w:rsidRPr="00BD1C24">
        <w:rPr>
          <w:rFonts w:ascii="仿宋_GB2312" w:eastAsia="仿宋_GB2312" w:hAnsi="仿宋" w:hint="eastAsia"/>
          <w:bCs/>
          <w:sz w:val="28"/>
          <w:szCs w:val="28"/>
        </w:rPr>
        <w:t>该</w:t>
      </w:r>
      <w:r w:rsidR="00613CA4" w:rsidRPr="00BD1C24">
        <w:rPr>
          <w:rFonts w:ascii="仿宋_GB2312" w:eastAsia="仿宋_GB2312" w:hAnsi="仿宋" w:hint="eastAsia"/>
          <w:bCs/>
          <w:sz w:val="28"/>
          <w:szCs w:val="28"/>
        </w:rPr>
        <w:t>验收</w:t>
      </w:r>
      <w:r w:rsidR="00884F58" w:rsidRPr="00BD1C24">
        <w:rPr>
          <w:rFonts w:ascii="仿宋_GB2312" w:eastAsia="仿宋_GB2312" w:hAnsi="仿宋" w:hint="eastAsia"/>
          <w:bCs/>
          <w:sz w:val="28"/>
          <w:szCs w:val="28"/>
        </w:rPr>
        <w:t>方法应包括评估的</w:t>
      </w:r>
      <w:r w:rsidR="00526934" w:rsidRPr="00BD1C24">
        <w:rPr>
          <w:rFonts w:ascii="仿宋_GB2312" w:eastAsia="仿宋_GB2312" w:hAnsi="仿宋" w:hint="eastAsia"/>
          <w:bCs/>
          <w:sz w:val="28"/>
          <w:szCs w:val="28"/>
        </w:rPr>
        <w:t>依据、指标和方法等</w:t>
      </w:r>
      <w:r w:rsidR="00D34CDE" w:rsidRPr="00BD1C24">
        <w:rPr>
          <w:rFonts w:ascii="仿宋_GB2312" w:eastAsia="仿宋_GB2312" w:hAnsi="仿宋" w:hint="eastAsia"/>
          <w:bCs/>
          <w:sz w:val="28"/>
          <w:szCs w:val="28"/>
        </w:rPr>
        <w:t>内容</w:t>
      </w:r>
      <w:r w:rsidR="00526934" w:rsidRPr="00BD1C24">
        <w:rPr>
          <w:rFonts w:ascii="仿宋_GB2312" w:eastAsia="仿宋_GB2312" w:hAnsi="仿宋" w:hint="eastAsia"/>
          <w:bCs/>
          <w:sz w:val="28"/>
          <w:szCs w:val="28"/>
        </w:rPr>
        <w:t>。</w:t>
      </w:r>
      <w:r w:rsidR="00EE66F1" w:rsidRPr="00BD1C24">
        <w:rPr>
          <w:rFonts w:ascii="仿宋_GB2312" w:eastAsia="仿宋_GB2312" w:hAnsi="仿宋" w:hint="eastAsia"/>
          <w:bCs/>
          <w:sz w:val="28"/>
          <w:szCs w:val="28"/>
        </w:rPr>
        <w:t>验收方法中应包含汞使用减排量的计算方法。</w:t>
      </w:r>
      <w:r w:rsidR="00EE66F1" w:rsidRPr="00BD1C24">
        <w:rPr>
          <w:rFonts w:ascii="微软雅黑" w:eastAsia="微软雅黑" w:hAnsi="微软雅黑" w:cs="微软雅黑" w:hint="eastAsia"/>
          <w:sz w:val="28"/>
          <w:szCs w:val="28"/>
        </w:rPr>
        <w:t xml:space="preserve"> </w:t>
      </w:r>
    </w:p>
    <w:p w14:paraId="0E61C161" w14:textId="77777777" w:rsidR="003D277A" w:rsidRPr="00927DE1" w:rsidRDefault="0091060A" w:rsidP="003D277A">
      <w:pPr>
        <w:pStyle w:val="a3"/>
        <w:numPr>
          <w:ilvl w:val="0"/>
          <w:numId w:val="17"/>
        </w:numPr>
        <w:ind w:firstLineChars="0"/>
        <w:rPr>
          <w:rFonts w:ascii="仿宋_GB2312" w:eastAsia="仿宋_GB2312" w:hAnsi="仿宋"/>
          <w:b/>
          <w:bCs/>
          <w:sz w:val="32"/>
          <w:szCs w:val="28"/>
        </w:rPr>
      </w:pPr>
      <w:r w:rsidRPr="00927DE1">
        <w:rPr>
          <w:rFonts w:ascii="仿宋_GB2312" w:eastAsia="仿宋_GB2312" w:hAnsi="仿宋" w:hint="eastAsia"/>
          <w:b/>
          <w:bCs/>
          <w:sz w:val="32"/>
          <w:szCs w:val="28"/>
        </w:rPr>
        <w:t>编写低汞触媒高效应用实践和技术指南</w:t>
      </w:r>
    </w:p>
    <w:p w14:paraId="50FFDD2C" w14:textId="77777777" w:rsidR="003D277A" w:rsidRPr="00BD1C24" w:rsidRDefault="003D277A" w:rsidP="002B0897">
      <w:pPr>
        <w:pStyle w:val="a3"/>
        <w:ind w:firstLine="560"/>
        <w:rPr>
          <w:rFonts w:ascii="仿宋_GB2312" w:eastAsia="仿宋_GB2312" w:hAnsi="仿宋"/>
          <w:bCs/>
          <w:sz w:val="28"/>
          <w:szCs w:val="28"/>
        </w:rPr>
      </w:pPr>
      <w:r w:rsidRPr="00BD1C24">
        <w:rPr>
          <w:rFonts w:ascii="仿宋_GB2312" w:eastAsia="仿宋_GB2312" w:hAnsi="仿宋"/>
          <w:bCs/>
          <w:sz w:val="28"/>
          <w:szCs w:val="28"/>
        </w:rPr>
        <w:t>基</w:t>
      </w:r>
      <w:r w:rsidRPr="00BD1C24">
        <w:rPr>
          <w:rFonts w:ascii="仿宋_GB2312" w:eastAsia="仿宋_GB2312" w:hAnsi="仿宋" w:hint="eastAsia"/>
          <w:bCs/>
          <w:sz w:val="28"/>
          <w:szCs w:val="28"/>
        </w:rPr>
        <w:t>于甲方提供的单位产品用汞量减半达标企业信息，收集并梳理达标企业在生产技术、指标控制、触媒管理等方面的经验和</w:t>
      </w:r>
      <w:r w:rsidR="0021026E" w:rsidRPr="00BD1C24">
        <w:rPr>
          <w:rFonts w:ascii="仿宋_GB2312" w:eastAsia="仿宋_GB2312" w:hAnsi="仿宋" w:hint="eastAsia"/>
          <w:bCs/>
          <w:sz w:val="28"/>
          <w:szCs w:val="28"/>
        </w:rPr>
        <w:t>技术</w:t>
      </w:r>
      <w:r w:rsidRPr="00BD1C24">
        <w:rPr>
          <w:rFonts w:ascii="仿宋_GB2312" w:eastAsia="仿宋_GB2312" w:hAnsi="仿宋" w:hint="eastAsia"/>
          <w:bCs/>
          <w:sz w:val="28"/>
          <w:szCs w:val="28"/>
        </w:rPr>
        <w:t>，研究单位产品用汞量减半的核心指标和关键</w:t>
      </w:r>
      <w:r w:rsidR="0021026E" w:rsidRPr="00BD1C24">
        <w:rPr>
          <w:rFonts w:ascii="仿宋_GB2312" w:eastAsia="仿宋_GB2312" w:hAnsi="仿宋" w:hint="eastAsia"/>
          <w:bCs/>
          <w:sz w:val="28"/>
          <w:szCs w:val="28"/>
        </w:rPr>
        <w:t>措施和技术</w:t>
      </w:r>
      <w:r w:rsidR="00DB3628" w:rsidRPr="00BD1C24">
        <w:rPr>
          <w:rFonts w:ascii="仿宋_GB2312" w:eastAsia="仿宋_GB2312" w:hAnsi="仿宋" w:hint="eastAsia"/>
          <w:bCs/>
          <w:sz w:val="28"/>
          <w:szCs w:val="28"/>
        </w:rPr>
        <w:t>，编写</w:t>
      </w:r>
      <w:r w:rsidR="00613CA4" w:rsidRPr="00BD1C24">
        <w:rPr>
          <w:rFonts w:ascii="仿宋_GB2312" w:eastAsia="仿宋_GB2312" w:hAnsi="仿宋" w:hint="eastAsia"/>
          <w:bCs/>
          <w:sz w:val="28"/>
          <w:szCs w:val="28"/>
        </w:rPr>
        <w:t>低汞触媒高效应用实践和技术指南</w:t>
      </w:r>
      <w:r w:rsidRPr="00BD1C24">
        <w:rPr>
          <w:rFonts w:ascii="仿宋_GB2312" w:eastAsia="仿宋_GB2312" w:hAnsi="仿宋" w:hint="eastAsia"/>
          <w:bCs/>
          <w:sz w:val="28"/>
          <w:szCs w:val="28"/>
        </w:rPr>
        <w:t>。</w:t>
      </w:r>
    </w:p>
    <w:p w14:paraId="426AF58D" w14:textId="77777777" w:rsidR="0091060A" w:rsidRPr="00927DE1" w:rsidRDefault="0091060A" w:rsidP="0091060A">
      <w:pPr>
        <w:pStyle w:val="a3"/>
        <w:numPr>
          <w:ilvl w:val="0"/>
          <w:numId w:val="17"/>
        </w:numPr>
        <w:ind w:firstLineChars="0"/>
        <w:rPr>
          <w:rFonts w:ascii="仿宋_GB2312" w:eastAsia="仿宋_GB2312" w:hAnsi="仿宋"/>
          <w:b/>
          <w:bCs/>
          <w:sz w:val="32"/>
          <w:szCs w:val="28"/>
        </w:rPr>
      </w:pPr>
      <w:r w:rsidRPr="00927DE1">
        <w:rPr>
          <w:rFonts w:ascii="仿宋_GB2312" w:eastAsia="仿宋_GB2312" w:hAnsi="仿宋"/>
          <w:b/>
          <w:bCs/>
          <w:sz w:val="32"/>
          <w:szCs w:val="28"/>
        </w:rPr>
        <w:t>为</w:t>
      </w:r>
      <w:r w:rsidRPr="00927DE1">
        <w:rPr>
          <w:rFonts w:ascii="仿宋_GB2312" w:eastAsia="仿宋_GB2312" w:hAnsi="仿宋" w:hint="eastAsia"/>
          <w:b/>
          <w:bCs/>
          <w:sz w:val="32"/>
          <w:szCs w:val="28"/>
        </w:rPr>
        <w:t>企业技术改造提供咨询服务</w:t>
      </w:r>
    </w:p>
    <w:p w14:paraId="66E9E17C" w14:textId="43D31B0E" w:rsidR="00613CA4" w:rsidRPr="00AD129E" w:rsidRDefault="00613CA4" w:rsidP="002B0897">
      <w:pPr>
        <w:pStyle w:val="a3"/>
        <w:ind w:firstLine="560"/>
        <w:rPr>
          <w:rFonts w:ascii="仿宋_GB2312" w:eastAsia="仿宋_GB2312" w:hAnsi="仿宋"/>
          <w:bCs/>
          <w:sz w:val="28"/>
          <w:szCs w:val="28"/>
        </w:rPr>
      </w:pPr>
      <w:r w:rsidRPr="00AD129E">
        <w:rPr>
          <w:rFonts w:ascii="仿宋_GB2312" w:eastAsia="仿宋_GB2312" w:hAnsi="仿宋" w:hint="eastAsia"/>
          <w:bCs/>
          <w:sz w:val="28"/>
          <w:szCs w:val="28"/>
        </w:rPr>
        <w:t>协助甲方</w:t>
      </w:r>
      <w:r w:rsidR="004F601E" w:rsidRPr="00AD129E">
        <w:rPr>
          <w:rFonts w:ascii="仿宋_GB2312" w:eastAsia="仿宋_GB2312" w:hAnsi="仿宋" w:hint="eastAsia"/>
          <w:bCs/>
          <w:sz w:val="28"/>
          <w:szCs w:val="28"/>
        </w:rPr>
        <w:t>，</w:t>
      </w:r>
      <w:r w:rsidR="00731543">
        <w:rPr>
          <w:rFonts w:ascii="仿宋_GB2312" w:eastAsia="仿宋_GB2312" w:hAnsi="仿宋" w:hint="eastAsia"/>
          <w:bCs/>
          <w:sz w:val="28"/>
          <w:szCs w:val="28"/>
        </w:rPr>
        <w:t>2</w:t>
      </w:r>
      <w:r w:rsidR="00731543">
        <w:rPr>
          <w:rFonts w:ascii="仿宋_GB2312" w:eastAsia="仿宋_GB2312" w:hAnsi="仿宋"/>
          <w:bCs/>
          <w:sz w:val="28"/>
          <w:szCs w:val="28"/>
        </w:rPr>
        <w:t>020-2022</w:t>
      </w:r>
      <w:r w:rsidR="00731543">
        <w:rPr>
          <w:rFonts w:ascii="仿宋_GB2312" w:eastAsia="仿宋_GB2312" w:hAnsi="仿宋" w:hint="eastAsia"/>
          <w:bCs/>
          <w:sz w:val="28"/>
          <w:szCs w:val="28"/>
        </w:rPr>
        <w:t>年期间，</w:t>
      </w:r>
      <w:r w:rsidRPr="00AD129E">
        <w:rPr>
          <w:rFonts w:ascii="仿宋_GB2312" w:eastAsia="仿宋_GB2312" w:hAnsi="仿宋" w:hint="eastAsia"/>
          <w:bCs/>
          <w:sz w:val="28"/>
          <w:szCs w:val="28"/>
        </w:rPr>
        <w:t>每年召开一次全国范围的</w:t>
      </w:r>
      <w:r w:rsidRPr="00AD129E">
        <w:rPr>
          <w:rFonts w:ascii="仿宋_GB2312" w:eastAsia="仿宋_GB2312" w:hAnsi="仿宋"/>
          <w:bCs/>
          <w:sz w:val="28"/>
          <w:szCs w:val="28"/>
        </w:rPr>
        <w:t>低汞触媒高效应用实践和技术</w:t>
      </w:r>
      <w:r w:rsidRPr="00AD129E">
        <w:rPr>
          <w:rFonts w:ascii="仿宋_GB2312" w:eastAsia="仿宋_GB2312" w:hAnsi="仿宋" w:hint="eastAsia"/>
          <w:bCs/>
          <w:sz w:val="28"/>
          <w:szCs w:val="28"/>
        </w:rPr>
        <w:t>的培训会，主要培训对象为</w:t>
      </w:r>
      <w:r w:rsidR="00531F43">
        <w:rPr>
          <w:rFonts w:ascii="仿宋_GB2312" w:eastAsia="仿宋_GB2312" w:hAnsi="仿宋" w:hint="eastAsia"/>
          <w:bCs/>
          <w:sz w:val="28"/>
          <w:szCs w:val="28"/>
        </w:rPr>
        <w:t>试点企业、推广企业以及重点</w:t>
      </w:r>
      <w:r w:rsidR="004F601E" w:rsidRPr="00AD129E">
        <w:rPr>
          <w:rFonts w:ascii="仿宋_GB2312" w:eastAsia="仿宋_GB2312" w:hAnsi="仿宋" w:hint="eastAsia"/>
          <w:bCs/>
          <w:sz w:val="28"/>
          <w:szCs w:val="28"/>
        </w:rPr>
        <w:t>省等</w:t>
      </w:r>
      <w:r w:rsidRPr="00AD129E">
        <w:rPr>
          <w:rFonts w:ascii="仿宋_GB2312" w:eastAsia="仿宋_GB2312" w:hAnsi="仿宋" w:hint="eastAsia"/>
          <w:bCs/>
          <w:sz w:val="28"/>
          <w:szCs w:val="28"/>
        </w:rPr>
        <w:t>。</w:t>
      </w:r>
    </w:p>
    <w:p w14:paraId="6A435A27" w14:textId="77777777" w:rsidR="0091060A" w:rsidRPr="00AD129E" w:rsidRDefault="0091060A" w:rsidP="002B0897">
      <w:pPr>
        <w:pStyle w:val="a3"/>
        <w:ind w:firstLine="560"/>
        <w:rPr>
          <w:rFonts w:ascii="仿宋_GB2312" w:eastAsia="仿宋_GB2312" w:hAnsi="仿宋"/>
          <w:bCs/>
          <w:sz w:val="28"/>
          <w:szCs w:val="28"/>
        </w:rPr>
      </w:pPr>
      <w:r w:rsidRPr="00AD129E">
        <w:rPr>
          <w:rFonts w:ascii="仿宋_GB2312" w:eastAsia="仿宋_GB2312" w:hAnsi="仿宋" w:hint="eastAsia"/>
          <w:bCs/>
          <w:sz w:val="28"/>
          <w:szCs w:val="28"/>
        </w:rPr>
        <w:t>在</w:t>
      </w:r>
      <w:r w:rsidR="00613CA4" w:rsidRPr="00AD129E">
        <w:rPr>
          <w:rFonts w:ascii="仿宋_GB2312" w:eastAsia="仿宋_GB2312" w:hAnsi="仿宋" w:hint="eastAsia"/>
          <w:bCs/>
          <w:sz w:val="28"/>
          <w:szCs w:val="28"/>
        </w:rPr>
        <w:t>1</w:t>
      </w:r>
      <w:r w:rsidR="00613CA4" w:rsidRPr="00AD129E">
        <w:rPr>
          <w:rFonts w:ascii="仿宋_GB2312" w:eastAsia="仿宋_GB2312" w:hAnsi="仿宋"/>
          <w:bCs/>
          <w:sz w:val="28"/>
          <w:szCs w:val="28"/>
        </w:rPr>
        <w:t>5</w:t>
      </w:r>
      <w:r w:rsidR="00613CA4" w:rsidRPr="00AD129E">
        <w:rPr>
          <w:rFonts w:ascii="仿宋_GB2312" w:eastAsia="仿宋_GB2312" w:hAnsi="仿宋" w:hint="eastAsia"/>
          <w:bCs/>
          <w:sz w:val="28"/>
          <w:szCs w:val="28"/>
        </w:rPr>
        <w:t>-</w:t>
      </w:r>
      <w:r w:rsidR="00613CA4" w:rsidRPr="00AD129E">
        <w:rPr>
          <w:rFonts w:ascii="仿宋_GB2312" w:eastAsia="仿宋_GB2312" w:hAnsi="仿宋"/>
          <w:bCs/>
          <w:sz w:val="28"/>
          <w:szCs w:val="28"/>
        </w:rPr>
        <w:t>20</w:t>
      </w:r>
      <w:r w:rsidR="00613CA4" w:rsidRPr="00AD129E">
        <w:rPr>
          <w:rFonts w:ascii="仿宋_GB2312" w:eastAsia="仿宋_GB2312" w:hAnsi="仿宋" w:hint="eastAsia"/>
          <w:bCs/>
          <w:sz w:val="28"/>
          <w:szCs w:val="28"/>
        </w:rPr>
        <w:t>家推广</w:t>
      </w:r>
      <w:r w:rsidRPr="00AD129E">
        <w:rPr>
          <w:rFonts w:ascii="仿宋_GB2312" w:eastAsia="仿宋_GB2312" w:hAnsi="仿宋" w:hint="eastAsia"/>
          <w:bCs/>
          <w:sz w:val="28"/>
          <w:szCs w:val="28"/>
        </w:rPr>
        <w:t>企业技术改造过程中，</w:t>
      </w:r>
      <w:r w:rsidR="00613CA4" w:rsidRPr="00AD129E">
        <w:rPr>
          <w:rFonts w:ascii="仿宋_GB2312" w:eastAsia="仿宋_GB2312" w:hAnsi="仿宋" w:hint="eastAsia"/>
          <w:bCs/>
          <w:sz w:val="28"/>
          <w:szCs w:val="28"/>
        </w:rPr>
        <w:t>协助甲方</w:t>
      </w:r>
      <w:r w:rsidRPr="00AD129E">
        <w:rPr>
          <w:rFonts w:ascii="仿宋_GB2312" w:eastAsia="仿宋_GB2312" w:hAnsi="仿宋" w:hint="eastAsia"/>
          <w:bCs/>
          <w:sz w:val="28"/>
          <w:szCs w:val="28"/>
        </w:rPr>
        <w:t>通过会议、电话、现场考察等方式对企业技术改造工作给予指导，对企业提出的技术问题进行解答，并按甲方要求编写咨询服务工作报告。</w:t>
      </w:r>
    </w:p>
    <w:p w14:paraId="41417E73" w14:textId="77777777" w:rsidR="00C01E8A" w:rsidRPr="00927DE1" w:rsidRDefault="00C01E8A" w:rsidP="00D12BC7">
      <w:pPr>
        <w:pStyle w:val="a3"/>
        <w:numPr>
          <w:ilvl w:val="0"/>
          <w:numId w:val="17"/>
        </w:numPr>
        <w:ind w:firstLineChars="0"/>
        <w:rPr>
          <w:rFonts w:ascii="仿宋_GB2312" w:eastAsia="仿宋_GB2312" w:hAnsi="仿宋"/>
          <w:b/>
          <w:bCs/>
          <w:sz w:val="32"/>
          <w:szCs w:val="28"/>
        </w:rPr>
      </w:pPr>
      <w:r w:rsidRPr="00927DE1">
        <w:rPr>
          <w:rFonts w:ascii="仿宋_GB2312" w:eastAsia="仿宋_GB2312" w:hAnsi="仿宋"/>
          <w:b/>
          <w:bCs/>
          <w:sz w:val="32"/>
          <w:szCs w:val="28"/>
        </w:rPr>
        <w:t>企</w:t>
      </w:r>
      <w:r w:rsidRPr="00927DE1">
        <w:rPr>
          <w:rFonts w:ascii="仿宋_GB2312" w:eastAsia="仿宋_GB2312" w:hAnsi="仿宋" w:hint="eastAsia"/>
          <w:b/>
          <w:bCs/>
          <w:sz w:val="32"/>
          <w:szCs w:val="28"/>
        </w:rPr>
        <w:t>业数据和</w:t>
      </w:r>
      <w:r w:rsidR="001E2602" w:rsidRPr="00927DE1">
        <w:rPr>
          <w:rFonts w:ascii="仿宋_GB2312" w:eastAsia="仿宋_GB2312" w:hAnsi="仿宋" w:hint="eastAsia"/>
          <w:b/>
          <w:bCs/>
          <w:sz w:val="32"/>
          <w:szCs w:val="28"/>
        </w:rPr>
        <w:t>技术改造</w:t>
      </w:r>
      <w:r w:rsidRPr="00927DE1">
        <w:rPr>
          <w:rFonts w:ascii="仿宋_GB2312" w:eastAsia="仿宋_GB2312" w:hAnsi="仿宋" w:hint="eastAsia"/>
          <w:b/>
          <w:bCs/>
          <w:sz w:val="32"/>
          <w:szCs w:val="28"/>
        </w:rPr>
        <w:t>方案审核</w:t>
      </w:r>
    </w:p>
    <w:p w14:paraId="04547191" w14:textId="5CC3FADF" w:rsidR="00B86DBB" w:rsidRPr="00AD129E" w:rsidRDefault="00AD129E" w:rsidP="002B0897">
      <w:pPr>
        <w:pStyle w:val="a3"/>
        <w:ind w:firstLine="560"/>
        <w:rPr>
          <w:rFonts w:ascii="仿宋_GB2312" w:eastAsia="仿宋_GB2312" w:hAnsi="仿宋"/>
          <w:bCs/>
          <w:sz w:val="28"/>
          <w:szCs w:val="28"/>
        </w:rPr>
      </w:pPr>
      <w:r w:rsidRPr="0038186E">
        <w:rPr>
          <w:rFonts w:ascii="仿宋_GB2312" w:eastAsia="仿宋_GB2312" w:hAnsi="宋体" w:cs="宋体" w:hint="eastAsia"/>
          <w:bCs/>
          <w:sz w:val="28"/>
          <w:szCs w:val="28"/>
        </w:rPr>
        <w:t>对试</w:t>
      </w:r>
      <w:r w:rsidRPr="0038186E">
        <w:rPr>
          <w:rFonts w:ascii="仿宋_GB2312" w:eastAsia="仿宋_GB2312" w:hAnsi="MS Mincho" w:cs="MS Mincho" w:hint="eastAsia"/>
          <w:bCs/>
          <w:sz w:val="28"/>
          <w:szCs w:val="28"/>
        </w:rPr>
        <w:t>点</w:t>
      </w:r>
      <w:r w:rsidR="004F601E" w:rsidRPr="0038186E">
        <w:rPr>
          <w:rFonts w:ascii="仿宋_GB2312" w:eastAsia="仿宋_GB2312" w:hAnsi="MS Mincho" w:cs="MS Mincho" w:hint="eastAsia"/>
          <w:bCs/>
          <w:sz w:val="28"/>
          <w:szCs w:val="28"/>
        </w:rPr>
        <w:t>企</w:t>
      </w:r>
      <w:r w:rsidR="004F601E" w:rsidRPr="0038186E">
        <w:rPr>
          <w:rFonts w:ascii="仿宋_GB2312" w:eastAsia="仿宋_GB2312" w:hAnsi="宋体" w:cs="宋体" w:hint="eastAsia"/>
          <w:bCs/>
          <w:sz w:val="28"/>
          <w:szCs w:val="28"/>
        </w:rPr>
        <w:t>业</w:t>
      </w:r>
      <w:r w:rsidR="004F601E" w:rsidRPr="0038186E">
        <w:rPr>
          <w:rFonts w:ascii="仿宋_GB2312" w:eastAsia="仿宋_GB2312" w:hAnsi="MS Mincho" w:cs="MS Mincho" w:hint="eastAsia"/>
          <w:bCs/>
          <w:sz w:val="28"/>
          <w:szCs w:val="28"/>
        </w:rPr>
        <w:t>和推广企</w:t>
      </w:r>
      <w:r w:rsidR="004F601E" w:rsidRPr="0038186E">
        <w:rPr>
          <w:rFonts w:ascii="仿宋_GB2312" w:eastAsia="仿宋_GB2312" w:hAnsi="宋体" w:cs="宋体" w:hint="eastAsia"/>
          <w:bCs/>
          <w:sz w:val="28"/>
          <w:szCs w:val="28"/>
        </w:rPr>
        <w:t>业</w:t>
      </w:r>
      <w:r w:rsidR="00FB5295" w:rsidRPr="0038186E">
        <w:rPr>
          <w:rFonts w:ascii="仿宋_GB2312" w:eastAsia="仿宋_GB2312" w:hAnsi="MS Mincho" w:cs="MS Mincho" w:hint="eastAsia"/>
          <w:bCs/>
          <w:sz w:val="28"/>
          <w:szCs w:val="28"/>
        </w:rPr>
        <w:t>提交的信息</w:t>
      </w:r>
      <w:r w:rsidR="00B86DBB" w:rsidRPr="0038186E">
        <w:rPr>
          <w:rFonts w:ascii="仿宋_GB2312" w:eastAsia="仿宋_GB2312" w:hAnsi="宋体" w:cs="宋体" w:hint="eastAsia"/>
          <w:bCs/>
          <w:sz w:val="28"/>
          <w:szCs w:val="28"/>
        </w:rPr>
        <w:t>进行审核</w:t>
      </w:r>
      <w:r w:rsidR="00B86DBB" w:rsidRPr="0038186E">
        <w:rPr>
          <w:rFonts w:ascii="仿宋_GB2312" w:eastAsia="仿宋_GB2312" w:hAnsi="仿宋" w:hint="eastAsia"/>
          <w:bCs/>
          <w:sz w:val="28"/>
          <w:szCs w:val="28"/>
        </w:rPr>
        <w:t>，</w:t>
      </w:r>
      <w:r w:rsidR="00884F58" w:rsidRPr="0038186E">
        <w:rPr>
          <w:rFonts w:ascii="仿宋_GB2312" w:eastAsia="仿宋_GB2312" w:hAnsi="MS Mincho" w:cs="MS Mincho" w:hint="eastAsia"/>
          <w:bCs/>
          <w:sz w:val="28"/>
          <w:szCs w:val="28"/>
        </w:rPr>
        <w:t>指</w:t>
      </w:r>
      <w:r w:rsidR="00B86DBB" w:rsidRPr="0038186E">
        <w:rPr>
          <w:rFonts w:ascii="仿宋_GB2312" w:eastAsia="仿宋_GB2312" w:hAnsi="MS Mincho" w:cs="MS Mincho" w:hint="eastAsia"/>
          <w:bCs/>
          <w:sz w:val="28"/>
          <w:szCs w:val="28"/>
        </w:rPr>
        <w:t>出企</w:t>
      </w:r>
      <w:r w:rsidR="00B86DBB" w:rsidRPr="0038186E">
        <w:rPr>
          <w:rFonts w:ascii="仿宋_GB2312" w:eastAsia="仿宋_GB2312" w:hAnsi="宋体" w:cs="宋体" w:hint="eastAsia"/>
          <w:bCs/>
          <w:sz w:val="28"/>
          <w:szCs w:val="28"/>
        </w:rPr>
        <w:t>业</w:t>
      </w:r>
      <w:r w:rsidR="00B86DBB" w:rsidRPr="0038186E">
        <w:rPr>
          <w:rFonts w:ascii="仿宋_GB2312" w:eastAsia="仿宋_GB2312" w:hAnsi="MS Mincho" w:cs="MS Mincho" w:hint="eastAsia"/>
          <w:bCs/>
          <w:sz w:val="28"/>
          <w:szCs w:val="28"/>
        </w:rPr>
        <w:t>填表中存在的</w:t>
      </w:r>
      <w:r w:rsidR="00B86DBB" w:rsidRPr="0038186E">
        <w:rPr>
          <w:rFonts w:ascii="仿宋_GB2312" w:eastAsia="仿宋_GB2312" w:hAnsi="宋体" w:cs="宋体" w:hint="eastAsia"/>
          <w:bCs/>
          <w:sz w:val="28"/>
          <w:szCs w:val="28"/>
        </w:rPr>
        <w:t>问题</w:t>
      </w:r>
      <w:r w:rsidR="00B86DBB" w:rsidRPr="0038186E">
        <w:rPr>
          <w:rFonts w:ascii="仿宋_GB2312" w:eastAsia="仿宋_GB2312" w:hAnsi="MS Mincho" w:cs="MS Mincho" w:hint="eastAsia"/>
          <w:bCs/>
          <w:sz w:val="28"/>
          <w:szCs w:val="28"/>
        </w:rPr>
        <w:t>和</w:t>
      </w:r>
      <w:r w:rsidR="00B86DBB" w:rsidRPr="0038186E">
        <w:rPr>
          <w:rFonts w:ascii="仿宋_GB2312" w:eastAsia="仿宋_GB2312" w:hAnsi="宋体" w:cs="宋体" w:hint="eastAsia"/>
          <w:bCs/>
          <w:sz w:val="28"/>
          <w:szCs w:val="28"/>
        </w:rPr>
        <w:t>错误</w:t>
      </w:r>
      <w:r w:rsidR="00884F58" w:rsidRPr="0038186E">
        <w:rPr>
          <w:rFonts w:ascii="仿宋_GB2312" w:eastAsia="仿宋_GB2312" w:hAnsi="仿宋" w:hint="eastAsia"/>
          <w:bCs/>
          <w:sz w:val="28"/>
          <w:szCs w:val="28"/>
        </w:rPr>
        <w:t>；</w:t>
      </w:r>
      <w:r w:rsidR="00B86DBB" w:rsidRPr="0038186E">
        <w:rPr>
          <w:rFonts w:ascii="仿宋_GB2312" w:eastAsia="仿宋_GB2312" w:hAnsi="宋体" w:cs="宋体" w:hint="eastAsia"/>
          <w:bCs/>
          <w:sz w:val="28"/>
          <w:szCs w:val="28"/>
        </w:rPr>
        <w:t>对企业提交的</w:t>
      </w:r>
      <w:r w:rsidR="001E2602" w:rsidRPr="0038186E">
        <w:rPr>
          <w:rFonts w:ascii="仿宋_GB2312" w:eastAsia="仿宋_GB2312" w:hAnsi="MS Mincho" w:cs="MS Mincho" w:hint="eastAsia"/>
          <w:bCs/>
          <w:sz w:val="28"/>
          <w:szCs w:val="28"/>
        </w:rPr>
        <w:t>技</w:t>
      </w:r>
      <w:r w:rsidR="001E2602" w:rsidRPr="0038186E">
        <w:rPr>
          <w:rFonts w:ascii="仿宋_GB2312" w:eastAsia="仿宋_GB2312" w:hAnsi="宋体" w:cs="宋体" w:hint="eastAsia"/>
          <w:bCs/>
          <w:sz w:val="28"/>
          <w:szCs w:val="28"/>
        </w:rPr>
        <w:t>术</w:t>
      </w:r>
      <w:r w:rsidR="001E2602" w:rsidRPr="0038186E">
        <w:rPr>
          <w:rFonts w:ascii="仿宋_GB2312" w:eastAsia="仿宋_GB2312" w:hAnsi="MS Mincho" w:cs="MS Mincho" w:hint="eastAsia"/>
          <w:bCs/>
          <w:sz w:val="28"/>
          <w:szCs w:val="28"/>
        </w:rPr>
        <w:t>改造</w:t>
      </w:r>
      <w:r w:rsidR="00B86DBB" w:rsidRPr="0038186E">
        <w:rPr>
          <w:rFonts w:ascii="仿宋_GB2312" w:eastAsia="仿宋_GB2312" w:hAnsi="MS Mincho" w:cs="MS Mincho" w:hint="eastAsia"/>
          <w:bCs/>
          <w:sz w:val="28"/>
          <w:szCs w:val="28"/>
        </w:rPr>
        <w:t>方案</w:t>
      </w:r>
      <w:r w:rsidR="00B86DBB" w:rsidRPr="0038186E">
        <w:rPr>
          <w:rFonts w:ascii="仿宋_GB2312" w:eastAsia="仿宋_GB2312" w:hAnsi="宋体" w:cs="宋体" w:hint="eastAsia"/>
          <w:bCs/>
          <w:sz w:val="28"/>
          <w:szCs w:val="28"/>
        </w:rPr>
        <w:t>进</w:t>
      </w:r>
      <w:r w:rsidR="00B86DBB" w:rsidRPr="0038186E">
        <w:rPr>
          <w:rFonts w:ascii="仿宋_GB2312" w:eastAsia="仿宋_GB2312" w:hAnsi="MS Mincho" w:cs="MS Mincho" w:hint="eastAsia"/>
          <w:bCs/>
          <w:sz w:val="28"/>
          <w:szCs w:val="28"/>
        </w:rPr>
        <w:t>行</w:t>
      </w:r>
      <w:r w:rsidR="004F601E" w:rsidRPr="0038186E">
        <w:rPr>
          <w:rFonts w:ascii="仿宋_GB2312" w:eastAsia="仿宋_GB2312" w:hAnsi="宋体" w:cs="宋体" w:hint="eastAsia"/>
          <w:bCs/>
          <w:sz w:val="28"/>
          <w:szCs w:val="28"/>
        </w:rPr>
        <w:t>验收</w:t>
      </w:r>
      <w:r w:rsidR="00B86DBB" w:rsidRPr="0038186E">
        <w:rPr>
          <w:rFonts w:ascii="仿宋_GB2312" w:eastAsia="仿宋_GB2312" w:hAnsi="仿宋" w:hint="eastAsia"/>
          <w:bCs/>
          <w:sz w:val="28"/>
          <w:szCs w:val="28"/>
        </w:rPr>
        <w:t>，</w:t>
      </w:r>
      <w:r w:rsidR="00805F94" w:rsidRPr="0038186E">
        <w:rPr>
          <w:rFonts w:ascii="仿宋_GB2312" w:eastAsia="仿宋_GB2312" w:hAnsi="MS Mincho" w:cs="MS Mincho" w:hint="eastAsia"/>
          <w:bCs/>
          <w:sz w:val="28"/>
          <w:szCs w:val="28"/>
        </w:rPr>
        <w:t>并</w:t>
      </w:r>
      <w:r w:rsidR="004F601E" w:rsidRPr="0038186E">
        <w:rPr>
          <w:rFonts w:ascii="仿宋_GB2312" w:eastAsia="仿宋_GB2312" w:hAnsi="宋体" w:cs="宋体" w:hint="eastAsia"/>
          <w:bCs/>
          <w:sz w:val="28"/>
          <w:szCs w:val="28"/>
        </w:rPr>
        <w:t>组织甲方</w:t>
      </w:r>
      <w:r w:rsidR="004F601E" w:rsidRPr="0038186E">
        <w:rPr>
          <w:rFonts w:ascii="仿宋_GB2312" w:eastAsia="仿宋_GB2312" w:hAnsi="宋体" w:cs="宋体" w:hint="eastAsia"/>
          <w:bCs/>
          <w:sz w:val="28"/>
          <w:szCs w:val="28"/>
        </w:rPr>
        <w:lastRenderedPageBreak/>
        <w:t>代表</w:t>
      </w:r>
      <w:r w:rsidR="004F601E" w:rsidRPr="0038186E">
        <w:rPr>
          <w:rFonts w:ascii="仿宋_GB2312" w:eastAsia="仿宋_GB2312" w:hAnsi="MS Mincho" w:cs="MS Mincho" w:hint="eastAsia"/>
          <w:bCs/>
          <w:sz w:val="28"/>
          <w:szCs w:val="28"/>
        </w:rPr>
        <w:t>和至少</w:t>
      </w:r>
      <w:r w:rsidR="004F601E" w:rsidRPr="0038186E">
        <w:rPr>
          <w:rFonts w:ascii="仿宋_GB2312" w:eastAsia="仿宋_GB2312" w:hAnsi="仿宋" w:hint="eastAsia"/>
          <w:bCs/>
          <w:sz w:val="28"/>
          <w:szCs w:val="28"/>
        </w:rPr>
        <w:t>5</w:t>
      </w:r>
      <w:r w:rsidR="004F601E" w:rsidRPr="0038186E">
        <w:rPr>
          <w:rFonts w:ascii="仿宋_GB2312" w:eastAsia="仿宋_GB2312" w:hAnsi="MS Mincho" w:cs="MS Mincho" w:hint="eastAsia"/>
          <w:bCs/>
          <w:sz w:val="28"/>
          <w:szCs w:val="28"/>
        </w:rPr>
        <w:t>名行</w:t>
      </w:r>
      <w:r w:rsidR="004F601E" w:rsidRPr="0038186E">
        <w:rPr>
          <w:rFonts w:ascii="仿宋_GB2312" w:eastAsia="仿宋_GB2312" w:hAnsi="宋体" w:cs="宋体" w:hint="eastAsia"/>
          <w:bCs/>
          <w:sz w:val="28"/>
          <w:szCs w:val="28"/>
        </w:rPr>
        <w:t>业</w:t>
      </w:r>
      <w:r w:rsidR="004F601E" w:rsidRPr="0038186E">
        <w:rPr>
          <w:rFonts w:ascii="仿宋_GB2312" w:eastAsia="仿宋_GB2312" w:hAnsi="MS Mincho" w:cs="MS Mincho" w:hint="eastAsia"/>
          <w:bCs/>
          <w:sz w:val="28"/>
          <w:szCs w:val="28"/>
        </w:rPr>
        <w:t>技</w:t>
      </w:r>
      <w:r w:rsidR="004F601E" w:rsidRPr="0038186E">
        <w:rPr>
          <w:rFonts w:ascii="仿宋_GB2312" w:eastAsia="仿宋_GB2312" w:hAnsi="宋体" w:cs="宋体" w:hint="eastAsia"/>
          <w:bCs/>
          <w:sz w:val="28"/>
          <w:szCs w:val="28"/>
        </w:rPr>
        <w:t>术专</w:t>
      </w:r>
      <w:r w:rsidR="004F601E" w:rsidRPr="0038186E">
        <w:rPr>
          <w:rFonts w:ascii="仿宋_GB2312" w:eastAsia="仿宋_GB2312" w:hAnsi="MS Mincho" w:cs="MS Mincho" w:hint="eastAsia"/>
          <w:bCs/>
          <w:sz w:val="28"/>
          <w:szCs w:val="28"/>
        </w:rPr>
        <w:t>家</w:t>
      </w:r>
      <w:r w:rsidR="00FB5295" w:rsidRPr="0038186E">
        <w:rPr>
          <w:rFonts w:ascii="仿宋_GB2312" w:eastAsia="仿宋_GB2312" w:hAnsi="宋体" w:cs="宋体" w:hint="eastAsia"/>
          <w:bCs/>
          <w:sz w:val="28"/>
          <w:szCs w:val="28"/>
        </w:rPr>
        <w:t>给出</w:t>
      </w:r>
      <w:r w:rsidR="004F601E" w:rsidRPr="0038186E">
        <w:rPr>
          <w:rFonts w:ascii="仿宋_GB2312" w:eastAsia="仿宋_GB2312" w:hAnsi="宋体" w:cs="宋体" w:hint="eastAsia"/>
          <w:bCs/>
          <w:sz w:val="28"/>
          <w:szCs w:val="28"/>
        </w:rPr>
        <w:t>验收</w:t>
      </w:r>
      <w:r w:rsidR="00FB5295" w:rsidRPr="0038186E">
        <w:rPr>
          <w:rFonts w:ascii="仿宋_GB2312" w:eastAsia="仿宋_GB2312" w:hAnsi="MS Mincho" w:cs="MS Mincho" w:hint="eastAsia"/>
          <w:bCs/>
          <w:sz w:val="28"/>
          <w:szCs w:val="28"/>
        </w:rPr>
        <w:t>意</w:t>
      </w:r>
      <w:r w:rsidR="00FB5295" w:rsidRPr="0038186E">
        <w:rPr>
          <w:rFonts w:ascii="仿宋_GB2312" w:eastAsia="仿宋_GB2312" w:hAnsi="宋体" w:cs="宋体" w:hint="eastAsia"/>
          <w:bCs/>
          <w:sz w:val="28"/>
          <w:szCs w:val="28"/>
        </w:rPr>
        <w:t>见</w:t>
      </w:r>
      <w:r w:rsidR="00B86DBB" w:rsidRPr="00AD129E">
        <w:rPr>
          <w:rFonts w:ascii="仿宋_GB2312" w:eastAsia="仿宋_GB2312" w:hAnsi="仿宋" w:hint="eastAsia"/>
          <w:bCs/>
          <w:sz w:val="28"/>
          <w:szCs w:val="28"/>
        </w:rPr>
        <w:t>。</w:t>
      </w:r>
    </w:p>
    <w:p w14:paraId="1EFE8037" w14:textId="77777777" w:rsidR="00D12BC7" w:rsidRPr="00927DE1" w:rsidRDefault="00D12BC7" w:rsidP="00AD129E">
      <w:pPr>
        <w:pStyle w:val="a3"/>
        <w:numPr>
          <w:ilvl w:val="1"/>
          <w:numId w:val="1"/>
        </w:numPr>
        <w:ind w:left="851" w:firstLineChars="0"/>
        <w:rPr>
          <w:rFonts w:ascii="楷体" w:eastAsia="楷体" w:hAnsi="楷体"/>
          <w:b/>
          <w:bCs/>
          <w:sz w:val="32"/>
          <w:szCs w:val="30"/>
        </w:rPr>
      </w:pPr>
      <w:r w:rsidRPr="00927DE1">
        <w:rPr>
          <w:rFonts w:ascii="楷体" w:eastAsia="楷体" w:hAnsi="楷体" w:hint="eastAsia"/>
          <w:b/>
          <w:bCs/>
          <w:sz w:val="32"/>
          <w:szCs w:val="30"/>
        </w:rPr>
        <w:t>无汞技术万吨级示范技术支持工作</w:t>
      </w:r>
    </w:p>
    <w:p w14:paraId="48763FCE" w14:textId="77777777" w:rsidR="00D12BC7" w:rsidRPr="00927DE1" w:rsidRDefault="00D12BC7" w:rsidP="00D12BC7">
      <w:pPr>
        <w:pStyle w:val="a3"/>
        <w:numPr>
          <w:ilvl w:val="0"/>
          <w:numId w:val="18"/>
        </w:numPr>
        <w:ind w:firstLineChars="0"/>
        <w:rPr>
          <w:rFonts w:ascii="仿宋_GB2312" w:eastAsia="仿宋_GB2312" w:hAnsi="仿宋"/>
          <w:b/>
          <w:sz w:val="32"/>
          <w:szCs w:val="28"/>
        </w:rPr>
      </w:pPr>
      <w:r w:rsidRPr="00927DE1">
        <w:rPr>
          <w:rFonts w:ascii="仿宋_GB2312" w:eastAsia="仿宋_GB2312" w:hAnsi="仿宋" w:hint="eastAsia"/>
          <w:b/>
          <w:sz w:val="32"/>
          <w:szCs w:val="28"/>
        </w:rPr>
        <w:t>无汞技术万吨级示范技术筛选</w:t>
      </w:r>
    </w:p>
    <w:p w14:paraId="28ECB672" w14:textId="77777777" w:rsidR="0091060A" w:rsidRPr="00927DE1" w:rsidRDefault="00D12BC7" w:rsidP="002B0897">
      <w:pPr>
        <w:pStyle w:val="a3"/>
        <w:ind w:firstLine="560"/>
        <w:rPr>
          <w:rFonts w:ascii="仿宋_GB2312" w:eastAsia="仿宋_GB2312" w:hAnsi="宋体" w:cs="宋体"/>
          <w:bCs/>
          <w:sz w:val="28"/>
          <w:szCs w:val="28"/>
        </w:rPr>
      </w:pPr>
      <w:r w:rsidRPr="00927DE1">
        <w:rPr>
          <w:rFonts w:ascii="仿宋_GB2312" w:eastAsia="仿宋_GB2312" w:hAnsi="宋体" w:cs="宋体" w:hint="eastAsia"/>
          <w:bCs/>
          <w:sz w:val="28"/>
          <w:szCs w:val="28"/>
        </w:rPr>
        <w:t>编写无汞技术万吨级示范</w:t>
      </w:r>
      <w:r w:rsidR="0091060A" w:rsidRPr="00927DE1">
        <w:rPr>
          <w:rFonts w:ascii="仿宋_GB2312" w:eastAsia="仿宋_GB2312" w:hAnsi="宋体" w:cs="宋体" w:hint="eastAsia"/>
          <w:bCs/>
          <w:sz w:val="28"/>
          <w:szCs w:val="28"/>
        </w:rPr>
        <w:t>申报指南、申报书模板</w:t>
      </w:r>
      <w:r w:rsidR="00613CA4" w:rsidRPr="00927DE1">
        <w:rPr>
          <w:rFonts w:ascii="仿宋_GB2312" w:eastAsia="仿宋_GB2312" w:hAnsi="宋体" w:cs="宋体" w:hint="eastAsia"/>
          <w:bCs/>
          <w:sz w:val="28"/>
          <w:szCs w:val="28"/>
        </w:rPr>
        <w:t>、申报评审和筛选方法</w:t>
      </w:r>
      <w:r w:rsidR="0091060A" w:rsidRPr="00927DE1">
        <w:rPr>
          <w:rFonts w:ascii="仿宋_GB2312" w:eastAsia="仿宋_GB2312" w:hAnsi="宋体" w:cs="宋体" w:hint="eastAsia"/>
          <w:bCs/>
          <w:sz w:val="28"/>
          <w:szCs w:val="28"/>
        </w:rPr>
        <w:t>。并协助甲方起草无汞技术万吨级示范</w:t>
      </w:r>
      <w:r w:rsidRPr="00927DE1">
        <w:rPr>
          <w:rFonts w:ascii="仿宋_GB2312" w:eastAsia="仿宋_GB2312" w:hAnsi="宋体" w:cs="宋体" w:hint="eastAsia"/>
          <w:bCs/>
          <w:sz w:val="28"/>
          <w:szCs w:val="28"/>
        </w:rPr>
        <w:t>投标文件</w:t>
      </w:r>
      <w:r w:rsidR="0091060A" w:rsidRPr="00927DE1">
        <w:rPr>
          <w:rFonts w:ascii="仿宋_GB2312" w:eastAsia="仿宋_GB2312" w:hAnsi="宋体" w:cs="宋体" w:hint="eastAsia"/>
          <w:bCs/>
          <w:sz w:val="28"/>
          <w:szCs w:val="28"/>
        </w:rPr>
        <w:t>。</w:t>
      </w:r>
    </w:p>
    <w:p w14:paraId="7032D900" w14:textId="7B0EC899" w:rsidR="000F41DA" w:rsidRPr="00927DE1" w:rsidRDefault="00D12BC7" w:rsidP="00927DE1">
      <w:pPr>
        <w:pStyle w:val="a3"/>
        <w:ind w:firstLine="560"/>
        <w:rPr>
          <w:rFonts w:ascii="仿宋_GB2312" w:eastAsia="仿宋_GB2312" w:hAnsi="宋体" w:cs="宋体"/>
          <w:bCs/>
          <w:sz w:val="28"/>
          <w:szCs w:val="28"/>
        </w:rPr>
      </w:pPr>
      <w:r w:rsidRPr="00927DE1">
        <w:rPr>
          <w:rFonts w:ascii="仿宋_GB2312" w:eastAsia="仿宋_GB2312" w:hAnsi="宋体" w:cs="宋体" w:hint="eastAsia"/>
          <w:bCs/>
          <w:sz w:val="28"/>
          <w:szCs w:val="28"/>
        </w:rPr>
        <w:t>组织至少五名</w:t>
      </w:r>
      <w:r w:rsidR="003D277A" w:rsidRPr="00927DE1">
        <w:rPr>
          <w:rFonts w:ascii="仿宋_GB2312" w:eastAsia="仿宋_GB2312" w:hAnsi="宋体" w:cs="宋体" w:hint="eastAsia"/>
          <w:bCs/>
          <w:sz w:val="28"/>
          <w:szCs w:val="28"/>
        </w:rPr>
        <w:t>行业、</w:t>
      </w:r>
      <w:r w:rsidR="00FA2B84" w:rsidRPr="00927DE1">
        <w:rPr>
          <w:rFonts w:ascii="仿宋_GB2312" w:eastAsia="仿宋_GB2312" w:hAnsi="宋体" w:cs="宋体" w:hint="eastAsia"/>
          <w:bCs/>
          <w:sz w:val="28"/>
          <w:szCs w:val="28"/>
        </w:rPr>
        <w:t>工艺</w:t>
      </w:r>
      <w:r w:rsidR="003D277A" w:rsidRPr="00927DE1">
        <w:rPr>
          <w:rFonts w:ascii="仿宋_GB2312" w:eastAsia="仿宋_GB2312" w:hAnsi="宋体" w:cs="宋体" w:hint="eastAsia"/>
          <w:bCs/>
          <w:sz w:val="28"/>
          <w:szCs w:val="28"/>
        </w:rPr>
        <w:t>或</w:t>
      </w:r>
      <w:r w:rsidRPr="00927DE1">
        <w:rPr>
          <w:rFonts w:ascii="仿宋_GB2312" w:eastAsia="仿宋_GB2312" w:hAnsi="宋体" w:cs="宋体" w:hint="eastAsia"/>
          <w:bCs/>
          <w:sz w:val="28"/>
          <w:szCs w:val="28"/>
        </w:rPr>
        <w:t>触媒</w:t>
      </w:r>
      <w:r w:rsidR="003D277A" w:rsidRPr="00927DE1">
        <w:rPr>
          <w:rFonts w:ascii="仿宋_GB2312" w:eastAsia="仿宋_GB2312" w:hAnsi="宋体" w:cs="宋体" w:hint="eastAsia"/>
          <w:bCs/>
          <w:sz w:val="28"/>
          <w:szCs w:val="28"/>
        </w:rPr>
        <w:t>等相关领域</w:t>
      </w:r>
      <w:r w:rsidR="00AA2CC2" w:rsidRPr="00927DE1">
        <w:rPr>
          <w:rFonts w:ascii="仿宋_GB2312" w:eastAsia="仿宋_GB2312" w:hAnsi="宋体" w:cs="宋体" w:hint="eastAsia"/>
          <w:bCs/>
          <w:sz w:val="28"/>
          <w:szCs w:val="28"/>
        </w:rPr>
        <w:t>资深</w:t>
      </w:r>
      <w:r w:rsidRPr="00927DE1">
        <w:rPr>
          <w:rFonts w:ascii="仿宋_GB2312" w:eastAsia="仿宋_GB2312" w:hAnsi="宋体" w:cs="宋体" w:hint="eastAsia"/>
          <w:bCs/>
          <w:sz w:val="28"/>
          <w:szCs w:val="28"/>
        </w:rPr>
        <w:t>专家，协助甲方对投标技术进行评</w:t>
      </w:r>
      <w:r w:rsidR="0091060A" w:rsidRPr="00927DE1">
        <w:rPr>
          <w:rFonts w:ascii="仿宋_GB2312" w:eastAsia="仿宋_GB2312" w:hAnsi="宋体" w:cs="宋体" w:hint="eastAsia"/>
          <w:bCs/>
          <w:sz w:val="28"/>
          <w:szCs w:val="28"/>
        </w:rPr>
        <w:t>审</w:t>
      </w:r>
      <w:r w:rsidRPr="00927DE1">
        <w:rPr>
          <w:rFonts w:ascii="仿宋_GB2312" w:eastAsia="仿宋_GB2312" w:hAnsi="宋体" w:cs="宋体" w:hint="eastAsia"/>
          <w:bCs/>
          <w:sz w:val="28"/>
          <w:szCs w:val="28"/>
        </w:rPr>
        <w:t>和筛选，并完成评</w:t>
      </w:r>
      <w:r w:rsidR="0091060A" w:rsidRPr="00927DE1">
        <w:rPr>
          <w:rFonts w:ascii="仿宋_GB2312" w:eastAsia="仿宋_GB2312" w:hAnsi="宋体" w:cs="宋体" w:hint="eastAsia"/>
          <w:bCs/>
          <w:sz w:val="28"/>
          <w:szCs w:val="28"/>
        </w:rPr>
        <w:t>审</w:t>
      </w:r>
      <w:r w:rsidRPr="00927DE1">
        <w:rPr>
          <w:rFonts w:ascii="仿宋_GB2312" w:eastAsia="仿宋_GB2312" w:hAnsi="宋体" w:cs="宋体" w:hint="eastAsia"/>
          <w:bCs/>
          <w:sz w:val="28"/>
          <w:szCs w:val="28"/>
        </w:rPr>
        <w:t>和筛选报告。</w:t>
      </w:r>
    </w:p>
    <w:p w14:paraId="69BBBCA0" w14:textId="77777777" w:rsidR="00D12BC7" w:rsidRPr="00927DE1" w:rsidRDefault="00D12BC7" w:rsidP="00D12BC7">
      <w:pPr>
        <w:pStyle w:val="a3"/>
        <w:numPr>
          <w:ilvl w:val="0"/>
          <w:numId w:val="18"/>
        </w:numPr>
        <w:ind w:firstLineChars="0"/>
        <w:rPr>
          <w:rFonts w:ascii="仿宋_GB2312" w:eastAsia="仿宋_GB2312" w:hAnsi="仿宋"/>
          <w:b/>
          <w:sz w:val="32"/>
          <w:szCs w:val="28"/>
        </w:rPr>
      </w:pPr>
      <w:r w:rsidRPr="00927DE1">
        <w:rPr>
          <w:rFonts w:ascii="仿宋_GB2312" w:eastAsia="仿宋_GB2312" w:hAnsi="仿宋"/>
          <w:b/>
          <w:sz w:val="32"/>
          <w:szCs w:val="28"/>
        </w:rPr>
        <w:t>无</w:t>
      </w:r>
      <w:r w:rsidR="00AA2CC2" w:rsidRPr="00927DE1">
        <w:rPr>
          <w:rFonts w:ascii="仿宋_GB2312" w:eastAsia="仿宋_GB2312" w:hAnsi="仿宋" w:hint="eastAsia"/>
          <w:b/>
          <w:sz w:val="32"/>
          <w:szCs w:val="28"/>
        </w:rPr>
        <w:t>汞</w:t>
      </w:r>
      <w:r w:rsidRPr="00927DE1">
        <w:rPr>
          <w:rFonts w:ascii="仿宋_GB2312" w:eastAsia="仿宋_GB2312" w:hAnsi="仿宋" w:hint="eastAsia"/>
          <w:b/>
          <w:sz w:val="32"/>
          <w:szCs w:val="28"/>
        </w:rPr>
        <w:t>技术万吨级示范技术</w:t>
      </w:r>
      <w:r w:rsidR="00613CA4" w:rsidRPr="00927DE1">
        <w:rPr>
          <w:rFonts w:ascii="仿宋_GB2312" w:eastAsia="仿宋_GB2312" w:hAnsi="仿宋" w:hint="eastAsia"/>
          <w:b/>
          <w:sz w:val="32"/>
          <w:szCs w:val="28"/>
        </w:rPr>
        <w:t>定期</w:t>
      </w:r>
      <w:r w:rsidRPr="00927DE1">
        <w:rPr>
          <w:rFonts w:ascii="仿宋_GB2312" w:eastAsia="仿宋_GB2312" w:hAnsi="仿宋" w:hint="eastAsia"/>
          <w:b/>
          <w:sz w:val="32"/>
          <w:szCs w:val="28"/>
        </w:rPr>
        <w:t>评估</w:t>
      </w:r>
      <w:r w:rsidR="0091060A" w:rsidRPr="00927DE1">
        <w:rPr>
          <w:rFonts w:ascii="仿宋_GB2312" w:eastAsia="仿宋_GB2312" w:hAnsi="仿宋" w:hint="eastAsia"/>
          <w:b/>
          <w:sz w:val="32"/>
          <w:szCs w:val="28"/>
        </w:rPr>
        <w:t>和最终验收</w:t>
      </w:r>
    </w:p>
    <w:p w14:paraId="03C4AD01" w14:textId="77777777" w:rsidR="00D12BC7" w:rsidRDefault="00D12BC7" w:rsidP="002B0897">
      <w:pPr>
        <w:pStyle w:val="a3"/>
        <w:ind w:firstLine="560"/>
        <w:rPr>
          <w:rFonts w:ascii="仿宋_GB2312" w:eastAsia="仿宋_GB2312" w:hAnsi="仿宋"/>
          <w:sz w:val="28"/>
          <w:szCs w:val="28"/>
        </w:rPr>
      </w:pPr>
      <w:r>
        <w:rPr>
          <w:rFonts w:ascii="MS Mincho" w:eastAsia="MS Mincho" w:hAnsi="MS Mincho" w:cs="MS Mincho"/>
          <w:sz w:val="28"/>
          <w:szCs w:val="28"/>
        </w:rPr>
        <w:t>在</w:t>
      </w:r>
      <w:r w:rsidR="008A72AF">
        <w:rPr>
          <w:rFonts w:ascii="仿宋_GB2312" w:eastAsia="仿宋_GB2312" w:hAnsi="仿宋" w:hint="eastAsia"/>
          <w:sz w:val="28"/>
          <w:szCs w:val="28"/>
        </w:rPr>
        <w:t>示范项目启动后，按照</w:t>
      </w:r>
      <w:r w:rsidR="003D277A">
        <w:rPr>
          <w:rFonts w:ascii="仿宋_GB2312" w:eastAsia="仿宋_GB2312" w:hAnsi="仿宋" w:hint="eastAsia"/>
          <w:sz w:val="28"/>
          <w:szCs w:val="28"/>
        </w:rPr>
        <w:t>甲方提供的</w:t>
      </w:r>
      <w:r w:rsidR="00AA2CC2">
        <w:rPr>
          <w:rFonts w:ascii="仿宋_GB2312" w:eastAsia="仿宋_GB2312" w:hAnsi="仿宋" w:hint="eastAsia"/>
          <w:sz w:val="28"/>
          <w:szCs w:val="28"/>
        </w:rPr>
        <w:t>评估方法</w:t>
      </w:r>
      <w:r w:rsidR="008A72AF">
        <w:rPr>
          <w:rFonts w:ascii="仿宋_GB2312" w:eastAsia="仿宋_GB2312" w:hAnsi="仿宋" w:hint="eastAsia"/>
          <w:sz w:val="28"/>
          <w:szCs w:val="28"/>
        </w:rPr>
        <w:t>，每半年组织专家对示范项目进展开展评估，</w:t>
      </w:r>
      <w:r w:rsidR="00F842F0">
        <w:rPr>
          <w:rFonts w:ascii="仿宋_GB2312" w:eastAsia="仿宋_GB2312" w:hAnsi="仿宋" w:hint="eastAsia"/>
          <w:sz w:val="28"/>
          <w:szCs w:val="28"/>
        </w:rPr>
        <w:t>并</w:t>
      </w:r>
      <w:r w:rsidR="0091060A" w:rsidRPr="00AD129E">
        <w:rPr>
          <w:rFonts w:ascii="仿宋_GB2312" w:eastAsia="仿宋_GB2312" w:hAnsi="仿宋" w:hint="eastAsia"/>
          <w:sz w:val="28"/>
          <w:szCs w:val="28"/>
        </w:rPr>
        <w:t>开展项目</w:t>
      </w:r>
      <w:r w:rsidR="00613CA4" w:rsidRPr="00AD129E">
        <w:rPr>
          <w:rFonts w:ascii="仿宋_GB2312" w:eastAsia="仿宋_GB2312" w:hAnsi="仿宋" w:hint="eastAsia"/>
          <w:sz w:val="28"/>
          <w:szCs w:val="28"/>
        </w:rPr>
        <w:t>最终</w:t>
      </w:r>
      <w:r w:rsidR="0091060A" w:rsidRPr="00AD129E">
        <w:rPr>
          <w:rFonts w:ascii="仿宋_GB2312" w:eastAsia="仿宋_GB2312" w:hAnsi="仿宋" w:hint="eastAsia"/>
          <w:sz w:val="28"/>
          <w:szCs w:val="28"/>
        </w:rPr>
        <w:t>验收工作。</w:t>
      </w:r>
      <w:r w:rsidR="00F842F0">
        <w:rPr>
          <w:rFonts w:ascii="仿宋_GB2312" w:eastAsia="仿宋_GB2312" w:hAnsi="仿宋" w:hint="eastAsia"/>
          <w:sz w:val="28"/>
          <w:szCs w:val="28"/>
        </w:rPr>
        <w:t>撰写</w:t>
      </w:r>
      <w:r w:rsidR="0091060A" w:rsidRPr="00AD129E">
        <w:rPr>
          <w:rFonts w:ascii="仿宋_GB2312" w:eastAsia="仿宋_GB2312" w:hAnsi="仿宋" w:hint="eastAsia"/>
          <w:sz w:val="28"/>
          <w:szCs w:val="28"/>
        </w:rPr>
        <w:t>半年</w:t>
      </w:r>
      <w:r w:rsidR="00F842F0">
        <w:rPr>
          <w:rFonts w:ascii="仿宋_GB2312" w:eastAsia="仿宋_GB2312" w:hAnsi="仿宋" w:hint="eastAsia"/>
          <w:sz w:val="28"/>
          <w:szCs w:val="28"/>
        </w:rPr>
        <w:t>评估报告和示范项目最终</w:t>
      </w:r>
      <w:r w:rsidR="0091060A" w:rsidRPr="00AD129E">
        <w:rPr>
          <w:rFonts w:ascii="仿宋_GB2312" w:eastAsia="仿宋_GB2312" w:hAnsi="仿宋" w:hint="eastAsia"/>
          <w:sz w:val="28"/>
          <w:szCs w:val="28"/>
        </w:rPr>
        <w:t>验收</w:t>
      </w:r>
      <w:r w:rsidR="00F842F0">
        <w:rPr>
          <w:rFonts w:ascii="仿宋_GB2312" w:eastAsia="仿宋_GB2312" w:hAnsi="仿宋" w:hint="eastAsia"/>
          <w:sz w:val="28"/>
          <w:szCs w:val="28"/>
        </w:rPr>
        <w:t>报告。</w:t>
      </w:r>
    </w:p>
    <w:p w14:paraId="66392A91" w14:textId="77777777" w:rsidR="000F41DA" w:rsidRPr="00927DE1" w:rsidRDefault="000F41DA" w:rsidP="00EE66F1">
      <w:pPr>
        <w:pStyle w:val="a3"/>
        <w:numPr>
          <w:ilvl w:val="1"/>
          <w:numId w:val="1"/>
        </w:numPr>
        <w:ind w:firstLineChars="0"/>
        <w:rPr>
          <w:rFonts w:ascii="楷体" w:eastAsia="楷体" w:hAnsi="楷体"/>
          <w:b/>
          <w:bCs/>
          <w:sz w:val="32"/>
          <w:szCs w:val="30"/>
        </w:rPr>
      </w:pPr>
      <w:r w:rsidRPr="00927DE1">
        <w:rPr>
          <w:rFonts w:ascii="楷体" w:eastAsia="楷体" w:hAnsi="楷体"/>
          <w:b/>
          <w:bCs/>
          <w:sz w:val="32"/>
          <w:szCs w:val="30"/>
        </w:rPr>
        <w:t>配</w:t>
      </w:r>
      <w:r w:rsidRPr="00927DE1">
        <w:rPr>
          <w:rFonts w:ascii="楷体" w:eastAsia="楷体" w:hAnsi="楷体" w:hint="eastAsia"/>
          <w:b/>
          <w:bCs/>
          <w:sz w:val="32"/>
          <w:szCs w:val="30"/>
        </w:rPr>
        <w:t>合项目开展相关工作</w:t>
      </w:r>
    </w:p>
    <w:p w14:paraId="206738EF" w14:textId="77777777" w:rsidR="000F41DA" w:rsidRPr="00927DE1" w:rsidRDefault="00E24FE2" w:rsidP="00AD129E">
      <w:pPr>
        <w:pStyle w:val="a3"/>
        <w:ind w:firstLineChars="202" w:firstLine="566"/>
        <w:rPr>
          <w:rFonts w:ascii="仿宋_GB2312" w:eastAsia="仿宋_GB2312" w:hAnsi="仿宋"/>
          <w:sz w:val="28"/>
          <w:szCs w:val="28"/>
        </w:rPr>
      </w:pPr>
      <w:r w:rsidRPr="00927DE1">
        <w:rPr>
          <w:rFonts w:ascii="仿宋_GB2312" w:eastAsia="仿宋_GB2312" w:hAnsi="MS Mincho" w:cs="MS Mincho" w:hint="eastAsia"/>
          <w:sz w:val="28"/>
          <w:szCs w:val="28"/>
        </w:rPr>
        <w:t>乙</w:t>
      </w:r>
      <w:r w:rsidRPr="00927DE1">
        <w:rPr>
          <w:rFonts w:ascii="仿宋_GB2312" w:eastAsia="仿宋_GB2312" w:hAnsi="仿宋" w:hint="eastAsia"/>
          <w:sz w:val="28"/>
          <w:szCs w:val="28"/>
        </w:rPr>
        <w:t>方应按照甲方安排，参加项目下与低汞触媒高效应用与无汞技术万吨级示范相关的会议、考察等活动。</w:t>
      </w:r>
    </w:p>
    <w:p w14:paraId="1C9968D0" w14:textId="77777777" w:rsidR="00D12BC7" w:rsidRPr="00C109A1" w:rsidRDefault="00D12BC7" w:rsidP="00E24FE2">
      <w:pPr>
        <w:pStyle w:val="a3"/>
        <w:ind w:firstLineChars="202" w:firstLine="485"/>
        <w:rPr>
          <w:rFonts w:ascii="黑体" w:eastAsia="黑体" w:hAnsi="黑体"/>
          <w:sz w:val="24"/>
          <w:szCs w:val="28"/>
        </w:rPr>
      </w:pPr>
    </w:p>
    <w:p w14:paraId="4456A551" w14:textId="77777777" w:rsidR="007C5339" w:rsidRPr="00927DE1" w:rsidRDefault="00F428E9" w:rsidP="00F428E9">
      <w:pPr>
        <w:pStyle w:val="a3"/>
        <w:numPr>
          <w:ilvl w:val="0"/>
          <w:numId w:val="1"/>
        </w:numPr>
        <w:ind w:firstLineChars="0"/>
        <w:rPr>
          <w:rFonts w:ascii="黑体" w:eastAsia="黑体" w:hAnsi="黑体"/>
          <w:bCs/>
          <w:sz w:val="32"/>
          <w:szCs w:val="32"/>
        </w:rPr>
      </w:pPr>
      <w:r w:rsidRPr="00927DE1">
        <w:rPr>
          <w:rFonts w:ascii="黑体" w:eastAsia="黑体" w:hAnsi="黑体" w:hint="eastAsia"/>
          <w:bCs/>
          <w:sz w:val="32"/>
          <w:szCs w:val="32"/>
        </w:rPr>
        <w:t>产出</w:t>
      </w:r>
      <w:r w:rsidR="0074791A" w:rsidRPr="00927DE1">
        <w:rPr>
          <w:rFonts w:ascii="黑体" w:eastAsia="黑体" w:hAnsi="黑体" w:hint="eastAsia"/>
          <w:bCs/>
          <w:sz w:val="32"/>
          <w:szCs w:val="32"/>
        </w:rPr>
        <w:t>（所有产出报告最终稿为中英文）</w:t>
      </w:r>
    </w:p>
    <w:p w14:paraId="6152923D" w14:textId="77777777" w:rsidR="002536AA" w:rsidRPr="00412CE2" w:rsidRDefault="00DC1377" w:rsidP="00D16B28">
      <w:pPr>
        <w:pStyle w:val="a3"/>
        <w:numPr>
          <w:ilvl w:val="0"/>
          <w:numId w:val="16"/>
        </w:numPr>
        <w:ind w:firstLineChars="0"/>
        <w:rPr>
          <w:rFonts w:ascii="楷体" w:eastAsia="楷体" w:hAnsi="楷体"/>
          <w:b/>
          <w:sz w:val="32"/>
          <w:szCs w:val="30"/>
        </w:rPr>
      </w:pPr>
      <w:r w:rsidRPr="00412CE2">
        <w:rPr>
          <w:rFonts w:ascii="楷体" w:eastAsia="楷体" w:hAnsi="楷体"/>
          <w:b/>
          <w:bCs/>
          <w:sz w:val="32"/>
          <w:szCs w:val="30"/>
        </w:rPr>
        <w:t>2020</w:t>
      </w:r>
      <w:r w:rsidRPr="00412CE2">
        <w:rPr>
          <w:rFonts w:ascii="楷体" w:eastAsia="楷体" w:hAnsi="楷体" w:hint="eastAsia"/>
          <w:b/>
          <w:bCs/>
          <w:sz w:val="32"/>
          <w:szCs w:val="30"/>
        </w:rPr>
        <w:t>年</w:t>
      </w:r>
      <w:r w:rsidR="002536AA" w:rsidRPr="00412CE2">
        <w:rPr>
          <w:rFonts w:ascii="楷体" w:eastAsia="楷体" w:hAnsi="楷体" w:hint="eastAsia"/>
          <w:b/>
          <w:bCs/>
          <w:sz w:val="32"/>
          <w:szCs w:val="30"/>
        </w:rPr>
        <w:t>预期成果包括</w:t>
      </w:r>
      <w:r w:rsidR="002536AA" w:rsidRPr="00412CE2">
        <w:rPr>
          <w:rFonts w:ascii="楷体" w:eastAsia="楷体" w:hAnsi="楷体" w:hint="eastAsia"/>
          <w:b/>
          <w:sz w:val="32"/>
          <w:szCs w:val="30"/>
        </w:rPr>
        <w:t>：</w:t>
      </w:r>
    </w:p>
    <w:p w14:paraId="06145A61" w14:textId="77777777" w:rsidR="002536AA" w:rsidRDefault="002536AA" w:rsidP="002536AA">
      <w:pPr>
        <w:pStyle w:val="a3"/>
        <w:numPr>
          <w:ilvl w:val="0"/>
          <w:numId w:val="4"/>
        </w:numPr>
        <w:ind w:firstLineChars="0"/>
        <w:rPr>
          <w:rFonts w:ascii="仿宋_GB2312" w:eastAsia="仿宋_GB2312" w:hAnsi="仿宋"/>
          <w:sz w:val="28"/>
          <w:szCs w:val="28"/>
        </w:rPr>
      </w:pPr>
      <w:r w:rsidRPr="00471771">
        <w:rPr>
          <w:rFonts w:ascii="仿宋_GB2312" w:eastAsia="仿宋_GB2312" w:hAnsi="仿宋" w:hint="eastAsia"/>
          <w:sz w:val="28"/>
          <w:szCs w:val="28"/>
        </w:rPr>
        <w:t>企业</w:t>
      </w:r>
      <w:r w:rsidR="001E2602">
        <w:rPr>
          <w:rFonts w:ascii="仿宋_GB2312" w:eastAsia="仿宋_GB2312" w:hAnsi="仿宋" w:hint="eastAsia"/>
          <w:sz w:val="28"/>
          <w:szCs w:val="28"/>
        </w:rPr>
        <w:t>技术改造</w:t>
      </w:r>
      <w:r w:rsidRPr="00471771">
        <w:rPr>
          <w:rFonts w:ascii="仿宋_GB2312" w:eastAsia="仿宋_GB2312" w:hAnsi="仿宋" w:hint="eastAsia"/>
          <w:sz w:val="28"/>
          <w:szCs w:val="28"/>
        </w:rPr>
        <w:t>达标</w:t>
      </w:r>
      <w:r w:rsidR="00F1101B" w:rsidRPr="006E189D">
        <w:rPr>
          <w:rFonts w:ascii="仿宋_GB2312" w:eastAsia="仿宋_GB2312" w:hAnsi="仿宋" w:hint="eastAsia"/>
          <w:sz w:val="28"/>
          <w:szCs w:val="28"/>
        </w:rPr>
        <w:t>验收</w:t>
      </w:r>
      <w:r w:rsidRPr="00471771">
        <w:rPr>
          <w:rFonts w:ascii="仿宋_GB2312" w:eastAsia="仿宋_GB2312" w:hAnsi="仿宋" w:hint="eastAsia"/>
          <w:sz w:val="28"/>
          <w:szCs w:val="28"/>
        </w:rPr>
        <w:t>方法</w:t>
      </w:r>
      <w:r w:rsidR="00D16B28">
        <w:rPr>
          <w:rFonts w:ascii="仿宋_GB2312" w:eastAsia="仿宋_GB2312" w:hAnsi="仿宋" w:hint="eastAsia"/>
          <w:sz w:val="28"/>
          <w:szCs w:val="28"/>
        </w:rPr>
        <w:t>（包括</w:t>
      </w:r>
      <w:r w:rsidR="00F1101B" w:rsidRPr="006E189D">
        <w:rPr>
          <w:rFonts w:ascii="仿宋_GB2312" w:eastAsia="仿宋_GB2312" w:hAnsi="仿宋" w:hint="eastAsia"/>
          <w:sz w:val="28"/>
          <w:szCs w:val="28"/>
        </w:rPr>
        <w:t>验收</w:t>
      </w:r>
      <w:r w:rsidR="00D16B28">
        <w:rPr>
          <w:rFonts w:ascii="仿宋_GB2312" w:eastAsia="仿宋_GB2312" w:hAnsi="仿宋" w:hint="eastAsia"/>
          <w:sz w:val="28"/>
          <w:szCs w:val="28"/>
        </w:rPr>
        <w:t>方法编制说明）</w:t>
      </w:r>
      <w:r w:rsidRPr="00471771">
        <w:rPr>
          <w:rFonts w:ascii="仿宋_GB2312" w:eastAsia="仿宋_GB2312" w:hAnsi="仿宋" w:hint="eastAsia"/>
          <w:sz w:val="28"/>
          <w:szCs w:val="28"/>
        </w:rPr>
        <w:t>；（2020年5月31日前完成初稿，2020年6月30日前完成</w:t>
      </w:r>
      <w:r w:rsidR="00DC1377">
        <w:rPr>
          <w:rFonts w:ascii="仿宋_GB2312" w:eastAsia="仿宋_GB2312" w:hAnsi="仿宋" w:hint="eastAsia"/>
          <w:sz w:val="28"/>
          <w:szCs w:val="28"/>
        </w:rPr>
        <w:t>终稿</w:t>
      </w:r>
      <w:r w:rsidRPr="00471771">
        <w:rPr>
          <w:rFonts w:ascii="仿宋_GB2312" w:eastAsia="仿宋_GB2312" w:hAnsi="仿宋" w:hint="eastAsia"/>
          <w:sz w:val="28"/>
          <w:szCs w:val="28"/>
        </w:rPr>
        <w:t>）</w:t>
      </w:r>
    </w:p>
    <w:p w14:paraId="715634AB" w14:textId="77777777" w:rsidR="0091060A" w:rsidRDefault="0091060A" w:rsidP="00613CA4">
      <w:pPr>
        <w:pStyle w:val="a3"/>
        <w:numPr>
          <w:ilvl w:val="0"/>
          <w:numId w:val="4"/>
        </w:numPr>
        <w:ind w:firstLineChars="0"/>
        <w:rPr>
          <w:rFonts w:ascii="仿宋_GB2312" w:eastAsia="仿宋_GB2312" w:hAnsi="仿宋"/>
          <w:sz w:val="28"/>
          <w:szCs w:val="28"/>
        </w:rPr>
      </w:pPr>
      <w:r>
        <w:rPr>
          <w:rFonts w:ascii="仿宋_GB2312" w:eastAsia="仿宋_GB2312" w:hAnsi="仿宋" w:hint="eastAsia"/>
          <w:sz w:val="28"/>
          <w:szCs w:val="28"/>
        </w:rPr>
        <w:t>无汞技术万吨级示范</w:t>
      </w:r>
      <w:r w:rsidRPr="006E189D">
        <w:rPr>
          <w:rFonts w:ascii="仿宋_GB2312" w:eastAsia="仿宋_GB2312" w:hAnsi="仿宋" w:hint="eastAsia"/>
          <w:sz w:val="28"/>
          <w:szCs w:val="28"/>
        </w:rPr>
        <w:t>申报指南</w:t>
      </w:r>
      <w:r w:rsidR="00613CA4" w:rsidRPr="006E189D">
        <w:rPr>
          <w:rFonts w:ascii="仿宋_GB2312" w:eastAsia="仿宋_GB2312" w:hAnsi="仿宋" w:hint="eastAsia"/>
          <w:sz w:val="28"/>
          <w:szCs w:val="28"/>
        </w:rPr>
        <w:t>、</w:t>
      </w:r>
      <w:r w:rsidRPr="006E189D">
        <w:rPr>
          <w:rFonts w:ascii="仿宋_GB2312" w:eastAsia="仿宋_GB2312" w:hAnsi="仿宋" w:hint="eastAsia"/>
          <w:sz w:val="28"/>
          <w:szCs w:val="28"/>
        </w:rPr>
        <w:t>申报书模板</w:t>
      </w:r>
      <w:r w:rsidR="00613CA4" w:rsidRPr="006E189D">
        <w:rPr>
          <w:rFonts w:ascii="仿宋_GB2312" w:eastAsia="仿宋_GB2312" w:hAnsi="仿宋" w:hint="eastAsia"/>
          <w:sz w:val="28"/>
          <w:szCs w:val="28"/>
        </w:rPr>
        <w:t>、</w:t>
      </w:r>
      <w:r w:rsidR="00613CA4" w:rsidRPr="006E189D">
        <w:rPr>
          <w:rFonts w:ascii="仿宋_GB2312" w:eastAsia="仿宋_GB2312" w:hAnsi="仿宋"/>
          <w:sz w:val="28"/>
          <w:szCs w:val="28"/>
        </w:rPr>
        <w:t>申报评审和筛选方法</w:t>
      </w:r>
      <w:r w:rsidRPr="00471771">
        <w:rPr>
          <w:rFonts w:ascii="仿宋_GB2312" w:eastAsia="仿宋_GB2312" w:hAnsi="仿宋" w:hint="eastAsia"/>
          <w:sz w:val="28"/>
          <w:szCs w:val="28"/>
        </w:rPr>
        <w:t>（2020年</w:t>
      </w:r>
      <w:r>
        <w:rPr>
          <w:rFonts w:ascii="仿宋_GB2312" w:eastAsia="仿宋_GB2312" w:hAnsi="仿宋"/>
          <w:sz w:val="28"/>
          <w:szCs w:val="28"/>
        </w:rPr>
        <w:t>6</w:t>
      </w:r>
      <w:r w:rsidRPr="00471771">
        <w:rPr>
          <w:rFonts w:ascii="仿宋_GB2312" w:eastAsia="仿宋_GB2312" w:hAnsi="仿宋" w:hint="eastAsia"/>
          <w:sz w:val="28"/>
          <w:szCs w:val="28"/>
        </w:rPr>
        <w:t>月</w:t>
      </w:r>
      <w:r>
        <w:rPr>
          <w:rFonts w:ascii="仿宋_GB2312" w:eastAsia="仿宋_GB2312" w:hAnsi="仿宋" w:hint="eastAsia"/>
          <w:sz w:val="28"/>
          <w:szCs w:val="28"/>
        </w:rPr>
        <w:t>3</w:t>
      </w:r>
      <w:r>
        <w:rPr>
          <w:rFonts w:ascii="仿宋_GB2312" w:eastAsia="仿宋_GB2312" w:hAnsi="仿宋"/>
          <w:sz w:val="28"/>
          <w:szCs w:val="28"/>
        </w:rPr>
        <w:t>0</w:t>
      </w:r>
      <w:r w:rsidRPr="00471771">
        <w:rPr>
          <w:rFonts w:ascii="仿宋_GB2312" w:eastAsia="仿宋_GB2312" w:hAnsi="仿宋" w:hint="eastAsia"/>
          <w:sz w:val="28"/>
          <w:szCs w:val="28"/>
        </w:rPr>
        <w:t>日前完成）</w:t>
      </w:r>
    </w:p>
    <w:p w14:paraId="1D9B9C71" w14:textId="77777777" w:rsidR="006F4B40" w:rsidRDefault="00A95699" w:rsidP="002536AA">
      <w:pPr>
        <w:pStyle w:val="a3"/>
        <w:numPr>
          <w:ilvl w:val="0"/>
          <w:numId w:val="4"/>
        </w:numPr>
        <w:ind w:firstLineChars="0"/>
        <w:rPr>
          <w:rFonts w:ascii="仿宋_GB2312" w:eastAsia="仿宋_GB2312" w:hAnsi="仿宋"/>
          <w:sz w:val="28"/>
          <w:szCs w:val="28"/>
        </w:rPr>
      </w:pPr>
      <w:r>
        <w:rPr>
          <w:rFonts w:ascii="仿宋_GB2312" w:eastAsia="仿宋_GB2312" w:hAnsi="仿宋" w:hint="eastAsia"/>
          <w:sz w:val="28"/>
          <w:szCs w:val="28"/>
        </w:rPr>
        <w:t>无汞技术万吨级示范评</w:t>
      </w:r>
      <w:r w:rsidR="00613CA4" w:rsidRPr="006E189D">
        <w:rPr>
          <w:rFonts w:ascii="仿宋_GB2312" w:eastAsia="仿宋_GB2312" w:hAnsi="仿宋" w:hint="eastAsia"/>
          <w:sz w:val="28"/>
          <w:szCs w:val="28"/>
        </w:rPr>
        <w:t>审</w:t>
      </w:r>
      <w:r>
        <w:rPr>
          <w:rFonts w:ascii="仿宋_GB2312" w:eastAsia="仿宋_GB2312" w:hAnsi="仿宋" w:hint="eastAsia"/>
          <w:sz w:val="28"/>
          <w:szCs w:val="28"/>
        </w:rPr>
        <w:t>和筛选报告；</w:t>
      </w:r>
      <w:r w:rsidRPr="00471771">
        <w:rPr>
          <w:rFonts w:ascii="仿宋_GB2312" w:eastAsia="仿宋_GB2312" w:hAnsi="仿宋" w:hint="eastAsia"/>
          <w:sz w:val="28"/>
          <w:szCs w:val="28"/>
        </w:rPr>
        <w:t>（2020年</w:t>
      </w:r>
      <w:r>
        <w:rPr>
          <w:rFonts w:ascii="仿宋_GB2312" w:eastAsia="仿宋_GB2312" w:hAnsi="仿宋"/>
          <w:sz w:val="28"/>
          <w:szCs w:val="28"/>
        </w:rPr>
        <w:t>9</w:t>
      </w:r>
      <w:r w:rsidRPr="00471771">
        <w:rPr>
          <w:rFonts w:ascii="仿宋_GB2312" w:eastAsia="仿宋_GB2312" w:hAnsi="仿宋" w:hint="eastAsia"/>
          <w:sz w:val="28"/>
          <w:szCs w:val="28"/>
        </w:rPr>
        <w:t>月</w:t>
      </w:r>
      <w:r>
        <w:rPr>
          <w:rFonts w:ascii="仿宋_GB2312" w:eastAsia="仿宋_GB2312" w:hAnsi="仿宋" w:hint="eastAsia"/>
          <w:sz w:val="28"/>
          <w:szCs w:val="28"/>
        </w:rPr>
        <w:t>3</w:t>
      </w:r>
      <w:r>
        <w:rPr>
          <w:rFonts w:ascii="仿宋_GB2312" w:eastAsia="仿宋_GB2312" w:hAnsi="仿宋"/>
          <w:sz w:val="28"/>
          <w:szCs w:val="28"/>
        </w:rPr>
        <w:t>0</w:t>
      </w:r>
      <w:r w:rsidRPr="00471771">
        <w:rPr>
          <w:rFonts w:ascii="仿宋_GB2312" w:eastAsia="仿宋_GB2312" w:hAnsi="仿宋" w:hint="eastAsia"/>
          <w:sz w:val="28"/>
          <w:szCs w:val="28"/>
        </w:rPr>
        <w:t>日前完成）</w:t>
      </w:r>
    </w:p>
    <w:p w14:paraId="6155B6B0" w14:textId="77777777" w:rsidR="00D16B28" w:rsidRDefault="00F1101B" w:rsidP="00F1101B">
      <w:pPr>
        <w:pStyle w:val="a3"/>
        <w:numPr>
          <w:ilvl w:val="0"/>
          <w:numId w:val="4"/>
        </w:numPr>
        <w:ind w:firstLineChars="0"/>
        <w:rPr>
          <w:rFonts w:ascii="仿宋_GB2312" w:eastAsia="仿宋_GB2312" w:hAnsi="仿宋"/>
          <w:sz w:val="28"/>
          <w:szCs w:val="28"/>
        </w:rPr>
      </w:pPr>
      <w:r w:rsidRPr="006E189D">
        <w:rPr>
          <w:rFonts w:ascii="仿宋_GB2312" w:eastAsia="仿宋_GB2312" w:hAnsi="仿宋" w:hint="eastAsia"/>
          <w:sz w:val="28"/>
          <w:szCs w:val="28"/>
        </w:rPr>
        <w:lastRenderedPageBreak/>
        <w:t>低汞触媒高效应用实践和技术指南</w:t>
      </w:r>
      <w:r w:rsidR="00D16B28" w:rsidRPr="00471771">
        <w:rPr>
          <w:rFonts w:ascii="仿宋_GB2312" w:eastAsia="仿宋_GB2312" w:hAnsi="仿宋" w:hint="eastAsia"/>
          <w:sz w:val="28"/>
          <w:szCs w:val="28"/>
        </w:rPr>
        <w:t>；（2020年</w:t>
      </w:r>
      <w:r w:rsidR="00D16B28">
        <w:rPr>
          <w:rFonts w:ascii="仿宋_GB2312" w:eastAsia="仿宋_GB2312" w:hAnsi="仿宋"/>
          <w:sz w:val="28"/>
          <w:szCs w:val="28"/>
        </w:rPr>
        <w:t>12</w:t>
      </w:r>
      <w:r w:rsidR="00D16B28" w:rsidRPr="00471771">
        <w:rPr>
          <w:rFonts w:ascii="仿宋_GB2312" w:eastAsia="仿宋_GB2312" w:hAnsi="仿宋" w:hint="eastAsia"/>
          <w:sz w:val="28"/>
          <w:szCs w:val="28"/>
        </w:rPr>
        <w:t>月31日前完成）</w:t>
      </w:r>
    </w:p>
    <w:p w14:paraId="488A3EF7" w14:textId="77777777" w:rsidR="002536AA" w:rsidRDefault="002536AA" w:rsidP="002536AA">
      <w:pPr>
        <w:pStyle w:val="a3"/>
        <w:numPr>
          <w:ilvl w:val="0"/>
          <w:numId w:val="4"/>
        </w:numPr>
        <w:ind w:firstLineChars="0"/>
        <w:rPr>
          <w:rFonts w:ascii="仿宋_GB2312" w:eastAsia="仿宋_GB2312" w:hAnsi="仿宋"/>
          <w:sz w:val="28"/>
          <w:szCs w:val="28"/>
        </w:rPr>
      </w:pPr>
      <w:bookmarkStart w:id="2" w:name="OLE_LINK45"/>
      <w:r w:rsidRPr="00471771">
        <w:rPr>
          <w:rFonts w:ascii="仿宋_GB2312" w:eastAsia="仿宋_GB2312" w:hAnsi="仿宋" w:hint="eastAsia"/>
          <w:sz w:val="28"/>
          <w:szCs w:val="28"/>
        </w:rPr>
        <w:t>企业2017-201</w:t>
      </w:r>
      <w:r w:rsidR="006765C3" w:rsidRPr="00471771">
        <w:rPr>
          <w:rFonts w:ascii="仿宋_GB2312" w:eastAsia="仿宋_GB2312" w:hAnsi="仿宋" w:hint="eastAsia"/>
          <w:sz w:val="28"/>
          <w:szCs w:val="28"/>
        </w:rPr>
        <w:t>9</w:t>
      </w:r>
      <w:r w:rsidRPr="00471771">
        <w:rPr>
          <w:rFonts w:ascii="仿宋_GB2312" w:eastAsia="仿宋_GB2312" w:hAnsi="仿宋" w:hint="eastAsia"/>
          <w:sz w:val="28"/>
          <w:szCs w:val="28"/>
        </w:rPr>
        <w:t>年</w:t>
      </w:r>
      <w:r w:rsidR="006765C3" w:rsidRPr="00471771">
        <w:rPr>
          <w:rFonts w:ascii="仿宋_GB2312" w:eastAsia="仿宋_GB2312" w:hAnsi="仿宋" w:hint="eastAsia"/>
          <w:sz w:val="28"/>
          <w:szCs w:val="28"/>
        </w:rPr>
        <w:t>用汞信息和</w:t>
      </w:r>
      <w:r w:rsidR="001E2602">
        <w:rPr>
          <w:rFonts w:ascii="仿宋_GB2312" w:eastAsia="仿宋_GB2312" w:hAnsi="仿宋" w:hint="eastAsia"/>
          <w:sz w:val="28"/>
          <w:szCs w:val="28"/>
        </w:rPr>
        <w:t>技术改造</w:t>
      </w:r>
      <w:r w:rsidR="006765C3" w:rsidRPr="00471771">
        <w:rPr>
          <w:rFonts w:ascii="仿宋_GB2312" w:eastAsia="仿宋_GB2312" w:hAnsi="仿宋" w:hint="eastAsia"/>
          <w:sz w:val="28"/>
          <w:szCs w:val="28"/>
        </w:rPr>
        <w:t>方案</w:t>
      </w:r>
      <w:r w:rsidR="00F1101B" w:rsidRPr="006E189D">
        <w:rPr>
          <w:rFonts w:ascii="仿宋_GB2312" w:eastAsia="仿宋_GB2312" w:hAnsi="仿宋" w:hint="eastAsia"/>
          <w:sz w:val="28"/>
          <w:szCs w:val="28"/>
        </w:rPr>
        <w:t>验收</w:t>
      </w:r>
      <w:r w:rsidR="00B57045">
        <w:rPr>
          <w:rFonts w:ascii="仿宋_GB2312" w:eastAsia="仿宋_GB2312" w:hAnsi="仿宋" w:hint="eastAsia"/>
          <w:sz w:val="28"/>
          <w:szCs w:val="28"/>
        </w:rPr>
        <w:t>报告</w:t>
      </w:r>
      <w:bookmarkEnd w:id="2"/>
      <w:r w:rsidR="00EE66F1">
        <w:rPr>
          <w:rFonts w:ascii="仿宋_GB2312" w:eastAsia="仿宋_GB2312" w:hAnsi="仿宋" w:hint="eastAsia"/>
          <w:sz w:val="28"/>
          <w:szCs w:val="28"/>
        </w:rPr>
        <w:t>，</w:t>
      </w:r>
      <w:r w:rsidR="00EE66F1" w:rsidRPr="006E189D">
        <w:rPr>
          <w:rFonts w:ascii="仿宋_GB2312" w:eastAsia="仿宋_GB2312" w:hAnsi="仿宋" w:hint="eastAsia"/>
          <w:sz w:val="28"/>
          <w:szCs w:val="28"/>
        </w:rPr>
        <w:t>其中含各家汞使用减排量</w:t>
      </w:r>
      <w:r w:rsidR="006765C3" w:rsidRPr="00471771">
        <w:rPr>
          <w:rFonts w:ascii="仿宋_GB2312" w:eastAsia="仿宋_GB2312" w:hAnsi="仿宋" w:hint="eastAsia"/>
          <w:sz w:val="28"/>
          <w:szCs w:val="28"/>
        </w:rPr>
        <w:t>；（</w:t>
      </w:r>
      <w:r w:rsidR="00DC1377">
        <w:rPr>
          <w:rFonts w:ascii="仿宋_GB2312" w:eastAsia="仿宋_GB2312" w:hAnsi="仿宋" w:hint="eastAsia"/>
          <w:sz w:val="28"/>
          <w:szCs w:val="28"/>
        </w:rPr>
        <w:t>甲方提供相关信息后</w:t>
      </w:r>
      <w:r w:rsidR="00606599">
        <w:rPr>
          <w:rFonts w:ascii="仿宋_GB2312" w:eastAsia="仿宋_GB2312" w:hAnsi="仿宋"/>
          <w:sz w:val="28"/>
          <w:szCs w:val="28"/>
        </w:rPr>
        <w:t>10</w:t>
      </w:r>
      <w:r w:rsidR="00DC1377">
        <w:rPr>
          <w:rFonts w:ascii="仿宋_GB2312" w:eastAsia="仿宋_GB2312" w:hAnsi="仿宋" w:hint="eastAsia"/>
          <w:sz w:val="28"/>
          <w:szCs w:val="28"/>
        </w:rPr>
        <w:t>个工作日内反馈</w:t>
      </w:r>
      <w:r w:rsidR="00B57045">
        <w:rPr>
          <w:rFonts w:ascii="仿宋_GB2312" w:eastAsia="仿宋_GB2312" w:hAnsi="仿宋" w:hint="eastAsia"/>
          <w:sz w:val="28"/>
          <w:szCs w:val="28"/>
        </w:rPr>
        <w:t>，</w:t>
      </w:r>
      <w:r w:rsidR="00B57045" w:rsidRPr="00471771">
        <w:rPr>
          <w:rFonts w:ascii="仿宋_GB2312" w:eastAsia="仿宋_GB2312" w:hAnsi="仿宋" w:hint="eastAsia"/>
          <w:sz w:val="28"/>
          <w:szCs w:val="28"/>
        </w:rPr>
        <w:t>2020年12月31日前完成</w:t>
      </w:r>
      <w:r w:rsidR="006765C3" w:rsidRPr="00471771">
        <w:rPr>
          <w:rFonts w:ascii="仿宋_GB2312" w:eastAsia="仿宋_GB2312" w:hAnsi="仿宋" w:hint="eastAsia"/>
          <w:sz w:val="28"/>
          <w:szCs w:val="28"/>
        </w:rPr>
        <w:t>）</w:t>
      </w:r>
    </w:p>
    <w:p w14:paraId="392E4AAE" w14:textId="15FBAE20" w:rsidR="00C57A78" w:rsidRPr="00412CE2" w:rsidRDefault="00A95699" w:rsidP="00412CE2">
      <w:pPr>
        <w:pStyle w:val="a3"/>
        <w:numPr>
          <w:ilvl w:val="0"/>
          <w:numId w:val="4"/>
        </w:numPr>
        <w:ind w:firstLineChars="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020</w:t>
      </w:r>
      <w:r>
        <w:rPr>
          <w:rFonts w:ascii="仿宋_GB2312" w:eastAsia="仿宋_GB2312" w:hAnsi="仿宋" w:hint="eastAsia"/>
          <w:sz w:val="28"/>
          <w:szCs w:val="28"/>
        </w:rPr>
        <w:t>年无汞技术万吨级示范</w:t>
      </w:r>
      <w:r w:rsidR="00613CA4" w:rsidRPr="006E189D">
        <w:rPr>
          <w:rFonts w:ascii="仿宋_GB2312" w:eastAsia="仿宋_GB2312" w:hAnsi="仿宋" w:hint="eastAsia"/>
          <w:sz w:val="28"/>
          <w:szCs w:val="28"/>
        </w:rPr>
        <w:t>半年</w:t>
      </w:r>
      <w:r>
        <w:rPr>
          <w:rFonts w:ascii="仿宋_GB2312" w:eastAsia="仿宋_GB2312" w:hAnsi="仿宋" w:hint="eastAsia"/>
          <w:sz w:val="28"/>
          <w:szCs w:val="28"/>
        </w:rPr>
        <w:t>评估报告。</w:t>
      </w:r>
      <w:r w:rsidRPr="00471771">
        <w:rPr>
          <w:rFonts w:ascii="仿宋_GB2312" w:eastAsia="仿宋_GB2312" w:hAnsi="仿宋" w:hint="eastAsia"/>
          <w:sz w:val="28"/>
          <w:szCs w:val="28"/>
        </w:rPr>
        <w:t>（2020年</w:t>
      </w:r>
      <w:r>
        <w:rPr>
          <w:rFonts w:ascii="仿宋_GB2312" w:eastAsia="仿宋_GB2312" w:hAnsi="仿宋"/>
          <w:sz w:val="28"/>
          <w:szCs w:val="28"/>
        </w:rPr>
        <w:t>12</w:t>
      </w:r>
      <w:r w:rsidRPr="00471771">
        <w:rPr>
          <w:rFonts w:ascii="仿宋_GB2312" w:eastAsia="仿宋_GB2312" w:hAnsi="仿宋" w:hint="eastAsia"/>
          <w:sz w:val="28"/>
          <w:szCs w:val="28"/>
        </w:rPr>
        <w:t>月31日前完成）</w:t>
      </w:r>
    </w:p>
    <w:p w14:paraId="68074A58" w14:textId="77777777" w:rsidR="00927DE1" w:rsidRPr="00412CE2" w:rsidRDefault="002536AA" w:rsidP="00412CE2">
      <w:pPr>
        <w:pStyle w:val="a3"/>
        <w:numPr>
          <w:ilvl w:val="0"/>
          <w:numId w:val="16"/>
        </w:numPr>
        <w:ind w:firstLineChars="0"/>
        <w:rPr>
          <w:rFonts w:ascii="楷体" w:eastAsia="楷体" w:hAnsi="楷体"/>
          <w:b/>
          <w:bCs/>
          <w:sz w:val="32"/>
          <w:szCs w:val="30"/>
        </w:rPr>
      </w:pPr>
      <w:r w:rsidRPr="00412CE2">
        <w:rPr>
          <w:rFonts w:ascii="楷体" w:eastAsia="楷体" w:hAnsi="楷体"/>
          <w:b/>
          <w:bCs/>
          <w:sz w:val="32"/>
          <w:szCs w:val="30"/>
        </w:rPr>
        <w:t>2021年预期成果包括：</w:t>
      </w:r>
    </w:p>
    <w:p w14:paraId="068EE095" w14:textId="2245BA42" w:rsidR="001E556F" w:rsidRPr="00927DE1" w:rsidRDefault="006765C3" w:rsidP="00292C54">
      <w:pPr>
        <w:pStyle w:val="a3"/>
        <w:numPr>
          <w:ilvl w:val="0"/>
          <w:numId w:val="5"/>
        </w:numPr>
        <w:ind w:firstLineChars="0"/>
        <w:rPr>
          <w:rFonts w:ascii="仿宋_GB2312" w:eastAsia="仿宋_GB2312" w:hAnsi="仿宋"/>
          <w:sz w:val="28"/>
          <w:szCs w:val="28"/>
        </w:rPr>
      </w:pPr>
      <w:r w:rsidRPr="00927DE1">
        <w:rPr>
          <w:rFonts w:ascii="仿宋_GB2312" w:eastAsia="仿宋_GB2312" w:hAnsi="仿宋" w:hint="eastAsia"/>
          <w:sz w:val="28"/>
          <w:szCs w:val="28"/>
        </w:rPr>
        <w:t>企业2020年用汞信息和</w:t>
      </w:r>
      <w:r w:rsidR="001E2602" w:rsidRPr="00927DE1">
        <w:rPr>
          <w:rFonts w:ascii="仿宋_GB2312" w:eastAsia="仿宋_GB2312" w:hAnsi="仿宋" w:hint="eastAsia"/>
          <w:sz w:val="28"/>
          <w:szCs w:val="28"/>
        </w:rPr>
        <w:t>技术改造</w:t>
      </w:r>
      <w:r w:rsidRPr="00927DE1">
        <w:rPr>
          <w:rFonts w:ascii="仿宋_GB2312" w:eastAsia="仿宋_GB2312" w:hAnsi="仿宋" w:hint="eastAsia"/>
          <w:sz w:val="28"/>
          <w:szCs w:val="28"/>
        </w:rPr>
        <w:t>方案</w:t>
      </w:r>
      <w:r w:rsidR="00F1101B" w:rsidRPr="00927DE1">
        <w:rPr>
          <w:rFonts w:ascii="仿宋_GB2312" w:eastAsia="仿宋_GB2312" w:hAnsi="仿宋" w:hint="eastAsia"/>
          <w:sz w:val="28"/>
          <w:szCs w:val="28"/>
        </w:rPr>
        <w:t>验收</w:t>
      </w:r>
      <w:r w:rsidR="00D12BC7" w:rsidRPr="00927DE1">
        <w:rPr>
          <w:rFonts w:ascii="仿宋_GB2312" w:eastAsia="仿宋_GB2312" w:hAnsi="仿宋" w:hint="eastAsia"/>
          <w:sz w:val="28"/>
          <w:szCs w:val="28"/>
        </w:rPr>
        <w:t>报告</w:t>
      </w:r>
      <w:r w:rsidR="00EE66F1" w:rsidRPr="00927DE1">
        <w:rPr>
          <w:rFonts w:ascii="仿宋_GB2312" w:eastAsia="仿宋_GB2312" w:hAnsi="仿宋"/>
          <w:sz w:val="28"/>
          <w:szCs w:val="28"/>
        </w:rPr>
        <w:t>，</w:t>
      </w:r>
      <w:r w:rsidR="00EE66F1" w:rsidRPr="00927DE1">
        <w:rPr>
          <w:rFonts w:ascii="仿宋_GB2312" w:eastAsia="仿宋_GB2312" w:hAnsi="仿宋" w:hint="eastAsia"/>
          <w:sz w:val="28"/>
          <w:szCs w:val="28"/>
        </w:rPr>
        <w:t>其中含各家汞使用减排量</w:t>
      </w:r>
      <w:r w:rsidRPr="00927DE1">
        <w:rPr>
          <w:rFonts w:ascii="仿宋_GB2312" w:eastAsia="仿宋_GB2312" w:hAnsi="仿宋" w:hint="eastAsia"/>
          <w:sz w:val="28"/>
          <w:szCs w:val="28"/>
        </w:rPr>
        <w:t>；（</w:t>
      </w:r>
      <w:r w:rsidR="00D12BC7" w:rsidRPr="00927DE1">
        <w:rPr>
          <w:rFonts w:ascii="仿宋_GB2312" w:eastAsia="仿宋_GB2312" w:hAnsi="仿宋" w:hint="eastAsia"/>
          <w:sz w:val="28"/>
          <w:szCs w:val="28"/>
        </w:rPr>
        <w:t>甲方提供相关信息后</w:t>
      </w:r>
      <w:r w:rsidR="00D12BC7" w:rsidRPr="00927DE1">
        <w:rPr>
          <w:rFonts w:ascii="仿宋_GB2312" w:eastAsia="仿宋_GB2312" w:hAnsi="仿宋"/>
          <w:sz w:val="28"/>
          <w:szCs w:val="28"/>
        </w:rPr>
        <w:t>10</w:t>
      </w:r>
      <w:r w:rsidR="00D12BC7" w:rsidRPr="00927DE1">
        <w:rPr>
          <w:rFonts w:ascii="仿宋_GB2312" w:eastAsia="仿宋_GB2312" w:hAnsi="仿宋" w:hint="eastAsia"/>
          <w:sz w:val="28"/>
          <w:szCs w:val="28"/>
        </w:rPr>
        <w:t>个工作日内反馈，202</w:t>
      </w:r>
      <w:r w:rsidR="00D12BC7" w:rsidRPr="00927DE1">
        <w:rPr>
          <w:rFonts w:ascii="仿宋_GB2312" w:eastAsia="仿宋_GB2312" w:hAnsi="仿宋"/>
          <w:sz w:val="28"/>
          <w:szCs w:val="28"/>
        </w:rPr>
        <w:t>1</w:t>
      </w:r>
      <w:r w:rsidR="00D12BC7" w:rsidRPr="00927DE1">
        <w:rPr>
          <w:rFonts w:ascii="仿宋_GB2312" w:eastAsia="仿宋_GB2312" w:hAnsi="仿宋" w:hint="eastAsia"/>
          <w:sz w:val="28"/>
          <w:szCs w:val="28"/>
        </w:rPr>
        <w:t>年12月31日前完成</w:t>
      </w:r>
      <w:r w:rsidRPr="00927DE1">
        <w:rPr>
          <w:rFonts w:ascii="仿宋_GB2312" w:eastAsia="仿宋_GB2312" w:hAnsi="仿宋" w:hint="eastAsia"/>
          <w:sz w:val="28"/>
          <w:szCs w:val="28"/>
        </w:rPr>
        <w:t>）</w:t>
      </w:r>
    </w:p>
    <w:p w14:paraId="693F3075" w14:textId="77777777" w:rsidR="00A95699" w:rsidRDefault="00A95699" w:rsidP="00A95699">
      <w:pPr>
        <w:pStyle w:val="a3"/>
        <w:numPr>
          <w:ilvl w:val="0"/>
          <w:numId w:val="5"/>
        </w:numPr>
        <w:ind w:firstLineChars="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021</w:t>
      </w:r>
      <w:r>
        <w:rPr>
          <w:rFonts w:ascii="仿宋_GB2312" w:eastAsia="仿宋_GB2312" w:hAnsi="仿宋" w:hint="eastAsia"/>
          <w:sz w:val="28"/>
          <w:szCs w:val="28"/>
        </w:rPr>
        <w:t>年无汞技术万吨级示范</w:t>
      </w:r>
      <w:r w:rsidR="00613CA4" w:rsidRPr="006E189D">
        <w:rPr>
          <w:rFonts w:ascii="仿宋_GB2312" w:eastAsia="仿宋_GB2312" w:hAnsi="仿宋" w:hint="eastAsia"/>
          <w:sz w:val="28"/>
          <w:szCs w:val="28"/>
        </w:rPr>
        <w:t>半年</w:t>
      </w:r>
      <w:r>
        <w:rPr>
          <w:rFonts w:ascii="仿宋_GB2312" w:eastAsia="仿宋_GB2312" w:hAnsi="仿宋" w:hint="eastAsia"/>
          <w:sz w:val="28"/>
          <w:szCs w:val="28"/>
        </w:rPr>
        <w:t>评估报告。</w:t>
      </w:r>
      <w:r w:rsidRPr="00471771">
        <w:rPr>
          <w:rFonts w:ascii="仿宋_GB2312" w:eastAsia="仿宋_GB2312" w:hAnsi="仿宋" w:hint="eastAsia"/>
          <w:sz w:val="28"/>
          <w:szCs w:val="28"/>
        </w:rPr>
        <w:t>（202</w:t>
      </w:r>
      <w:r>
        <w:rPr>
          <w:rFonts w:ascii="仿宋_GB2312" w:eastAsia="仿宋_GB2312" w:hAnsi="仿宋"/>
          <w:sz w:val="28"/>
          <w:szCs w:val="28"/>
        </w:rPr>
        <w:t>1</w:t>
      </w:r>
      <w:r w:rsidRPr="00471771">
        <w:rPr>
          <w:rFonts w:ascii="仿宋_GB2312" w:eastAsia="仿宋_GB2312" w:hAnsi="仿宋" w:hint="eastAsia"/>
          <w:sz w:val="28"/>
          <w:szCs w:val="28"/>
        </w:rPr>
        <w:t>年</w:t>
      </w:r>
      <w:r>
        <w:rPr>
          <w:rFonts w:ascii="仿宋_GB2312" w:eastAsia="仿宋_GB2312" w:hAnsi="仿宋"/>
          <w:sz w:val="28"/>
          <w:szCs w:val="28"/>
        </w:rPr>
        <w:t>12</w:t>
      </w:r>
      <w:r w:rsidRPr="00471771">
        <w:rPr>
          <w:rFonts w:ascii="仿宋_GB2312" w:eastAsia="仿宋_GB2312" w:hAnsi="仿宋" w:hint="eastAsia"/>
          <w:sz w:val="28"/>
          <w:szCs w:val="28"/>
        </w:rPr>
        <w:t>月31日前</w:t>
      </w:r>
      <w:r>
        <w:rPr>
          <w:rFonts w:ascii="仿宋_GB2312" w:eastAsia="仿宋_GB2312" w:hAnsi="仿宋" w:hint="eastAsia"/>
          <w:sz w:val="28"/>
          <w:szCs w:val="28"/>
        </w:rPr>
        <w:t>完成</w:t>
      </w:r>
      <w:r w:rsidRPr="00A95699">
        <w:rPr>
          <w:rFonts w:ascii="仿宋_GB2312" w:eastAsia="仿宋_GB2312" w:hAnsi="仿宋" w:hint="eastAsia"/>
          <w:sz w:val="28"/>
          <w:szCs w:val="28"/>
        </w:rPr>
        <w:t>）</w:t>
      </w:r>
    </w:p>
    <w:p w14:paraId="1199A1B0" w14:textId="7ABC0009" w:rsidR="00A95699" w:rsidRPr="00412CE2" w:rsidRDefault="00A95699" w:rsidP="00A95699">
      <w:pPr>
        <w:pStyle w:val="a3"/>
        <w:numPr>
          <w:ilvl w:val="0"/>
          <w:numId w:val="16"/>
        </w:numPr>
        <w:ind w:firstLineChars="0"/>
        <w:rPr>
          <w:rFonts w:ascii="楷体" w:eastAsia="楷体" w:hAnsi="楷体"/>
          <w:b/>
          <w:bCs/>
          <w:sz w:val="32"/>
          <w:szCs w:val="30"/>
        </w:rPr>
      </w:pPr>
      <w:r w:rsidRPr="00412CE2">
        <w:rPr>
          <w:rFonts w:ascii="楷体" w:eastAsia="楷体" w:hAnsi="楷体" w:hint="eastAsia"/>
          <w:b/>
          <w:bCs/>
          <w:sz w:val="32"/>
          <w:szCs w:val="30"/>
        </w:rPr>
        <w:t>2</w:t>
      </w:r>
      <w:r w:rsidRPr="00412CE2">
        <w:rPr>
          <w:rFonts w:ascii="楷体" w:eastAsia="楷体" w:hAnsi="楷体"/>
          <w:b/>
          <w:bCs/>
          <w:sz w:val="32"/>
          <w:szCs w:val="30"/>
        </w:rPr>
        <w:t>022</w:t>
      </w:r>
      <w:r w:rsidRPr="00412CE2">
        <w:rPr>
          <w:rFonts w:ascii="楷体" w:eastAsia="楷体" w:hAnsi="楷体" w:hint="eastAsia"/>
          <w:b/>
          <w:bCs/>
          <w:sz w:val="32"/>
          <w:szCs w:val="30"/>
        </w:rPr>
        <w:t>年预期成果包括：</w:t>
      </w:r>
    </w:p>
    <w:p w14:paraId="4DDC858C" w14:textId="77777777" w:rsidR="00A95699" w:rsidRPr="00A95699" w:rsidRDefault="00A95699" w:rsidP="00531F43">
      <w:pPr>
        <w:pStyle w:val="a3"/>
        <w:numPr>
          <w:ilvl w:val="0"/>
          <w:numId w:val="19"/>
        </w:numPr>
        <w:ind w:left="851" w:firstLineChars="0" w:hanging="425"/>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022</w:t>
      </w:r>
      <w:r>
        <w:rPr>
          <w:rFonts w:ascii="仿宋_GB2312" w:eastAsia="仿宋_GB2312" w:hAnsi="仿宋" w:hint="eastAsia"/>
          <w:sz w:val="28"/>
          <w:szCs w:val="28"/>
        </w:rPr>
        <w:t>年无汞技术万吨级示范</w:t>
      </w:r>
      <w:r w:rsidR="00613CA4" w:rsidRPr="006E189D">
        <w:rPr>
          <w:rFonts w:ascii="仿宋_GB2312" w:eastAsia="仿宋_GB2312" w:hAnsi="仿宋" w:hint="eastAsia"/>
          <w:sz w:val="28"/>
          <w:szCs w:val="28"/>
        </w:rPr>
        <w:t>最终</w:t>
      </w:r>
      <w:r w:rsidR="0091060A" w:rsidRPr="006E189D">
        <w:rPr>
          <w:rFonts w:ascii="仿宋_GB2312" w:eastAsia="仿宋_GB2312" w:hAnsi="仿宋" w:hint="eastAsia"/>
          <w:sz w:val="28"/>
          <w:szCs w:val="28"/>
        </w:rPr>
        <w:t>验收</w:t>
      </w:r>
      <w:r>
        <w:rPr>
          <w:rFonts w:ascii="仿宋_GB2312" w:eastAsia="仿宋_GB2312" w:hAnsi="仿宋" w:hint="eastAsia"/>
          <w:sz w:val="28"/>
          <w:szCs w:val="28"/>
        </w:rPr>
        <w:t>报告。</w:t>
      </w:r>
      <w:r w:rsidRPr="00471771">
        <w:rPr>
          <w:rFonts w:ascii="仿宋_GB2312" w:eastAsia="仿宋_GB2312" w:hAnsi="仿宋" w:hint="eastAsia"/>
          <w:sz w:val="28"/>
          <w:szCs w:val="28"/>
        </w:rPr>
        <w:t>（202</w:t>
      </w:r>
      <w:r>
        <w:rPr>
          <w:rFonts w:ascii="仿宋_GB2312" w:eastAsia="仿宋_GB2312" w:hAnsi="仿宋"/>
          <w:sz w:val="28"/>
          <w:szCs w:val="28"/>
        </w:rPr>
        <w:t>2</w:t>
      </w:r>
      <w:r w:rsidRPr="00471771">
        <w:rPr>
          <w:rFonts w:ascii="仿宋_GB2312" w:eastAsia="仿宋_GB2312" w:hAnsi="仿宋" w:hint="eastAsia"/>
          <w:sz w:val="28"/>
          <w:szCs w:val="28"/>
        </w:rPr>
        <w:t>年</w:t>
      </w:r>
      <w:r>
        <w:rPr>
          <w:rFonts w:ascii="仿宋_GB2312" w:eastAsia="仿宋_GB2312" w:hAnsi="仿宋"/>
          <w:sz w:val="28"/>
          <w:szCs w:val="28"/>
        </w:rPr>
        <w:t>12</w:t>
      </w:r>
      <w:r w:rsidRPr="00471771">
        <w:rPr>
          <w:rFonts w:ascii="仿宋_GB2312" w:eastAsia="仿宋_GB2312" w:hAnsi="仿宋" w:hint="eastAsia"/>
          <w:sz w:val="28"/>
          <w:szCs w:val="28"/>
        </w:rPr>
        <w:t>月31日前</w:t>
      </w:r>
      <w:r>
        <w:rPr>
          <w:rFonts w:ascii="仿宋_GB2312" w:eastAsia="仿宋_GB2312" w:hAnsi="仿宋" w:hint="eastAsia"/>
          <w:sz w:val="28"/>
          <w:szCs w:val="28"/>
        </w:rPr>
        <w:t>完成</w:t>
      </w:r>
      <w:r w:rsidRPr="00A95699">
        <w:rPr>
          <w:rFonts w:ascii="仿宋_GB2312" w:eastAsia="仿宋_GB2312" w:hAnsi="仿宋" w:hint="eastAsia"/>
          <w:sz w:val="28"/>
          <w:szCs w:val="28"/>
        </w:rPr>
        <w:t>）</w:t>
      </w:r>
    </w:p>
    <w:p w14:paraId="29D437F5" w14:textId="77777777" w:rsidR="005A7687" w:rsidRPr="00C109A1" w:rsidRDefault="005A7687" w:rsidP="00BD1C24">
      <w:pPr>
        <w:rPr>
          <w:rFonts w:ascii="仿宋_GB2312" w:eastAsia="仿宋_GB2312" w:hAnsi="仿宋"/>
          <w:sz w:val="24"/>
          <w:szCs w:val="28"/>
        </w:rPr>
      </w:pPr>
    </w:p>
    <w:p w14:paraId="4D737045" w14:textId="195A52F5" w:rsidR="002F3667" w:rsidRPr="00412CE2" w:rsidRDefault="002F3667" w:rsidP="00DB3476">
      <w:pPr>
        <w:pStyle w:val="a3"/>
        <w:numPr>
          <w:ilvl w:val="0"/>
          <w:numId w:val="1"/>
        </w:numPr>
        <w:ind w:firstLineChars="0"/>
        <w:rPr>
          <w:rFonts w:ascii="黑体" w:eastAsia="黑体" w:hAnsi="黑体"/>
          <w:bCs/>
          <w:sz w:val="32"/>
          <w:szCs w:val="32"/>
        </w:rPr>
      </w:pPr>
      <w:r w:rsidRPr="00412CE2">
        <w:rPr>
          <w:rFonts w:ascii="黑体" w:eastAsia="黑体" w:hAnsi="黑体" w:hint="eastAsia"/>
          <w:bCs/>
          <w:sz w:val="32"/>
          <w:szCs w:val="32"/>
        </w:rPr>
        <w:t>实施周期</w:t>
      </w:r>
      <w:r w:rsidRPr="00412CE2">
        <w:rPr>
          <w:rFonts w:ascii="黑体" w:eastAsia="黑体" w:hAnsi="黑体"/>
          <w:bCs/>
          <w:sz w:val="32"/>
          <w:szCs w:val="32"/>
        </w:rPr>
        <w:t xml:space="preserve"> </w:t>
      </w:r>
    </w:p>
    <w:p w14:paraId="60A6DEBB" w14:textId="04C034B4" w:rsidR="002F3667" w:rsidRDefault="0097021B" w:rsidP="005A7687">
      <w:pPr>
        <w:spacing w:line="360" w:lineRule="auto"/>
        <w:ind w:firstLineChars="200" w:firstLine="560"/>
        <w:rPr>
          <w:rFonts w:ascii="仿宋_GB2312" w:eastAsia="仿宋_GB2312" w:hAnsi="Songti SC" w:cs="Songti SC"/>
          <w:sz w:val="28"/>
        </w:rPr>
      </w:pPr>
      <w:r>
        <w:rPr>
          <w:rFonts w:ascii="仿宋_GB2312" w:eastAsia="仿宋_GB2312" w:hAnsi="Songti SC" w:cs="Songti SC" w:hint="eastAsia"/>
          <w:sz w:val="28"/>
        </w:rPr>
        <w:t>该项目将在</w:t>
      </w:r>
      <w:r w:rsidRPr="0097021B">
        <w:rPr>
          <w:rFonts w:ascii="仿宋_GB2312" w:eastAsia="仿宋_GB2312" w:hAnsi="Songti SC" w:cs="Songti SC"/>
          <w:sz w:val="28"/>
        </w:rPr>
        <w:t>2022年</w:t>
      </w:r>
      <w:r>
        <w:rPr>
          <w:rFonts w:ascii="仿宋_GB2312" w:eastAsia="仿宋_GB2312" w:hAnsi="Songti SC" w:cs="Songti SC"/>
          <w:sz w:val="28"/>
        </w:rPr>
        <w:t>12</w:t>
      </w:r>
      <w:r w:rsidRPr="0097021B">
        <w:rPr>
          <w:rFonts w:ascii="仿宋_GB2312" w:eastAsia="仿宋_GB2312" w:hAnsi="Songti SC" w:cs="Songti SC"/>
          <w:sz w:val="28"/>
        </w:rPr>
        <w:t>月</w:t>
      </w:r>
      <w:r>
        <w:rPr>
          <w:rFonts w:ascii="仿宋_GB2312" w:eastAsia="仿宋_GB2312" w:hAnsi="Songti SC" w:cs="Songti SC"/>
          <w:sz w:val="28"/>
        </w:rPr>
        <w:t>31</w:t>
      </w:r>
      <w:r w:rsidRPr="0097021B">
        <w:rPr>
          <w:rFonts w:ascii="仿宋_GB2312" w:eastAsia="仿宋_GB2312" w:hAnsi="Songti SC" w:cs="Songti SC"/>
          <w:sz w:val="28"/>
        </w:rPr>
        <w:t>日前完成全部工作</w:t>
      </w:r>
      <w:r w:rsidR="00E52EFE" w:rsidRPr="00FF7781">
        <w:rPr>
          <w:rFonts w:ascii="仿宋_GB2312" w:eastAsia="仿宋_GB2312" w:hAnsi="Songti SC" w:cs="Songti SC" w:hint="eastAsia"/>
          <w:sz w:val="28"/>
        </w:rPr>
        <w:t>。</w:t>
      </w:r>
    </w:p>
    <w:p w14:paraId="36A34153" w14:textId="77777777" w:rsidR="00927DE1" w:rsidRPr="00C109A1" w:rsidRDefault="00927DE1" w:rsidP="005A7687">
      <w:pPr>
        <w:spacing w:line="360" w:lineRule="auto"/>
        <w:ind w:firstLineChars="200" w:firstLine="480"/>
        <w:rPr>
          <w:rFonts w:ascii="仿宋_GB2312" w:eastAsia="仿宋_GB2312" w:hAnsi="Songti SC" w:cs="Songti SC"/>
          <w:sz w:val="24"/>
        </w:rPr>
      </w:pPr>
    </w:p>
    <w:p w14:paraId="78B7CA3F" w14:textId="392D33E2" w:rsidR="00E5397B" w:rsidRPr="00412CE2" w:rsidRDefault="002F3667" w:rsidP="006E189D">
      <w:pPr>
        <w:pStyle w:val="a3"/>
        <w:numPr>
          <w:ilvl w:val="0"/>
          <w:numId w:val="1"/>
        </w:numPr>
        <w:ind w:firstLineChars="0"/>
        <w:rPr>
          <w:rFonts w:ascii="黑体" w:eastAsia="黑体" w:hAnsi="黑体"/>
          <w:bCs/>
          <w:sz w:val="32"/>
          <w:szCs w:val="32"/>
        </w:rPr>
      </w:pPr>
      <w:r w:rsidRPr="00412CE2">
        <w:rPr>
          <w:rFonts w:ascii="黑体" w:eastAsia="黑体" w:hAnsi="黑体" w:hint="eastAsia"/>
          <w:bCs/>
          <w:sz w:val="32"/>
          <w:szCs w:val="32"/>
        </w:rPr>
        <w:t>承担单位资质</w:t>
      </w:r>
    </w:p>
    <w:p w14:paraId="3DD6DE67" w14:textId="77777777" w:rsidR="00066AC3" w:rsidRPr="006E189D" w:rsidRDefault="00066AC3" w:rsidP="00066AC3">
      <w:pPr>
        <w:widowControl/>
        <w:snapToGrid w:val="0"/>
        <w:spacing w:beforeLines="50" w:before="156" w:afterLines="50" w:after="156" w:line="360" w:lineRule="auto"/>
        <w:ind w:firstLineChars="200" w:firstLine="560"/>
        <w:rPr>
          <w:rFonts w:ascii="仿宋_GB2312" w:eastAsia="仿宋_GB2312" w:hAnsi="Songti SC" w:cs="Songti SC"/>
          <w:sz w:val="28"/>
        </w:rPr>
      </w:pPr>
      <w:r w:rsidRPr="006E189D">
        <w:rPr>
          <w:rFonts w:ascii="仿宋_GB2312" w:eastAsia="仿宋_GB2312" w:hAnsi="Songti SC" w:cs="Songti SC"/>
          <w:sz w:val="28"/>
        </w:rPr>
        <w:t>承担此项咨询服务的单位至少需具备如下资质：</w:t>
      </w:r>
    </w:p>
    <w:p w14:paraId="7A0F7A29" w14:textId="0E98423B" w:rsidR="00066AC3" w:rsidRPr="00412CE2" w:rsidRDefault="00066AC3" w:rsidP="003C3D09">
      <w:pPr>
        <w:pStyle w:val="ac"/>
        <w:numPr>
          <w:ilvl w:val="0"/>
          <w:numId w:val="12"/>
        </w:numPr>
        <w:spacing w:line="360" w:lineRule="auto"/>
        <w:ind w:left="567" w:firstLineChars="0" w:hanging="283"/>
        <w:rPr>
          <w:rFonts w:ascii="楷体" w:eastAsia="楷体" w:hAnsi="楷体" w:cs="Songti SC"/>
          <w:b/>
          <w:bCs/>
          <w:sz w:val="32"/>
          <w:lang w:eastAsia="zh-CN"/>
        </w:rPr>
      </w:pPr>
      <w:r w:rsidRPr="00412CE2">
        <w:rPr>
          <w:rFonts w:ascii="楷体" w:eastAsia="楷体" w:hAnsi="楷体" w:cs="Songti SC" w:hint="eastAsia"/>
          <w:b/>
          <w:bCs/>
          <w:sz w:val="32"/>
          <w:lang w:eastAsia="zh-CN"/>
        </w:rPr>
        <w:lastRenderedPageBreak/>
        <w:t>单位资质要求</w:t>
      </w:r>
    </w:p>
    <w:p w14:paraId="3ECE7599" w14:textId="77777777" w:rsidR="00066AC3" w:rsidRDefault="00066AC3" w:rsidP="003C3D09">
      <w:pPr>
        <w:pStyle w:val="ac"/>
        <w:numPr>
          <w:ilvl w:val="0"/>
          <w:numId w:val="13"/>
        </w:numPr>
        <w:spacing w:line="360" w:lineRule="auto"/>
        <w:ind w:left="851" w:firstLineChars="0"/>
        <w:rPr>
          <w:rFonts w:ascii="仿宋_GB2312" w:eastAsia="仿宋_GB2312" w:hAnsi="Times" w:cs="Times"/>
          <w:sz w:val="28"/>
          <w:lang w:val="en-US" w:eastAsia="zh-CN"/>
        </w:rPr>
      </w:pPr>
      <w:r w:rsidRPr="00646E78">
        <w:rPr>
          <w:rFonts w:ascii="仿宋_GB2312" w:eastAsia="仿宋_GB2312" w:hAnsi="Times" w:cs="Times" w:hint="eastAsia"/>
          <w:sz w:val="28"/>
          <w:lang w:val="en-US" w:eastAsia="zh-CN"/>
        </w:rPr>
        <w:t>熟悉</w:t>
      </w:r>
      <w:r>
        <w:rPr>
          <w:rFonts w:ascii="仿宋_GB2312" w:eastAsia="仿宋_GB2312" w:hAnsi="Times" w:cs="Times" w:hint="eastAsia"/>
          <w:sz w:val="28"/>
          <w:lang w:val="en-US" w:eastAsia="zh-CN"/>
        </w:rPr>
        <w:t>《关于汞的水俣公约》相关</w:t>
      </w:r>
      <w:r w:rsidRPr="00646E78">
        <w:rPr>
          <w:rFonts w:ascii="仿宋_GB2312" w:eastAsia="仿宋_GB2312" w:hAnsi="Times" w:cs="Times" w:hint="eastAsia"/>
          <w:sz w:val="28"/>
          <w:lang w:val="en-US" w:eastAsia="zh-CN"/>
        </w:rPr>
        <w:t>政策、法规等</w:t>
      </w:r>
      <w:r>
        <w:rPr>
          <w:rFonts w:ascii="仿宋_GB2312" w:eastAsia="仿宋_GB2312" w:hAnsi="Times" w:cs="Times" w:hint="eastAsia"/>
          <w:sz w:val="28"/>
          <w:lang w:val="en-US" w:eastAsia="zh-CN"/>
        </w:rPr>
        <w:t>；</w:t>
      </w:r>
    </w:p>
    <w:p w14:paraId="2CEFAEA2" w14:textId="77777777" w:rsidR="00595882" w:rsidRDefault="00066AC3" w:rsidP="00595882">
      <w:pPr>
        <w:pStyle w:val="ac"/>
        <w:numPr>
          <w:ilvl w:val="0"/>
          <w:numId w:val="13"/>
        </w:numPr>
        <w:spacing w:line="360" w:lineRule="auto"/>
        <w:ind w:left="851" w:firstLineChars="0"/>
        <w:rPr>
          <w:rFonts w:ascii="仿宋_GB2312" w:eastAsia="仿宋_GB2312" w:hAnsi="Songti SC" w:cs="Songti SC"/>
          <w:sz w:val="28"/>
          <w:lang w:eastAsia="zh-CN"/>
        </w:rPr>
      </w:pPr>
      <w:r w:rsidRPr="00521F56">
        <w:rPr>
          <w:rFonts w:ascii="仿宋_GB2312" w:eastAsia="仿宋_GB2312" w:hAnsi="Songti SC" w:cs="Songti SC" w:hint="eastAsia"/>
          <w:sz w:val="28"/>
          <w:lang w:eastAsia="zh-CN"/>
        </w:rPr>
        <w:t>熟悉和掌握电石法</w:t>
      </w:r>
      <w:r w:rsidRPr="00521F56">
        <w:rPr>
          <w:rFonts w:ascii="仿宋_GB2312" w:eastAsia="仿宋_GB2312" w:hAnsi="Songti SC" w:cs="Songti SC" w:hint="eastAsia"/>
          <w:sz w:val="28"/>
          <w:lang w:val="en-US" w:eastAsia="zh-CN"/>
        </w:rPr>
        <w:t>聚氯乙烯生产工艺、技术规程</w:t>
      </w:r>
      <w:r w:rsidR="00595882">
        <w:rPr>
          <w:rFonts w:ascii="仿宋_GB2312" w:eastAsia="仿宋_GB2312" w:hAnsi="Songti SC" w:cs="Songti SC" w:hint="eastAsia"/>
          <w:sz w:val="28"/>
          <w:lang w:val="en-US" w:eastAsia="zh-CN"/>
        </w:rPr>
        <w:t>以及</w:t>
      </w:r>
      <w:r w:rsidR="00595882" w:rsidRPr="00A95699">
        <w:rPr>
          <w:rFonts w:ascii="仿宋_GB2312" w:eastAsia="仿宋_GB2312" w:hAnsi="Songti SC" w:cs="Songti SC" w:hint="eastAsia"/>
          <w:sz w:val="28"/>
          <w:lang w:eastAsia="zh-CN"/>
        </w:rPr>
        <w:t>无汞技术和无汞工艺</w:t>
      </w:r>
      <w:r w:rsidRPr="00521F56">
        <w:rPr>
          <w:rFonts w:ascii="仿宋_GB2312" w:eastAsia="仿宋_GB2312" w:hAnsi="Songti SC" w:cs="Songti SC" w:hint="eastAsia"/>
          <w:sz w:val="28"/>
          <w:lang w:eastAsia="zh-CN"/>
        </w:rPr>
        <w:t>；</w:t>
      </w:r>
    </w:p>
    <w:p w14:paraId="3F2A15EE" w14:textId="5506B2BE" w:rsidR="00A95699" w:rsidRPr="00C81399" w:rsidRDefault="00595882" w:rsidP="00C81399">
      <w:pPr>
        <w:pStyle w:val="ac"/>
        <w:numPr>
          <w:ilvl w:val="0"/>
          <w:numId w:val="13"/>
        </w:numPr>
        <w:spacing w:line="360" w:lineRule="auto"/>
        <w:ind w:firstLineChars="0"/>
        <w:rPr>
          <w:rFonts w:ascii="仿宋_GB2312" w:eastAsia="仿宋_GB2312" w:hAnsi="Songti SC" w:cs="Songti SC"/>
          <w:sz w:val="28"/>
          <w:lang w:eastAsia="zh-CN"/>
        </w:rPr>
      </w:pPr>
      <w:r w:rsidRPr="00595882">
        <w:rPr>
          <w:rFonts w:ascii="仿宋_GB2312" w:eastAsia="仿宋_GB2312" w:hAnsi="Songti SC" w:cs="Songti SC" w:hint="eastAsia"/>
          <w:sz w:val="28"/>
          <w:lang w:eastAsia="zh-CN"/>
        </w:rPr>
        <w:t>具有电石法聚氯乙烯生产行业低汞触媒高效应用研究或管理相关工作</w:t>
      </w:r>
      <w:r w:rsidRPr="00595882">
        <w:rPr>
          <w:rFonts w:ascii="仿宋_GB2312" w:eastAsia="仿宋_GB2312" w:hAnsi="Songti SC" w:cs="Songti SC"/>
          <w:sz w:val="28"/>
          <w:lang w:eastAsia="zh-CN"/>
        </w:rPr>
        <w:t>3年以上经验</w:t>
      </w:r>
      <w:r w:rsidR="00A95699" w:rsidRPr="00595882">
        <w:rPr>
          <w:rFonts w:ascii="仿宋_GB2312" w:eastAsia="仿宋_GB2312" w:hAnsi="Songti SC" w:cs="Songti SC" w:hint="eastAsia"/>
          <w:sz w:val="28"/>
          <w:lang w:eastAsia="zh-CN"/>
        </w:rPr>
        <w:t>；</w:t>
      </w:r>
      <w:r w:rsidR="00C81399" w:rsidRPr="00C81399">
        <w:rPr>
          <w:rFonts w:ascii="仿宋_GB2312" w:eastAsia="仿宋_GB2312" w:hAnsi="Songti SC" w:cs="Songti SC" w:hint="eastAsia"/>
          <w:sz w:val="28"/>
          <w:lang w:eastAsia="zh-CN"/>
        </w:rPr>
        <w:t>（每提供一个项目</w:t>
      </w:r>
      <w:r w:rsidR="00C81399">
        <w:rPr>
          <w:rFonts w:ascii="仿宋_GB2312" w:eastAsia="仿宋_GB2312" w:hAnsi="Songti SC" w:cs="Songti SC" w:hint="eastAsia"/>
          <w:sz w:val="28"/>
          <w:lang w:eastAsia="zh-CN"/>
        </w:rPr>
        <w:t>经验</w:t>
      </w:r>
      <w:r w:rsidR="00C81399" w:rsidRPr="00C81399">
        <w:rPr>
          <w:rFonts w:ascii="仿宋_GB2312" w:eastAsia="仿宋_GB2312" w:hAnsi="Songti SC" w:cs="Songti SC" w:hint="eastAsia"/>
          <w:sz w:val="28"/>
          <w:lang w:eastAsia="zh-CN"/>
        </w:rPr>
        <w:t>得</w:t>
      </w:r>
      <w:r w:rsidR="00C81399" w:rsidRPr="00C81399">
        <w:rPr>
          <w:rFonts w:ascii="仿宋_GB2312" w:eastAsia="仿宋_GB2312" w:hAnsi="Songti SC" w:cs="Songti SC"/>
          <w:sz w:val="28"/>
          <w:lang w:eastAsia="zh-CN"/>
        </w:rPr>
        <w:t>30分，需写明项目名</w:t>
      </w:r>
      <w:r w:rsidR="00C81399" w:rsidRPr="00C81399">
        <w:rPr>
          <w:rFonts w:ascii="仿宋_GB2312" w:eastAsia="仿宋_GB2312" w:hAnsi="Songti SC" w:cs="Songti SC" w:hint="eastAsia"/>
          <w:sz w:val="28"/>
          <w:lang w:eastAsia="zh-CN"/>
        </w:rPr>
        <w:t>称、项目主管部门及所承担职务）</w:t>
      </w:r>
    </w:p>
    <w:p w14:paraId="05853982" w14:textId="77777777" w:rsidR="00DB3476" w:rsidRPr="00412CE2" w:rsidRDefault="00066AC3" w:rsidP="00412CE2">
      <w:pPr>
        <w:widowControl/>
        <w:numPr>
          <w:ilvl w:val="0"/>
          <w:numId w:val="13"/>
        </w:numPr>
        <w:spacing w:line="360" w:lineRule="auto"/>
        <w:ind w:left="851"/>
        <w:jc w:val="left"/>
        <w:rPr>
          <w:rFonts w:ascii="仿宋_GB2312" w:eastAsia="仿宋_GB2312" w:hAnsi="Songti SC" w:cs="Songti SC"/>
          <w:sz w:val="28"/>
          <w:lang w:val="en-GB"/>
        </w:rPr>
      </w:pPr>
      <w:r w:rsidRPr="00412CE2">
        <w:rPr>
          <w:rFonts w:ascii="仿宋_GB2312" w:eastAsia="仿宋_GB2312" w:hAnsi="Songti SC" w:cs="Songti SC"/>
          <w:sz w:val="28"/>
          <w:lang w:val="en-GB"/>
        </w:rPr>
        <w:t>近</w:t>
      </w:r>
      <w:r w:rsidRPr="00412CE2">
        <w:rPr>
          <w:rFonts w:ascii="仿宋_GB2312" w:eastAsia="仿宋_GB2312" w:hAnsi="Songti SC" w:cs="Songti SC" w:hint="eastAsia"/>
          <w:sz w:val="28"/>
          <w:lang w:val="en-GB"/>
        </w:rPr>
        <w:t>五</w:t>
      </w:r>
      <w:r w:rsidRPr="00412CE2">
        <w:rPr>
          <w:rFonts w:ascii="仿宋_GB2312" w:eastAsia="仿宋_GB2312" w:hAnsi="Songti SC" w:cs="Songti SC"/>
          <w:sz w:val="28"/>
          <w:lang w:val="en-GB"/>
        </w:rPr>
        <w:t>年具有国际合作项目实施经验的机构</w:t>
      </w:r>
      <w:r w:rsidRPr="00412CE2">
        <w:rPr>
          <w:rFonts w:ascii="仿宋_GB2312" w:eastAsia="仿宋_GB2312" w:hAnsi="Songti SC" w:cs="Songti SC" w:hint="eastAsia"/>
          <w:sz w:val="28"/>
          <w:lang w:val="en-GB"/>
        </w:rPr>
        <w:t>优先。</w:t>
      </w:r>
    </w:p>
    <w:p w14:paraId="74DF7C1C" w14:textId="22C4CC56" w:rsidR="00066AC3" w:rsidRPr="00412CE2" w:rsidRDefault="00066AC3" w:rsidP="003C3D09">
      <w:pPr>
        <w:pStyle w:val="ac"/>
        <w:numPr>
          <w:ilvl w:val="0"/>
          <w:numId w:val="12"/>
        </w:numPr>
        <w:spacing w:line="360" w:lineRule="auto"/>
        <w:ind w:left="851" w:firstLineChars="0" w:hanging="567"/>
        <w:rPr>
          <w:rFonts w:ascii="楷体" w:eastAsia="楷体" w:hAnsi="楷体" w:cs="Songti SC"/>
          <w:b/>
          <w:bCs/>
          <w:sz w:val="32"/>
          <w:lang w:eastAsia="zh-CN"/>
        </w:rPr>
      </w:pPr>
      <w:r w:rsidRPr="00412CE2">
        <w:rPr>
          <w:rFonts w:ascii="楷体" w:eastAsia="楷体" w:hAnsi="楷体" w:cs="Songti SC" w:hint="eastAsia"/>
          <w:b/>
          <w:bCs/>
          <w:sz w:val="32"/>
          <w:lang w:eastAsia="zh-CN"/>
        </w:rPr>
        <w:t>成员资质要求</w:t>
      </w:r>
    </w:p>
    <w:p w14:paraId="3CA9402C" w14:textId="300DD862" w:rsidR="00066AC3" w:rsidRDefault="00066AC3" w:rsidP="003C3D09">
      <w:pPr>
        <w:pStyle w:val="ac"/>
        <w:numPr>
          <w:ilvl w:val="0"/>
          <w:numId w:val="11"/>
        </w:numPr>
        <w:spacing w:line="360" w:lineRule="auto"/>
        <w:ind w:left="851" w:firstLineChars="0"/>
        <w:rPr>
          <w:rFonts w:ascii="仿宋_GB2312" w:eastAsia="仿宋_GB2312" w:hAnsi="Songti SC" w:cs="Songti SC"/>
          <w:sz w:val="28"/>
          <w:lang w:eastAsia="zh-CN"/>
        </w:rPr>
      </w:pPr>
      <w:r>
        <w:rPr>
          <w:rFonts w:ascii="仿宋_GB2312" w:eastAsia="仿宋_GB2312" w:hAnsi="Songti SC" w:cs="Songti SC" w:hint="eastAsia"/>
          <w:sz w:val="28"/>
          <w:lang w:eastAsia="zh-CN"/>
        </w:rPr>
        <w:t>项目经理（项目负责人）</w:t>
      </w:r>
    </w:p>
    <w:p w14:paraId="2A00337F" w14:textId="214D56D2" w:rsidR="00066AC3" w:rsidRPr="00927DE1" w:rsidRDefault="00066AC3" w:rsidP="00927DE1">
      <w:pPr>
        <w:pStyle w:val="ac"/>
        <w:numPr>
          <w:ilvl w:val="0"/>
          <w:numId w:val="14"/>
        </w:numPr>
        <w:spacing w:line="360" w:lineRule="auto"/>
        <w:ind w:firstLineChars="0"/>
        <w:rPr>
          <w:rFonts w:ascii="仿宋_GB2312" w:eastAsia="仿宋_GB2312" w:hAnsi="Songti SC" w:cs="Songti SC"/>
          <w:sz w:val="28"/>
          <w:lang w:eastAsia="zh-CN"/>
        </w:rPr>
      </w:pPr>
      <w:r>
        <w:rPr>
          <w:rFonts w:ascii="仿宋_GB2312" w:eastAsia="仿宋_GB2312" w:hAnsi="Songti SC" w:cs="Songti SC" w:hint="eastAsia"/>
          <w:sz w:val="28"/>
          <w:lang w:eastAsia="zh-CN"/>
        </w:rPr>
        <w:t>应具有高级职称；</w:t>
      </w:r>
    </w:p>
    <w:p w14:paraId="64C4623B" w14:textId="4D395F40" w:rsidR="003778ED" w:rsidRDefault="00066AC3" w:rsidP="00AF4CCA">
      <w:pPr>
        <w:pStyle w:val="ac"/>
        <w:numPr>
          <w:ilvl w:val="0"/>
          <w:numId w:val="14"/>
        </w:numPr>
        <w:spacing w:line="360" w:lineRule="auto"/>
        <w:ind w:firstLineChars="0"/>
        <w:rPr>
          <w:rFonts w:ascii="仿宋_GB2312" w:eastAsia="仿宋_GB2312" w:hAnsi="Songti SC" w:cs="Songti SC"/>
          <w:sz w:val="28"/>
          <w:lang w:eastAsia="zh-CN"/>
        </w:rPr>
      </w:pPr>
      <w:r>
        <w:rPr>
          <w:rFonts w:ascii="仿宋_GB2312" w:eastAsia="仿宋_GB2312" w:hAnsi="Songti SC" w:cs="Songti SC" w:hint="eastAsia"/>
          <w:sz w:val="28"/>
          <w:lang w:eastAsia="zh-CN"/>
        </w:rPr>
        <w:t>具有</w:t>
      </w:r>
      <w:r w:rsidR="00AC67E0">
        <w:rPr>
          <w:rFonts w:ascii="仿宋_GB2312" w:eastAsia="仿宋_GB2312" w:hAnsi="Songti SC" w:cs="Songti SC"/>
          <w:sz w:val="28"/>
          <w:lang w:eastAsia="zh-CN"/>
        </w:rPr>
        <w:t>5</w:t>
      </w:r>
      <w:r w:rsidRPr="0012587E">
        <w:rPr>
          <w:rFonts w:ascii="仿宋_GB2312" w:eastAsia="仿宋_GB2312" w:hAnsi="Songti SC" w:cs="Songti SC" w:hint="eastAsia"/>
          <w:sz w:val="28"/>
          <w:lang w:eastAsia="zh-CN"/>
        </w:rPr>
        <w:t>年</w:t>
      </w:r>
      <w:r w:rsidR="006D2611">
        <w:rPr>
          <w:rFonts w:ascii="仿宋_GB2312" w:eastAsia="仿宋_GB2312" w:hAnsi="Songti SC" w:cs="Songti SC" w:hint="eastAsia"/>
          <w:sz w:val="28"/>
          <w:lang w:eastAsia="zh-CN"/>
        </w:rPr>
        <w:t>或以上电石法聚氯乙烯生产行业低汞触媒高效应用或</w:t>
      </w:r>
      <w:r w:rsidR="00580205">
        <w:rPr>
          <w:rFonts w:ascii="仿宋_GB2312" w:eastAsia="仿宋_GB2312" w:hAnsi="Songti SC" w:cs="Songti SC" w:hint="eastAsia"/>
          <w:sz w:val="28"/>
          <w:lang w:eastAsia="zh-CN"/>
        </w:rPr>
        <w:t>无汞触媒研究和应用相关技术或管理</w:t>
      </w:r>
      <w:r w:rsidRPr="0012587E">
        <w:rPr>
          <w:rFonts w:ascii="仿宋_GB2312" w:eastAsia="仿宋_GB2312" w:hAnsi="Songti SC" w:cs="Songti SC" w:hint="eastAsia"/>
          <w:sz w:val="28"/>
          <w:lang w:eastAsia="zh-CN"/>
        </w:rPr>
        <w:t>经验</w:t>
      </w:r>
      <w:r>
        <w:rPr>
          <w:rFonts w:ascii="仿宋_GB2312" w:eastAsia="仿宋_GB2312" w:hAnsi="Songti SC" w:cs="Songti SC" w:hint="eastAsia"/>
          <w:sz w:val="28"/>
          <w:lang w:eastAsia="zh-CN"/>
        </w:rPr>
        <w:t>；</w:t>
      </w:r>
      <w:r w:rsidR="00AF4CCA" w:rsidRPr="00AF4CCA">
        <w:rPr>
          <w:rFonts w:ascii="仿宋_GB2312" w:eastAsia="仿宋_GB2312" w:hAnsi="Songti SC" w:cs="Songti SC" w:hint="eastAsia"/>
          <w:sz w:val="28"/>
          <w:lang w:eastAsia="zh-CN"/>
        </w:rPr>
        <w:t>（每提供一个项目经验得</w:t>
      </w:r>
      <w:r w:rsidR="00AF4CCA" w:rsidRPr="00AF4CCA">
        <w:rPr>
          <w:rFonts w:ascii="仿宋_GB2312" w:eastAsia="仿宋_GB2312" w:hAnsi="Songti SC" w:cs="Songti SC"/>
          <w:sz w:val="28"/>
          <w:lang w:eastAsia="zh-CN"/>
        </w:rPr>
        <w:t>30分，需写明项目名称、项目主管部门及所承担职务）</w:t>
      </w:r>
    </w:p>
    <w:p w14:paraId="49A14D36" w14:textId="77777777" w:rsidR="00412CE2" w:rsidRDefault="00580205" w:rsidP="00292C54">
      <w:pPr>
        <w:widowControl/>
        <w:numPr>
          <w:ilvl w:val="0"/>
          <w:numId w:val="14"/>
        </w:numPr>
        <w:spacing w:line="360" w:lineRule="auto"/>
        <w:jc w:val="left"/>
        <w:rPr>
          <w:rFonts w:ascii="仿宋_GB2312" w:eastAsia="仿宋_GB2312" w:hAnsi="Songti SC" w:cs="Songti SC"/>
          <w:sz w:val="28"/>
        </w:rPr>
      </w:pPr>
      <w:r w:rsidRPr="00927DE1">
        <w:rPr>
          <w:rFonts w:ascii="仿宋_GB2312" w:eastAsia="仿宋_GB2312" w:hAnsi="Songti SC" w:cs="Songti SC" w:hint="eastAsia"/>
          <w:sz w:val="28"/>
        </w:rPr>
        <w:t>优秀的</w:t>
      </w:r>
      <w:r w:rsidR="00066AC3" w:rsidRPr="00927DE1">
        <w:rPr>
          <w:rFonts w:ascii="仿宋_GB2312" w:eastAsia="仿宋_GB2312" w:hAnsi="Songti SC" w:cs="Songti SC" w:hint="eastAsia"/>
          <w:sz w:val="28"/>
        </w:rPr>
        <w:t>英文听说读写能力和较强的组织沟通和协调能力</w:t>
      </w:r>
    </w:p>
    <w:p w14:paraId="5540663C" w14:textId="28D68B0D" w:rsidR="00066AC3" w:rsidRPr="00927DE1" w:rsidRDefault="00066AC3" w:rsidP="006A5FC5">
      <w:pPr>
        <w:pStyle w:val="ac"/>
        <w:numPr>
          <w:ilvl w:val="0"/>
          <w:numId w:val="11"/>
        </w:numPr>
        <w:spacing w:line="360" w:lineRule="auto"/>
        <w:ind w:left="851" w:firstLineChars="0"/>
        <w:jc w:val="both"/>
        <w:rPr>
          <w:rFonts w:ascii="仿宋_GB2312" w:eastAsia="仿宋_GB2312" w:hAnsi="Songti SC" w:cs="Songti SC"/>
          <w:sz w:val="28"/>
          <w:lang w:eastAsia="zh-CN"/>
        </w:rPr>
      </w:pPr>
      <w:r w:rsidRPr="00927DE1">
        <w:rPr>
          <w:rFonts w:ascii="仿宋_GB2312" w:eastAsia="仿宋_GB2312" w:hAnsi="Songti SC" w:cs="Songti SC" w:hint="eastAsia"/>
          <w:sz w:val="28"/>
          <w:lang w:eastAsia="zh-CN"/>
        </w:rPr>
        <w:t>项目组成员</w:t>
      </w:r>
      <w:r w:rsidR="006E189D" w:rsidRPr="00927DE1">
        <w:rPr>
          <w:rFonts w:ascii="仿宋_GB2312" w:eastAsia="仿宋_GB2312" w:hAnsi="Songti SC" w:cs="Songti SC" w:hint="eastAsia"/>
          <w:sz w:val="28"/>
          <w:lang w:eastAsia="zh-CN"/>
        </w:rPr>
        <w:t xml:space="preserve"> </w:t>
      </w:r>
    </w:p>
    <w:p w14:paraId="04EA79EE" w14:textId="7038D3BB" w:rsidR="00595882" w:rsidRPr="00595882" w:rsidRDefault="00066AC3" w:rsidP="00595882">
      <w:pPr>
        <w:pStyle w:val="ac"/>
        <w:numPr>
          <w:ilvl w:val="0"/>
          <w:numId w:val="15"/>
        </w:numPr>
        <w:spacing w:line="360" w:lineRule="auto"/>
        <w:ind w:firstLineChars="0"/>
        <w:rPr>
          <w:rFonts w:ascii="仿宋_GB2312" w:eastAsia="仿宋_GB2312" w:hAnsi="Songti SC" w:cs="Songti SC"/>
          <w:sz w:val="28"/>
          <w:lang w:eastAsia="zh-CN"/>
        </w:rPr>
      </w:pPr>
      <w:bookmarkStart w:id="3" w:name="_Hlk534966254"/>
      <w:r>
        <w:rPr>
          <w:rFonts w:ascii="仿宋_GB2312" w:eastAsia="仿宋_GB2312" w:hAnsi="Songti SC" w:cs="Songti SC" w:hint="eastAsia"/>
          <w:sz w:val="28"/>
          <w:lang w:eastAsia="zh-CN"/>
        </w:rPr>
        <w:t>团队组成成员不得少于5人（1名项目负责人，至少4名其他研究人员）；</w:t>
      </w:r>
    </w:p>
    <w:p w14:paraId="408FE755" w14:textId="50DF9D46" w:rsidR="00595882" w:rsidRDefault="00066AC3" w:rsidP="00531F43">
      <w:pPr>
        <w:pStyle w:val="ac"/>
        <w:numPr>
          <w:ilvl w:val="0"/>
          <w:numId w:val="15"/>
        </w:numPr>
        <w:spacing w:line="360" w:lineRule="auto"/>
        <w:ind w:firstLineChars="0"/>
        <w:rPr>
          <w:rFonts w:ascii="仿宋_GB2312" w:eastAsia="仿宋_GB2312" w:hAnsi="Songti SC" w:cs="Songti SC"/>
          <w:sz w:val="28"/>
          <w:lang w:eastAsia="zh-CN"/>
        </w:rPr>
      </w:pPr>
      <w:r>
        <w:rPr>
          <w:rFonts w:ascii="仿宋_GB2312" w:eastAsia="仿宋_GB2312" w:hAnsi="Songti SC" w:cs="Songti SC" w:hint="eastAsia"/>
          <w:sz w:val="28"/>
          <w:lang w:eastAsia="zh-CN"/>
        </w:rPr>
        <w:t>团队核心成员中至少2</w:t>
      </w:r>
      <w:r w:rsidR="00595882">
        <w:rPr>
          <w:rFonts w:ascii="仿宋_GB2312" w:eastAsia="仿宋_GB2312" w:hAnsi="Songti SC" w:cs="Songti SC" w:hint="eastAsia"/>
          <w:sz w:val="28"/>
          <w:lang w:eastAsia="zh-CN"/>
        </w:rPr>
        <w:t>人具备高级职称；</w:t>
      </w:r>
    </w:p>
    <w:p w14:paraId="7B0E357F" w14:textId="2A79004E" w:rsidR="00531F43" w:rsidRDefault="00066AC3" w:rsidP="00AF4CCA">
      <w:pPr>
        <w:pStyle w:val="ac"/>
        <w:numPr>
          <w:ilvl w:val="0"/>
          <w:numId w:val="15"/>
        </w:numPr>
        <w:spacing w:line="360" w:lineRule="auto"/>
        <w:ind w:firstLineChars="0"/>
        <w:rPr>
          <w:rFonts w:ascii="仿宋_GB2312" w:eastAsia="仿宋_GB2312" w:hAnsi="Songti SC" w:cs="Songti SC"/>
          <w:sz w:val="28"/>
          <w:lang w:eastAsia="zh-CN"/>
        </w:rPr>
      </w:pPr>
      <w:r>
        <w:rPr>
          <w:rFonts w:ascii="仿宋_GB2312" w:eastAsia="仿宋_GB2312" w:hAnsi="Songti SC" w:cs="Songti SC" w:hint="eastAsia"/>
          <w:sz w:val="28"/>
          <w:lang w:eastAsia="zh-CN"/>
        </w:rPr>
        <w:lastRenderedPageBreak/>
        <w:t>参与</w:t>
      </w:r>
      <w:r w:rsidRPr="00066AC3">
        <w:rPr>
          <w:rFonts w:ascii="仿宋_GB2312" w:eastAsia="仿宋_GB2312" w:hAnsi="Songti SC" w:cs="Songti SC"/>
          <w:sz w:val="28"/>
          <w:lang w:eastAsia="zh-CN"/>
        </w:rPr>
        <w:t>过与汞触媒应用</w:t>
      </w:r>
      <w:r w:rsidR="00A95699">
        <w:rPr>
          <w:rFonts w:ascii="仿宋_GB2312" w:eastAsia="仿宋_GB2312" w:hAnsi="Songti SC" w:cs="Songti SC" w:hint="eastAsia"/>
          <w:sz w:val="28"/>
          <w:lang w:eastAsia="zh-CN"/>
        </w:rPr>
        <w:t>以及无汞技术研发</w:t>
      </w:r>
      <w:r w:rsidRPr="00066AC3">
        <w:rPr>
          <w:rFonts w:ascii="仿宋_GB2312" w:eastAsia="仿宋_GB2312" w:hAnsi="Songti SC" w:cs="Songti SC"/>
          <w:sz w:val="28"/>
          <w:lang w:eastAsia="zh-CN"/>
        </w:rPr>
        <w:t>相关的研究或管理工作</w:t>
      </w:r>
      <w:r>
        <w:rPr>
          <w:rFonts w:ascii="仿宋_GB2312" w:eastAsia="仿宋_GB2312" w:hAnsi="Songti SC" w:cs="Songti SC" w:hint="eastAsia"/>
          <w:sz w:val="28"/>
          <w:lang w:eastAsia="zh-CN"/>
        </w:rPr>
        <w:t>；</w:t>
      </w:r>
      <w:r w:rsidR="00AF4CCA" w:rsidRPr="00AF4CCA">
        <w:rPr>
          <w:rFonts w:ascii="仿宋_GB2312" w:eastAsia="仿宋_GB2312" w:hAnsi="Songti SC" w:cs="Songti SC" w:hint="eastAsia"/>
          <w:sz w:val="28"/>
          <w:lang w:eastAsia="zh-CN"/>
        </w:rPr>
        <w:t>（每提供一人得</w:t>
      </w:r>
      <w:r w:rsidR="00614730">
        <w:rPr>
          <w:rFonts w:ascii="仿宋_GB2312" w:eastAsia="仿宋_GB2312" w:hAnsi="Songti SC" w:cs="Songti SC"/>
          <w:sz w:val="28"/>
          <w:lang w:eastAsia="zh-CN"/>
        </w:rPr>
        <w:t>3</w:t>
      </w:r>
      <w:r w:rsidR="00AF4CCA" w:rsidRPr="00AF4CCA">
        <w:rPr>
          <w:rFonts w:ascii="仿宋_GB2312" w:eastAsia="仿宋_GB2312" w:hAnsi="Songti SC" w:cs="Songti SC"/>
          <w:sz w:val="28"/>
          <w:lang w:eastAsia="zh-CN"/>
        </w:rPr>
        <w:t>0分，需写明项目名称、项目主管部门及所承担职务）</w:t>
      </w:r>
    </w:p>
    <w:p w14:paraId="34CD3EDB" w14:textId="651A2719" w:rsidR="007916A1" w:rsidRPr="00916CA5" w:rsidRDefault="00066AC3" w:rsidP="00916CA5">
      <w:pPr>
        <w:pStyle w:val="ac"/>
        <w:numPr>
          <w:ilvl w:val="0"/>
          <w:numId w:val="15"/>
        </w:numPr>
        <w:spacing w:line="360" w:lineRule="auto"/>
        <w:ind w:firstLineChars="0"/>
        <w:rPr>
          <w:rFonts w:ascii="仿宋_GB2312" w:eastAsia="仿宋_GB2312" w:hAnsi="Songti SC" w:cs="Songti SC" w:hint="eastAsia"/>
          <w:sz w:val="28"/>
          <w:lang w:eastAsia="zh-CN"/>
        </w:rPr>
      </w:pPr>
      <w:r w:rsidRPr="00531F43">
        <w:rPr>
          <w:rFonts w:ascii="仿宋_GB2312" w:eastAsia="仿宋_GB2312" w:hAnsi="Songti SC" w:cs="Songti SC" w:hint="eastAsia"/>
          <w:sz w:val="28"/>
          <w:lang w:eastAsia="zh-CN"/>
        </w:rPr>
        <w:t>至少3人具有2年及以上化工行业汞削减相关项目工作经验</w:t>
      </w:r>
      <w:r w:rsidR="00AC67E0" w:rsidRPr="00531F43">
        <w:rPr>
          <w:rFonts w:ascii="仿宋_GB2312" w:eastAsia="仿宋_GB2312" w:hAnsi="Songti SC" w:cs="Songti SC" w:hint="eastAsia"/>
          <w:sz w:val="28"/>
          <w:lang w:eastAsia="zh-CN"/>
        </w:rPr>
        <w:t>。</w:t>
      </w:r>
      <w:bookmarkStart w:id="4" w:name="_GoBack"/>
      <w:bookmarkEnd w:id="3"/>
      <w:bookmarkEnd w:id="4"/>
    </w:p>
    <w:sectPr w:rsidR="007916A1" w:rsidRPr="00916C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022C" w14:textId="77777777" w:rsidR="00D62CE0" w:rsidRDefault="00D62CE0" w:rsidP="00D97A80">
      <w:r>
        <w:separator/>
      </w:r>
    </w:p>
  </w:endnote>
  <w:endnote w:type="continuationSeparator" w:id="0">
    <w:p w14:paraId="6E76EE4A" w14:textId="77777777" w:rsidR="00D62CE0" w:rsidRDefault="00D62CE0" w:rsidP="00D9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Songti SC">
    <w:altName w:val="等线"/>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MS Mincho">
    <w:altName w:val="Yu Gothic UI"/>
    <w:panose1 w:val="02020609040205080304"/>
    <w:charset w:val="80"/>
    <w:family w:val="auto"/>
    <w:pitch w:val="variable"/>
    <w:sig w:usb0="E00002FF" w:usb1="6AC7FDFB" w:usb2="08000012" w:usb3="00000000" w:csb0="0002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17CEF" w14:textId="77777777" w:rsidR="00D62CE0" w:rsidRDefault="00D62CE0" w:rsidP="00D97A80">
      <w:r>
        <w:separator/>
      </w:r>
    </w:p>
  </w:footnote>
  <w:footnote w:type="continuationSeparator" w:id="0">
    <w:p w14:paraId="119E1049" w14:textId="77777777" w:rsidR="00D62CE0" w:rsidRDefault="00D62CE0" w:rsidP="00D97A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71C"/>
    <w:multiLevelType w:val="hybridMultilevel"/>
    <w:tmpl w:val="90D0200C"/>
    <w:lvl w:ilvl="0" w:tplc="04090017">
      <w:start w:val="1"/>
      <w:numFmt w:val="chineseCountingThousand"/>
      <w:lvlText w:val="(%1)"/>
      <w:lvlJc w:val="left"/>
      <w:pPr>
        <w:ind w:left="846" w:hanging="420"/>
      </w:p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 w15:restartNumberingAfterBreak="0">
    <w:nsid w:val="269E38B0"/>
    <w:multiLevelType w:val="hybridMultilevel"/>
    <w:tmpl w:val="AFF0F7A8"/>
    <w:lvl w:ilvl="0" w:tplc="6A604492">
      <w:start w:val="1"/>
      <w:numFmt w:val="japaneseCounting"/>
      <w:lvlText w:val="%1、"/>
      <w:lvlJc w:val="left"/>
      <w:pPr>
        <w:ind w:left="420" w:hanging="420"/>
      </w:pPr>
      <w:rPr>
        <w:rFonts w:hint="default"/>
      </w:rPr>
    </w:lvl>
    <w:lvl w:ilvl="1" w:tplc="9CBC78BA">
      <w:start w:val="1"/>
      <w:numFmt w:val="japaneseCounting"/>
      <w:lvlText w:val="（%2）"/>
      <w:lvlJc w:val="left"/>
      <w:pPr>
        <w:ind w:left="1275" w:hanging="8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BF221A1"/>
    <w:multiLevelType w:val="hybridMultilevel"/>
    <w:tmpl w:val="10D87D7C"/>
    <w:lvl w:ilvl="0" w:tplc="E236E9E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21933EE"/>
    <w:multiLevelType w:val="hybridMultilevel"/>
    <w:tmpl w:val="8F1E03C2"/>
    <w:lvl w:ilvl="0" w:tplc="D98EB2A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40A1881"/>
    <w:multiLevelType w:val="multilevel"/>
    <w:tmpl w:val="9EDAA78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 w15:restartNumberingAfterBreak="0">
    <w:nsid w:val="3480524E"/>
    <w:multiLevelType w:val="hybridMultilevel"/>
    <w:tmpl w:val="82B4DC2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39647FBF"/>
    <w:multiLevelType w:val="hybridMultilevel"/>
    <w:tmpl w:val="81D663DE"/>
    <w:lvl w:ilvl="0" w:tplc="90EE745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D3D015E"/>
    <w:multiLevelType w:val="hybridMultilevel"/>
    <w:tmpl w:val="52A29BF2"/>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15:restartNumberingAfterBreak="0">
    <w:nsid w:val="3D604AE3"/>
    <w:multiLevelType w:val="hybridMultilevel"/>
    <w:tmpl w:val="D4241462"/>
    <w:lvl w:ilvl="0" w:tplc="04090017">
      <w:start w:val="1"/>
      <w:numFmt w:val="chineseCountingThousand"/>
      <w:lvlText w:val="(%1)"/>
      <w:lvlJc w:val="left"/>
      <w:pPr>
        <w:ind w:left="846" w:hanging="420"/>
      </w:pPr>
    </w:lvl>
    <w:lvl w:ilvl="1" w:tplc="432667D8">
      <w:start w:val="1"/>
      <w:numFmt w:val="chineseCountingThousand"/>
      <w:lvlText w:val="(%2)"/>
      <w:lvlJc w:val="left"/>
      <w:pPr>
        <w:ind w:left="1266" w:hanging="420"/>
      </w:pPr>
      <w:rPr>
        <w:b/>
        <w:bCs/>
        <w:sz w:val="28"/>
        <w:szCs w:val="28"/>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3E9A60A6"/>
    <w:multiLevelType w:val="hybridMultilevel"/>
    <w:tmpl w:val="4978D684"/>
    <w:lvl w:ilvl="0" w:tplc="E8328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1B2106C"/>
    <w:multiLevelType w:val="hybridMultilevel"/>
    <w:tmpl w:val="F13E9DC2"/>
    <w:lvl w:ilvl="0" w:tplc="04090017">
      <w:start w:val="1"/>
      <w:numFmt w:val="chineseCountingThousand"/>
      <w:lvlText w:val="(%1)"/>
      <w:lvlJc w:val="left"/>
      <w:pPr>
        <w:ind w:left="1305" w:hanging="88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41D717E1"/>
    <w:multiLevelType w:val="hybridMultilevel"/>
    <w:tmpl w:val="5AD2C670"/>
    <w:lvl w:ilvl="0" w:tplc="3230A63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46A20AD7"/>
    <w:multiLevelType w:val="hybridMultilevel"/>
    <w:tmpl w:val="E7E0215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6DC3AFA"/>
    <w:multiLevelType w:val="hybridMultilevel"/>
    <w:tmpl w:val="B35094A8"/>
    <w:lvl w:ilvl="0" w:tplc="036472D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4F803131"/>
    <w:multiLevelType w:val="hybridMultilevel"/>
    <w:tmpl w:val="0AEA194A"/>
    <w:lvl w:ilvl="0" w:tplc="62FCEB50">
      <w:start w:val="1"/>
      <w:numFmt w:val="decimal"/>
      <w:lvlText w:val="（%1）"/>
      <w:lvlJc w:val="left"/>
      <w:pPr>
        <w:ind w:left="1155" w:hanging="73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4E763BB"/>
    <w:multiLevelType w:val="hybridMultilevel"/>
    <w:tmpl w:val="6FE4EFCA"/>
    <w:lvl w:ilvl="0" w:tplc="49907D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7423549"/>
    <w:multiLevelType w:val="hybridMultilevel"/>
    <w:tmpl w:val="92DA5C12"/>
    <w:lvl w:ilvl="0" w:tplc="1DB036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C847C31"/>
    <w:multiLevelType w:val="hybridMultilevel"/>
    <w:tmpl w:val="43B4B47E"/>
    <w:lvl w:ilvl="0" w:tplc="0A3C171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5D1547EA"/>
    <w:multiLevelType w:val="hybridMultilevel"/>
    <w:tmpl w:val="18364D2A"/>
    <w:lvl w:ilvl="0" w:tplc="5AC6D572">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9" w15:restartNumberingAfterBreak="0">
    <w:nsid w:val="5FBE4E39"/>
    <w:multiLevelType w:val="hybridMultilevel"/>
    <w:tmpl w:val="82E87C9A"/>
    <w:lvl w:ilvl="0" w:tplc="6770C18A">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0" w15:restartNumberingAfterBreak="0">
    <w:nsid w:val="6EF50C2F"/>
    <w:multiLevelType w:val="hybridMultilevel"/>
    <w:tmpl w:val="B72CC084"/>
    <w:lvl w:ilvl="0" w:tplc="0A40BCBA">
      <w:start w:val="1"/>
      <w:numFmt w:val="decimal"/>
      <w:lvlText w:val="%1."/>
      <w:lvlJc w:val="left"/>
      <w:pPr>
        <w:ind w:left="1340" w:hanging="36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21" w15:restartNumberingAfterBreak="0">
    <w:nsid w:val="781E6976"/>
    <w:multiLevelType w:val="hybridMultilevel"/>
    <w:tmpl w:val="3ADA2932"/>
    <w:lvl w:ilvl="0" w:tplc="D8B8CAB6">
      <w:start w:val="1"/>
      <w:numFmt w:val="decimal"/>
      <w:lvlText w:val="%1."/>
      <w:lvlJc w:val="left"/>
      <w:pPr>
        <w:ind w:left="1140" w:hanging="36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2" w15:restartNumberingAfterBreak="0">
    <w:nsid w:val="7CFD4588"/>
    <w:multiLevelType w:val="hybridMultilevel"/>
    <w:tmpl w:val="9DB4A1E6"/>
    <w:lvl w:ilvl="0" w:tplc="A6A0ED18">
      <w:start w:val="1"/>
      <w:numFmt w:val="japaneseCounting"/>
      <w:lvlText w:val="%1、"/>
      <w:lvlJc w:val="left"/>
      <w:pPr>
        <w:ind w:left="720" w:hanging="720"/>
      </w:pPr>
      <w:rPr>
        <w:rFonts w:ascii="仿宋_GB2312" w:eastAsia="仿宋_GB2312" w:hAnsi="黑体" w:cs="Times" w:hint="eastAsia"/>
        <w:b/>
        <w:bCs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0"/>
  </w:num>
  <w:num w:numId="3">
    <w:abstractNumId w:val="17"/>
  </w:num>
  <w:num w:numId="4">
    <w:abstractNumId w:val="6"/>
  </w:num>
  <w:num w:numId="5">
    <w:abstractNumId w:val="3"/>
  </w:num>
  <w:num w:numId="6">
    <w:abstractNumId w:val="16"/>
  </w:num>
  <w:num w:numId="7">
    <w:abstractNumId w:val="0"/>
  </w:num>
  <w:num w:numId="8">
    <w:abstractNumId w:val="8"/>
  </w:num>
  <w:num w:numId="9">
    <w:abstractNumId w:val="22"/>
  </w:num>
  <w:num w:numId="10">
    <w:abstractNumId w:val="4"/>
  </w:num>
  <w:num w:numId="11">
    <w:abstractNumId w:val="12"/>
  </w:num>
  <w:num w:numId="12">
    <w:abstractNumId w:val="10"/>
  </w:num>
  <w:num w:numId="13">
    <w:abstractNumId w:val="15"/>
  </w:num>
  <w:num w:numId="14">
    <w:abstractNumId w:val="14"/>
  </w:num>
  <w:num w:numId="15">
    <w:abstractNumId w:val="13"/>
  </w:num>
  <w:num w:numId="16">
    <w:abstractNumId w:val="7"/>
  </w:num>
  <w:num w:numId="17">
    <w:abstractNumId w:val="11"/>
  </w:num>
  <w:num w:numId="18">
    <w:abstractNumId w:val="2"/>
  </w:num>
  <w:num w:numId="19">
    <w:abstractNumId w:val="18"/>
  </w:num>
  <w:num w:numId="20">
    <w:abstractNumId w:val="5"/>
  </w:num>
  <w:num w:numId="21">
    <w:abstractNumId w:val="19"/>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28"/>
    <w:rsid w:val="00005424"/>
    <w:rsid w:val="00034E91"/>
    <w:rsid w:val="00035074"/>
    <w:rsid w:val="00052792"/>
    <w:rsid w:val="00066AC3"/>
    <w:rsid w:val="000A5102"/>
    <w:rsid w:val="000B1B29"/>
    <w:rsid w:val="000D0E79"/>
    <w:rsid w:val="000D392D"/>
    <w:rsid w:val="000E0E1F"/>
    <w:rsid w:val="000F41DA"/>
    <w:rsid w:val="001539CA"/>
    <w:rsid w:val="00196DDE"/>
    <w:rsid w:val="001B03CE"/>
    <w:rsid w:val="001B7327"/>
    <w:rsid w:val="001E2602"/>
    <w:rsid w:val="001E556F"/>
    <w:rsid w:val="0021026E"/>
    <w:rsid w:val="00210FEE"/>
    <w:rsid w:val="002227F1"/>
    <w:rsid w:val="002462E8"/>
    <w:rsid w:val="002536AA"/>
    <w:rsid w:val="0026147B"/>
    <w:rsid w:val="0026514E"/>
    <w:rsid w:val="00292C54"/>
    <w:rsid w:val="00297FD8"/>
    <w:rsid w:val="002B0897"/>
    <w:rsid w:val="002F3667"/>
    <w:rsid w:val="00307C99"/>
    <w:rsid w:val="00312329"/>
    <w:rsid w:val="00313797"/>
    <w:rsid w:val="00334444"/>
    <w:rsid w:val="00363B28"/>
    <w:rsid w:val="003778ED"/>
    <w:rsid w:val="00377B33"/>
    <w:rsid w:val="0038186E"/>
    <w:rsid w:val="00390418"/>
    <w:rsid w:val="003943CD"/>
    <w:rsid w:val="003C3D09"/>
    <w:rsid w:val="003D277A"/>
    <w:rsid w:val="00412CE2"/>
    <w:rsid w:val="00425320"/>
    <w:rsid w:val="0043696A"/>
    <w:rsid w:val="004502ED"/>
    <w:rsid w:val="00460CFF"/>
    <w:rsid w:val="004643A8"/>
    <w:rsid w:val="00471771"/>
    <w:rsid w:val="00475CAA"/>
    <w:rsid w:val="004A0176"/>
    <w:rsid w:val="004C7833"/>
    <w:rsid w:val="004C795A"/>
    <w:rsid w:val="004D641F"/>
    <w:rsid w:val="004F601E"/>
    <w:rsid w:val="00507C3E"/>
    <w:rsid w:val="005128C0"/>
    <w:rsid w:val="00522C95"/>
    <w:rsid w:val="00526934"/>
    <w:rsid w:val="00531F43"/>
    <w:rsid w:val="00533C95"/>
    <w:rsid w:val="005361CE"/>
    <w:rsid w:val="00543E46"/>
    <w:rsid w:val="00557814"/>
    <w:rsid w:val="00564BE5"/>
    <w:rsid w:val="0056658C"/>
    <w:rsid w:val="00580205"/>
    <w:rsid w:val="00595882"/>
    <w:rsid w:val="005A1479"/>
    <w:rsid w:val="005A3D52"/>
    <w:rsid w:val="005A4DDF"/>
    <w:rsid w:val="005A7687"/>
    <w:rsid w:val="005C32A5"/>
    <w:rsid w:val="00606599"/>
    <w:rsid w:val="00613CA4"/>
    <w:rsid w:val="00614730"/>
    <w:rsid w:val="00622887"/>
    <w:rsid w:val="00627389"/>
    <w:rsid w:val="00641630"/>
    <w:rsid w:val="006765C3"/>
    <w:rsid w:val="00687678"/>
    <w:rsid w:val="00697FD9"/>
    <w:rsid w:val="006B631E"/>
    <w:rsid w:val="006D2611"/>
    <w:rsid w:val="006D688B"/>
    <w:rsid w:val="006E189D"/>
    <w:rsid w:val="006F4B40"/>
    <w:rsid w:val="00712CC0"/>
    <w:rsid w:val="00714D07"/>
    <w:rsid w:val="00716E4A"/>
    <w:rsid w:val="00722DCF"/>
    <w:rsid w:val="00730535"/>
    <w:rsid w:val="00731543"/>
    <w:rsid w:val="007426E3"/>
    <w:rsid w:val="0074791A"/>
    <w:rsid w:val="00757DC8"/>
    <w:rsid w:val="00760C85"/>
    <w:rsid w:val="007916A1"/>
    <w:rsid w:val="00793D34"/>
    <w:rsid w:val="007C5339"/>
    <w:rsid w:val="00800639"/>
    <w:rsid w:val="00805F94"/>
    <w:rsid w:val="00855D3E"/>
    <w:rsid w:val="00867709"/>
    <w:rsid w:val="00884F58"/>
    <w:rsid w:val="008A72AF"/>
    <w:rsid w:val="008B7C90"/>
    <w:rsid w:val="0091060A"/>
    <w:rsid w:val="00915128"/>
    <w:rsid w:val="00916CA5"/>
    <w:rsid w:val="009218B2"/>
    <w:rsid w:val="00924F54"/>
    <w:rsid w:val="00927DE1"/>
    <w:rsid w:val="009302E8"/>
    <w:rsid w:val="009318ED"/>
    <w:rsid w:val="009519D4"/>
    <w:rsid w:val="0097021B"/>
    <w:rsid w:val="009C109F"/>
    <w:rsid w:val="009F4FA7"/>
    <w:rsid w:val="00A27A1F"/>
    <w:rsid w:val="00A469D8"/>
    <w:rsid w:val="00A67E30"/>
    <w:rsid w:val="00A95699"/>
    <w:rsid w:val="00AA18CC"/>
    <w:rsid w:val="00AA2CC2"/>
    <w:rsid w:val="00AC67E0"/>
    <w:rsid w:val="00AD09BE"/>
    <w:rsid w:val="00AD129E"/>
    <w:rsid w:val="00AF4CCA"/>
    <w:rsid w:val="00AF5753"/>
    <w:rsid w:val="00AF5EE8"/>
    <w:rsid w:val="00B25959"/>
    <w:rsid w:val="00B47A09"/>
    <w:rsid w:val="00B57045"/>
    <w:rsid w:val="00B646D5"/>
    <w:rsid w:val="00B86DBB"/>
    <w:rsid w:val="00BA0987"/>
    <w:rsid w:val="00BD1C24"/>
    <w:rsid w:val="00BF303B"/>
    <w:rsid w:val="00BF7840"/>
    <w:rsid w:val="00C01E8A"/>
    <w:rsid w:val="00C109A1"/>
    <w:rsid w:val="00C15182"/>
    <w:rsid w:val="00C54350"/>
    <w:rsid w:val="00C57A78"/>
    <w:rsid w:val="00C6248A"/>
    <w:rsid w:val="00C81399"/>
    <w:rsid w:val="00CA1A01"/>
    <w:rsid w:val="00CA76CF"/>
    <w:rsid w:val="00CB6F79"/>
    <w:rsid w:val="00CD252D"/>
    <w:rsid w:val="00CD73AC"/>
    <w:rsid w:val="00D12BC7"/>
    <w:rsid w:val="00D16B28"/>
    <w:rsid w:val="00D34CDE"/>
    <w:rsid w:val="00D42148"/>
    <w:rsid w:val="00D44A91"/>
    <w:rsid w:val="00D55DD8"/>
    <w:rsid w:val="00D62CE0"/>
    <w:rsid w:val="00D67CE4"/>
    <w:rsid w:val="00D871FF"/>
    <w:rsid w:val="00D97A80"/>
    <w:rsid w:val="00DB3476"/>
    <w:rsid w:val="00DB3628"/>
    <w:rsid w:val="00DB6C93"/>
    <w:rsid w:val="00DC1377"/>
    <w:rsid w:val="00DD0A5B"/>
    <w:rsid w:val="00DE6491"/>
    <w:rsid w:val="00DF1020"/>
    <w:rsid w:val="00E00117"/>
    <w:rsid w:val="00E11E69"/>
    <w:rsid w:val="00E2458C"/>
    <w:rsid w:val="00E24FE2"/>
    <w:rsid w:val="00E30C8E"/>
    <w:rsid w:val="00E36C21"/>
    <w:rsid w:val="00E46B25"/>
    <w:rsid w:val="00E52EFE"/>
    <w:rsid w:val="00E5397B"/>
    <w:rsid w:val="00E615E3"/>
    <w:rsid w:val="00E71337"/>
    <w:rsid w:val="00EA45DD"/>
    <w:rsid w:val="00EE66F1"/>
    <w:rsid w:val="00EF0F12"/>
    <w:rsid w:val="00F1101B"/>
    <w:rsid w:val="00F35520"/>
    <w:rsid w:val="00F428E9"/>
    <w:rsid w:val="00F842F0"/>
    <w:rsid w:val="00F84C51"/>
    <w:rsid w:val="00FA2B84"/>
    <w:rsid w:val="00FB5295"/>
    <w:rsid w:val="00FB710C"/>
    <w:rsid w:val="00FB7D0C"/>
    <w:rsid w:val="00FC10B4"/>
    <w:rsid w:val="00FC113D"/>
    <w:rsid w:val="00FE3C12"/>
    <w:rsid w:val="00FF7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ABC7D"/>
  <w15:chartTrackingRefBased/>
  <w15:docId w15:val="{3D5BAD2B-2B0F-43CA-911C-7DEE0F0B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66AC3"/>
    <w:pPr>
      <w:widowControl/>
      <w:numPr>
        <w:numId w:val="10"/>
      </w:numPr>
      <w:pBdr>
        <w:bottom w:val="thinThickSmallGap" w:sz="12" w:space="1" w:color="943634"/>
      </w:pBdr>
      <w:spacing w:before="240" w:after="240" w:line="252" w:lineRule="auto"/>
      <w:outlineLvl w:val="0"/>
    </w:pPr>
    <w:rPr>
      <w:rFonts w:ascii="Arial Unicode MS" w:eastAsia="Arial Unicode MS" w:hAnsi="Arial Unicode MS" w:cs="Times New Roman"/>
      <w:b/>
      <w:caps/>
      <w:color w:val="632423"/>
      <w:spacing w:val="20"/>
      <w:kern w:val="0"/>
      <w:sz w:val="28"/>
      <w:szCs w:val="28"/>
      <w:lang w:val="x-none" w:eastAsia="x-none"/>
    </w:rPr>
  </w:style>
  <w:style w:type="paragraph" w:styleId="2">
    <w:name w:val="heading 2"/>
    <w:basedOn w:val="1"/>
    <w:next w:val="a"/>
    <w:link w:val="20"/>
    <w:uiPriority w:val="9"/>
    <w:qFormat/>
    <w:rsid w:val="00066AC3"/>
    <w:pPr>
      <w:numPr>
        <w:ilvl w:val="1"/>
      </w:numPr>
      <w:pBdr>
        <w:bottom w:val="none" w:sz="0" w:space="0" w:color="auto"/>
      </w:pBdr>
      <w:tabs>
        <w:tab w:val="left" w:pos="426"/>
        <w:tab w:val="left" w:pos="709"/>
      </w:tabs>
      <w:ind w:left="0" w:firstLine="0"/>
      <w:outlineLvl w:val="1"/>
    </w:pPr>
    <w:rPr>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428E9"/>
    <w:pPr>
      <w:ind w:firstLineChars="200" w:firstLine="420"/>
    </w:pPr>
  </w:style>
  <w:style w:type="paragraph" w:styleId="a5">
    <w:name w:val="Balloon Text"/>
    <w:basedOn w:val="a"/>
    <w:link w:val="a6"/>
    <w:uiPriority w:val="99"/>
    <w:semiHidden/>
    <w:unhideWhenUsed/>
    <w:rsid w:val="00FB5295"/>
    <w:rPr>
      <w:sz w:val="18"/>
      <w:szCs w:val="18"/>
    </w:rPr>
  </w:style>
  <w:style w:type="character" w:customStyle="1" w:styleId="a6">
    <w:name w:val="批注框文本 字符"/>
    <w:basedOn w:val="a0"/>
    <w:link w:val="a5"/>
    <w:uiPriority w:val="99"/>
    <w:semiHidden/>
    <w:rsid w:val="00FB5295"/>
    <w:rPr>
      <w:sz w:val="18"/>
      <w:szCs w:val="18"/>
    </w:rPr>
  </w:style>
  <w:style w:type="paragraph" w:styleId="a7">
    <w:name w:val="header"/>
    <w:basedOn w:val="a"/>
    <w:link w:val="a8"/>
    <w:uiPriority w:val="99"/>
    <w:unhideWhenUsed/>
    <w:rsid w:val="00D97A8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97A80"/>
    <w:rPr>
      <w:sz w:val="18"/>
      <w:szCs w:val="18"/>
    </w:rPr>
  </w:style>
  <w:style w:type="paragraph" w:styleId="a9">
    <w:name w:val="footer"/>
    <w:basedOn w:val="a"/>
    <w:link w:val="aa"/>
    <w:uiPriority w:val="99"/>
    <w:unhideWhenUsed/>
    <w:rsid w:val="00D97A80"/>
    <w:pPr>
      <w:tabs>
        <w:tab w:val="center" w:pos="4153"/>
        <w:tab w:val="right" w:pos="8306"/>
      </w:tabs>
      <w:snapToGrid w:val="0"/>
      <w:jc w:val="left"/>
    </w:pPr>
    <w:rPr>
      <w:sz w:val="18"/>
      <w:szCs w:val="18"/>
    </w:rPr>
  </w:style>
  <w:style w:type="character" w:customStyle="1" w:styleId="aa">
    <w:name w:val="页脚 字符"/>
    <w:basedOn w:val="a0"/>
    <w:link w:val="a9"/>
    <w:uiPriority w:val="99"/>
    <w:rsid w:val="00D97A80"/>
    <w:rPr>
      <w:sz w:val="18"/>
      <w:szCs w:val="18"/>
    </w:rPr>
  </w:style>
  <w:style w:type="character" w:customStyle="1" w:styleId="a4">
    <w:name w:val="列出段落 字符"/>
    <w:link w:val="a3"/>
    <w:uiPriority w:val="34"/>
    <w:rsid w:val="002F3667"/>
  </w:style>
  <w:style w:type="paragraph" w:customStyle="1" w:styleId="ab">
    <w:basedOn w:val="a"/>
    <w:next w:val="a3"/>
    <w:uiPriority w:val="34"/>
    <w:qFormat/>
    <w:rsid w:val="002F3667"/>
    <w:pPr>
      <w:ind w:firstLineChars="200" w:firstLine="420"/>
    </w:pPr>
    <w:rPr>
      <w:rFonts w:ascii="Calibri" w:eastAsia="宋体" w:hAnsi="Calibri" w:cs="Times New Roman"/>
    </w:rPr>
  </w:style>
  <w:style w:type="character" w:customStyle="1" w:styleId="10">
    <w:name w:val="标题 1 字符"/>
    <w:basedOn w:val="a0"/>
    <w:link w:val="1"/>
    <w:uiPriority w:val="9"/>
    <w:rsid w:val="00066AC3"/>
    <w:rPr>
      <w:rFonts w:ascii="Arial Unicode MS" w:eastAsia="Arial Unicode MS" w:hAnsi="Arial Unicode MS" w:cs="Times New Roman"/>
      <w:b/>
      <w:caps/>
      <w:color w:val="632423"/>
      <w:spacing w:val="20"/>
      <w:kern w:val="0"/>
      <w:sz w:val="28"/>
      <w:szCs w:val="28"/>
      <w:lang w:val="x-none" w:eastAsia="x-none"/>
    </w:rPr>
  </w:style>
  <w:style w:type="character" w:customStyle="1" w:styleId="20">
    <w:name w:val="标题 2 字符"/>
    <w:basedOn w:val="a0"/>
    <w:link w:val="2"/>
    <w:uiPriority w:val="9"/>
    <w:rsid w:val="00066AC3"/>
    <w:rPr>
      <w:rFonts w:ascii="Arial Unicode MS" w:eastAsia="Arial Unicode MS" w:hAnsi="Arial Unicode MS" w:cs="Times New Roman"/>
      <w:b/>
      <w:caps/>
      <w:spacing w:val="20"/>
      <w:kern w:val="0"/>
      <w:sz w:val="26"/>
      <w:szCs w:val="26"/>
      <w:lang w:val="x-none" w:eastAsia="x-none"/>
    </w:rPr>
  </w:style>
  <w:style w:type="paragraph" w:customStyle="1" w:styleId="ac">
    <w:basedOn w:val="a"/>
    <w:next w:val="a3"/>
    <w:link w:val="Char"/>
    <w:uiPriority w:val="34"/>
    <w:qFormat/>
    <w:rsid w:val="00066AC3"/>
    <w:pPr>
      <w:widowControl/>
      <w:ind w:firstLineChars="200" w:firstLine="420"/>
      <w:jc w:val="left"/>
    </w:pPr>
    <w:rPr>
      <w:sz w:val="22"/>
      <w:lang w:val="en-GB" w:eastAsia="en-US"/>
    </w:rPr>
  </w:style>
  <w:style w:type="character" w:customStyle="1" w:styleId="Char">
    <w:name w:val="列出段落 Char"/>
    <w:link w:val="ac"/>
    <w:uiPriority w:val="34"/>
    <w:rsid w:val="00066AC3"/>
    <w:rPr>
      <w:sz w:val="22"/>
      <w:lang w:val="en-GB" w:eastAsia="en-US"/>
    </w:rPr>
  </w:style>
  <w:style w:type="character" w:customStyle="1" w:styleId="Char0">
    <w:name w:val="页脚 Char"/>
    <w:uiPriority w:val="99"/>
    <w:rsid w:val="00066AC3"/>
    <w:rPr>
      <w:kern w:val="2"/>
      <w:sz w:val="18"/>
    </w:rPr>
  </w:style>
  <w:style w:type="character" w:customStyle="1" w:styleId="contenttitle3">
    <w:name w:val="contenttitle3"/>
    <w:basedOn w:val="a0"/>
    <w:rsid w:val="00B47A09"/>
    <w:rPr>
      <w:b/>
      <w:bCs/>
      <w:color w:val="35A1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CA1D8-9AA0-4096-ACBA-14AE3DE2D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427</Words>
  <Characters>2436</Characters>
  <Application>Microsoft Office Word</Application>
  <DocSecurity>0</DocSecurity>
  <Lines>20</Lines>
  <Paragraphs>5</Paragraphs>
  <ScaleCrop>false</ScaleCrop>
  <Company>iTianKong.com</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IT天空</dc:creator>
  <cp:keywords/>
  <dc:description/>
  <cp:lastModifiedBy>admin</cp:lastModifiedBy>
  <cp:revision>3</cp:revision>
  <cp:lastPrinted>2020-01-15T06:45:00Z</cp:lastPrinted>
  <dcterms:created xsi:type="dcterms:W3CDTF">2020-01-20T06:43:00Z</dcterms:created>
  <dcterms:modified xsi:type="dcterms:W3CDTF">2020-01-20T06:44:00Z</dcterms:modified>
</cp:coreProperties>
</file>