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FA297" w14:textId="77777777" w:rsidR="0076433A" w:rsidRPr="002D1716" w:rsidRDefault="0076433A" w:rsidP="006B7515">
      <w:pPr>
        <w:spacing w:line="360" w:lineRule="auto"/>
        <w:jc w:val="center"/>
        <w:rPr>
          <w:rFonts w:asciiTheme="minorEastAsia" w:eastAsiaTheme="minorEastAsia" w:hAnsiTheme="minorEastAsia"/>
          <w:b/>
          <w:bCs/>
          <w:sz w:val="28"/>
          <w:szCs w:val="28"/>
        </w:rPr>
      </w:pPr>
      <w:r w:rsidRPr="002D1716">
        <w:rPr>
          <w:rFonts w:asciiTheme="minorEastAsia" w:eastAsiaTheme="minorEastAsia" w:hAnsiTheme="minorEastAsia" w:hint="eastAsia"/>
          <w:b/>
          <w:bCs/>
          <w:sz w:val="28"/>
          <w:szCs w:val="28"/>
        </w:rPr>
        <w:t>中国履行《关于汞的水俣公约》能力建设项目</w:t>
      </w:r>
    </w:p>
    <w:p w14:paraId="22ED6149" w14:textId="77777777" w:rsidR="000978E7" w:rsidRPr="002D1716" w:rsidRDefault="00E26606" w:rsidP="006B7515">
      <w:pPr>
        <w:spacing w:line="360" w:lineRule="auto"/>
        <w:jc w:val="center"/>
        <w:rPr>
          <w:rFonts w:asciiTheme="minorEastAsia" w:eastAsiaTheme="minorEastAsia" w:hAnsiTheme="minorEastAsia"/>
          <w:b/>
          <w:bCs/>
          <w:sz w:val="28"/>
          <w:szCs w:val="28"/>
        </w:rPr>
      </w:pPr>
      <w:r w:rsidRPr="002D1716">
        <w:rPr>
          <w:rFonts w:asciiTheme="minorEastAsia" w:eastAsiaTheme="minorEastAsia" w:hAnsiTheme="minorEastAsia" w:hint="eastAsia"/>
          <w:b/>
          <w:bCs/>
          <w:sz w:val="28"/>
          <w:szCs w:val="28"/>
        </w:rPr>
        <w:t>加强</w:t>
      </w:r>
      <w:r w:rsidR="004077FF" w:rsidRPr="002D1716">
        <w:rPr>
          <w:rFonts w:asciiTheme="minorEastAsia" w:eastAsiaTheme="minorEastAsia" w:hAnsiTheme="minorEastAsia" w:hint="eastAsia"/>
          <w:b/>
          <w:bCs/>
          <w:sz w:val="28"/>
          <w:szCs w:val="28"/>
        </w:rPr>
        <w:t>中国</w:t>
      </w:r>
      <w:proofErr w:type="gramStart"/>
      <w:r w:rsidRPr="002D1716">
        <w:rPr>
          <w:rFonts w:asciiTheme="minorEastAsia" w:eastAsiaTheme="minorEastAsia" w:hAnsiTheme="minorEastAsia" w:hint="eastAsia"/>
          <w:b/>
          <w:bCs/>
          <w:sz w:val="28"/>
          <w:szCs w:val="28"/>
        </w:rPr>
        <w:t>汞供应</w:t>
      </w:r>
      <w:proofErr w:type="gramEnd"/>
      <w:r w:rsidR="00DE02D5" w:rsidRPr="002D1716">
        <w:rPr>
          <w:rFonts w:asciiTheme="minorEastAsia" w:eastAsiaTheme="minorEastAsia" w:hAnsiTheme="minorEastAsia" w:hint="eastAsia"/>
          <w:b/>
          <w:bCs/>
          <w:sz w:val="28"/>
          <w:szCs w:val="28"/>
        </w:rPr>
        <w:t>和贸易</w:t>
      </w:r>
      <w:r w:rsidRPr="002D1716">
        <w:rPr>
          <w:rFonts w:asciiTheme="minorEastAsia" w:eastAsiaTheme="minorEastAsia" w:hAnsiTheme="minorEastAsia" w:hint="eastAsia"/>
          <w:b/>
          <w:bCs/>
          <w:sz w:val="28"/>
          <w:szCs w:val="28"/>
        </w:rPr>
        <w:t>管理战略和行动计划制定</w:t>
      </w:r>
      <w:r w:rsidR="000978E7" w:rsidRPr="002D1716">
        <w:rPr>
          <w:rFonts w:asciiTheme="minorEastAsia" w:eastAsiaTheme="minorEastAsia" w:hAnsiTheme="minorEastAsia" w:hint="eastAsia"/>
          <w:b/>
          <w:bCs/>
          <w:sz w:val="28"/>
          <w:szCs w:val="28"/>
        </w:rPr>
        <w:t>子项目</w:t>
      </w:r>
    </w:p>
    <w:p w14:paraId="07B9EC9D" w14:textId="171998DE" w:rsidR="000A65C8" w:rsidRPr="002D1716" w:rsidRDefault="000A65C8" w:rsidP="006B7515">
      <w:pPr>
        <w:spacing w:line="360" w:lineRule="auto"/>
        <w:jc w:val="center"/>
        <w:rPr>
          <w:rFonts w:asciiTheme="minorEastAsia" w:eastAsiaTheme="minorEastAsia" w:hAnsiTheme="minorEastAsia"/>
          <w:b/>
          <w:bCs/>
          <w:sz w:val="28"/>
          <w:szCs w:val="28"/>
        </w:rPr>
      </w:pPr>
      <w:r w:rsidRPr="002D1716">
        <w:rPr>
          <w:rFonts w:asciiTheme="minorEastAsia" w:eastAsiaTheme="minorEastAsia" w:hAnsiTheme="minorEastAsia" w:hint="eastAsia"/>
          <w:b/>
          <w:bCs/>
          <w:sz w:val="28"/>
          <w:szCs w:val="28"/>
        </w:rPr>
        <w:t>工作大纲</w:t>
      </w:r>
    </w:p>
    <w:p w14:paraId="02B6F444" w14:textId="77777777" w:rsidR="00556124" w:rsidRPr="002D1716" w:rsidRDefault="000978E7" w:rsidP="00621032">
      <w:pPr>
        <w:numPr>
          <w:ilvl w:val="0"/>
          <w:numId w:val="24"/>
        </w:numPr>
        <w:spacing w:beforeLines="50" w:before="156" w:line="360" w:lineRule="auto"/>
        <w:ind w:left="0" w:firstLineChars="200" w:firstLine="562"/>
        <w:rPr>
          <w:rFonts w:asciiTheme="minorEastAsia" w:eastAsiaTheme="minorEastAsia" w:hAnsiTheme="minorEastAsia"/>
          <w:b/>
          <w:sz w:val="28"/>
          <w:szCs w:val="28"/>
        </w:rPr>
      </w:pPr>
      <w:r w:rsidRPr="002D1716">
        <w:rPr>
          <w:rFonts w:asciiTheme="minorEastAsia" w:eastAsiaTheme="minorEastAsia" w:hAnsiTheme="minorEastAsia" w:hint="eastAsia"/>
          <w:b/>
          <w:sz w:val="28"/>
          <w:szCs w:val="28"/>
        </w:rPr>
        <w:t>项目</w:t>
      </w:r>
      <w:r w:rsidR="00556124" w:rsidRPr="002D1716">
        <w:rPr>
          <w:rFonts w:asciiTheme="minorEastAsia" w:eastAsiaTheme="minorEastAsia" w:hAnsiTheme="minorEastAsia" w:hint="eastAsia"/>
          <w:b/>
          <w:sz w:val="28"/>
          <w:szCs w:val="28"/>
        </w:rPr>
        <w:t>背景</w:t>
      </w:r>
    </w:p>
    <w:p w14:paraId="3FC59524" w14:textId="77777777" w:rsidR="00032564" w:rsidRPr="002D1716" w:rsidRDefault="00032564" w:rsidP="00032564">
      <w:pPr>
        <w:spacing w:line="360" w:lineRule="auto"/>
        <w:ind w:firstLineChars="200" w:firstLine="560"/>
        <w:rPr>
          <w:rFonts w:asciiTheme="minorEastAsia" w:eastAsiaTheme="minorEastAsia" w:hAnsiTheme="minorEastAsia"/>
          <w:sz w:val="28"/>
          <w:szCs w:val="28"/>
        </w:rPr>
      </w:pPr>
      <w:r w:rsidRPr="002D1716">
        <w:rPr>
          <w:rFonts w:asciiTheme="minorEastAsia" w:eastAsiaTheme="minorEastAsia" w:hAnsiTheme="minorEastAsia" w:hint="eastAsia"/>
          <w:sz w:val="28"/>
          <w:szCs w:val="28"/>
        </w:rPr>
        <w:t>汞是在常温下呈液态的重金属，因具有持久性、易迁移性、高生物富集性和高生物毒性等特性，且可在大气和食物链中长期存在并可远距离迁移，被全球视为一类重要的有毒有害环境污染物。</w:t>
      </w:r>
    </w:p>
    <w:p w14:paraId="19F76804" w14:textId="1F736500" w:rsidR="00032564" w:rsidRPr="002D1716" w:rsidRDefault="00032564" w:rsidP="00032564">
      <w:pPr>
        <w:spacing w:line="360" w:lineRule="auto"/>
        <w:ind w:firstLineChars="200" w:firstLine="560"/>
        <w:rPr>
          <w:rFonts w:asciiTheme="minorEastAsia" w:eastAsiaTheme="minorEastAsia" w:hAnsiTheme="minorEastAsia"/>
          <w:sz w:val="28"/>
          <w:szCs w:val="28"/>
        </w:rPr>
      </w:pPr>
      <w:r w:rsidRPr="002D1716">
        <w:rPr>
          <w:rFonts w:asciiTheme="minorEastAsia" w:eastAsiaTheme="minorEastAsia" w:hAnsiTheme="minorEastAsia" w:hint="eastAsia"/>
          <w:sz w:val="28"/>
          <w:szCs w:val="28"/>
        </w:rPr>
        <w:t>国际社会高度重视汞污染控制的问题。经过5次政府间谈判，《关于汞的水俣公约》（以下简称“公约”）于2013年1月达成。2013年10月10日，包括中国在内的91个国家和政府签署了公约</w:t>
      </w:r>
      <w:r w:rsidR="000137DD" w:rsidRPr="002D1716">
        <w:rPr>
          <w:rFonts w:asciiTheme="minorEastAsia" w:eastAsiaTheme="minorEastAsia" w:hAnsiTheme="minorEastAsia" w:hint="eastAsia"/>
          <w:sz w:val="28"/>
          <w:szCs w:val="28"/>
        </w:rPr>
        <w:t>。</w:t>
      </w:r>
      <w:r w:rsidRPr="002D1716">
        <w:rPr>
          <w:rFonts w:asciiTheme="minorEastAsia" w:eastAsiaTheme="minorEastAsia" w:hAnsiTheme="minorEastAsia" w:hint="eastAsia"/>
          <w:sz w:val="28"/>
          <w:szCs w:val="28"/>
        </w:rPr>
        <w:t>目前</w:t>
      </w:r>
      <w:r w:rsidR="00C13F89" w:rsidRPr="002D1716">
        <w:rPr>
          <w:rFonts w:asciiTheme="minorEastAsia" w:eastAsiaTheme="minorEastAsia" w:hAnsiTheme="minorEastAsia" w:hint="eastAsia"/>
          <w:sz w:val="28"/>
          <w:szCs w:val="28"/>
        </w:rPr>
        <w:t>，</w:t>
      </w:r>
      <w:r w:rsidRPr="002D1716">
        <w:rPr>
          <w:rFonts w:asciiTheme="minorEastAsia" w:eastAsiaTheme="minorEastAsia" w:hAnsiTheme="minorEastAsia" w:hint="eastAsia"/>
          <w:sz w:val="28"/>
          <w:szCs w:val="28"/>
        </w:rPr>
        <w:t>全球共有包括中国在内的128个签约国和</w:t>
      </w:r>
      <w:r w:rsidR="00A83774">
        <w:rPr>
          <w:rFonts w:asciiTheme="minorEastAsia" w:eastAsiaTheme="minorEastAsia" w:hAnsiTheme="minorEastAsia" w:hint="eastAsia"/>
          <w:sz w:val="28"/>
          <w:szCs w:val="28"/>
        </w:rPr>
        <w:t>74</w:t>
      </w:r>
      <w:r w:rsidRPr="002D1716">
        <w:rPr>
          <w:rFonts w:asciiTheme="minorEastAsia" w:eastAsiaTheme="minorEastAsia" w:hAnsiTheme="minorEastAsia" w:hint="eastAsia"/>
          <w:sz w:val="28"/>
          <w:szCs w:val="28"/>
        </w:rPr>
        <w:t>个批约国。</w:t>
      </w:r>
      <w:r w:rsidR="00C13F89" w:rsidRPr="002D1716">
        <w:rPr>
          <w:rFonts w:asciiTheme="minorEastAsia" w:eastAsiaTheme="minorEastAsia" w:hAnsiTheme="minorEastAsia" w:hint="eastAsia"/>
          <w:sz w:val="28"/>
          <w:szCs w:val="28"/>
        </w:rPr>
        <w:t>公约</w:t>
      </w:r>
      <w:r w:rsidR="00A83774">
        <w:rPr>
          <w:rFonts w:asciiTheme="minorEastAsia" w:eastAsiaTheme="minorEastAsia" w:hAnsiTheme="minorEastAsia" w:hint="eastAsia"/>
          <w:sz w:val="28"/>
          <w:szCs w:val="28"/>
        </w:rPr>
        <w:t>已于</w:t>
      </w:r>
      <w:bookmarkStart w:id="0" w:name="_GoBack"/>
      <w:bookmarkEnd w:id="0"/>
      <w:r w:rsidR="00C13F89" w:rsidRPr="002D1716">
        <w:rPr>
          <w:rFonts w:asciiTheme="minorEastAsia" w:eastAsiaTheme="minorEastAsia" w:hAnsiTheme="minorEastAsia" w:hint="eastAsia"/>
          <w:sz w:val="28"/>
          <w:szCs w:val="28"/>
        </w:rPr>
        <w:t>2017年8月16日生效。</w:t>
      </w:r>
    </w:p>
    <w:p w14:paraId="435E1514" w14:textId="77777777" w:rsidR="00DB4F58" w:rsidRPr="002D1716" w:rsidRDefault="00A86839" w:rsidP="00DB4F58">
      <w:pPr>
        <w:adjustRightInd w:val="0"/>
        <w:spacing w:line="360" w:lineRule="auto"/>
        <w:ind w:firstLineChars="200" w:firstLine="560"/>
        <w:rPr>
          <w:rFonts w:asciiTheme="minorEastAsia" w:eastAsiaTheme="minorEastAsia" w:hAnsiTheme="minorEastAsia"/>
          <w:sz w:val="28"/>
          <w:szCs w:val="28"/>
        </w:rPr>
      </w:pPr>
      <w:r w:rsidRPr="002D1716">
        <w:rPr>
          <w:rFonts w:asciiTheme="minorEastAsia" w:eastAsiaTheme="minorEastAsia" w:hAnsiTheme="minorEastAsia" w:hint="eastAsia"/>
          <w:sz w:val="28"/>
          <w:szCs w:val="28"/>
        </w:rPr>
        <w:t>中</w:t>
      </w:r>
      <w:r w:rsidR="00DB4F58" w:rsidRPr="002D1716">
        <w:rPr>
          <w:rFonts w:asciiTheme="minorEastAsia" w:eastAsiaTheme="minorEastAsia" w:hAnsiTheme="minorEastAsia" w:hint="eastAsia"/>
          <w:sz w:val="28"/>
          <w:szCs w:val="28"/>
        </w:rPr>
        <w:t>国是汞的生产、使用和排放大国。公约管控的原生汞矿开采、含汞电池</w:t>
      </w:r>
      <w:proofErr w:type="gramStart"/>
      <w:r w:rsidR="00DB4F58" w:rsidRPr="002D1716">
        <w:rPr>
          <w:rFonts w:asciiTheme="minorEastAsia" w:eastAsiaTheme="minorEastAsia" w:hAnsiTheme="minorEastAsia" w:hint="eastAsia"/>
          <w:sz w:val="28"/>
          <w:szCs w:val="28"/>
        </w:rPr>
        <w:t>等添汞产品</w:t>
      </w:r>
      <w:proofErr w:type="gramEnd"/>
      <w:r w:rsidR="00DB4F58" w:rsidRPr="002D1716">
        <w:rPr>
          <w:rFonts w:asciiTheme="minorEastAsia" w:eastAsiaTheme="minorEastAsia" w:hAnsiTheme="minorEastAsia" w:hint="eastAsia"/>
          <w:sz w:val="28"/>
          <w:szCs w:val="28"/>
        </w:rPr>
        <w:t>生产、电石法聚氯乙烯用汞工艺、燃煤电厂等大气汞排放和释放、含汞废物和污染场地等</w:t>
      </w:r>
      <w:proofErr w:type="gramStart"/>
      <w:r w:rsidR="00DB4F58" w:rsidRPr="002D1716">
        <w:rPr>
          <w:rFonts w:asciiTheme="minorEastAsia" w:eastAsiaTheme="minorEastAsia" w:hAnsiTheme="minorEastAsia" w:hint="eastAsia"/>
          <w:sz w:val="28"/>
          <w:szCs w:val="28"/>
        </w:rPr>
        <w:t>涉汞行业</w:t>
      </w:r>
      <w:proofErr w:type="gramEnd"/>
      <w:r w:rsidR="00DB4F58" w:rsidRPr="002D1716">
        <w:rPr>
          <w:rFonts w:asciiTheme="minorEastAsia" w:eastAsiaTheme="minorEastAsia" w:hAnsiTheme="minorEastAsia" w:hint="eastAsia"/>
          <w:sz w:val="28"/>
          <w:szCs w:val="28"/>
        </w:rPr>
        <w:t>和领域，在</w:t>
      </w:r>
      <w:r w:rsidRPr="002D1716">
        <w:rPr>
          <w:rFonts w:asciiTheme="minorEastAsia" w:eastAsiaTheme="minorEastAsia" w:hAnsiTheme="minorEastAsia" w:hint="eastAsia"/>
          <w:sz w:val="28"/>
          <w:szCs w:val="28"/>
        </w:rPr>
        <w:t>中</w:t>
      </w:r>
      <w:r w:rsidR="00DB4F58" w:rsidRPr="002D1716">
        <w:rPr>
          <w:rFonts w:asciiTheme="minorEastAsia" w:eastAsiaTheme="minorEastAsia" w:hAnsiTheme="minorEastAsia" w:hint="eastAsia"/>
          <w:sz w:val="28"/>
          <w:szCs w:val="28"/>
        </w:rPr>
        <w:t>国均存在。公约不仅对上述涉汞行业和领域提出了明确的管控时限和措施要求，公约还对资金机制、能力建设、健康、信息交流、监测、报告、成效评估等程序性义务进行了明确规定。</w:t>
      </w:r>
    </w:p>
    <w:p w14:paraId="0B5B7FE1" w14:textId="77777777" w:rsidR="00032564" w:rsidRPr="002D1716" w:rsidRDefault="00DB4F58" w:rsidP="00DB4F58">
      <w:pPr>
        <w:spacing w:line="360" w:lineRule="auto"/>
        <w:ind w:firstLineChars="200" w:firstLine="560"/>
        <w:rPr>
          <w:rFonts w:asciiTheme="minorEastAsia" w:eastAsiaTheme="minorEastAsia" w:hAnsiTheme="minorEastAsia"/>
          <w:sz w:val="28"/>
          <w:szCs w:val="28"/>
        </w:rPr>
      </w:pPr>
      <w:r w:rsidRPr="002D1716">
        <w:rPr>
          <w:rFonts w:asciiTheme="minorEastAsia" w:eastAsiaTheme="minorEastAsia" w:hAnsiTheme="minorEastAsia" w:hint="eastAsia"/>
          <w:sz w:val="28"/>
          <w:szCs w:val="28"/>
        </w:rPr>
        <w:t>为推动中国全面履行公约义务，需</w:t>
      </w:r>
      <w:r w:rsidR="00032564" w:rsidRPr="002D1716">
        <w:rPr>
          <w:rFonts w:asciiTheme="minorEastAsia" w:eastAsiaTheme="minorEastAsia" w:hAnsiTheme="minorEastAsia" w:hint="eastAsia"/>
          <w:sz w:val="28"/>
          <w:szCs w:val="28"/>
        </w:rPr>
        <w:t>制定指导中国履约的纲领性文件——</w:t>
      </w:r>
      <w:r w:rsidR="000C78D2" w:rsidRPr="002D1716">
        <w:rPr>
          <w:rFonts w:asciiTheme="minorEastAsia" w:eastAsiaTheme="minorEastAsia" w:hAnsiTheme="minorEastAsia" w:hint="eastAsia"/>
          <w:sz w:val="28"/>
          <w:szCs w:val="28"/>
        </w:rPr>
        <w:t>中国履行《关于汞的水俣公约》国家战略与行动计划</w:t>
      </w:r>
      <w:r w:rsidR="00032564" w:rsidRPr="002D1716">
        <w:rPr>
          <w:rFonts w:asciiTheme="minorEastAsia" w:eastAsiaTheme="minorEastAsia" w:hAnsiTheme="minorEastAsia" w:hint="eastAsia"/>
          <w:sz w:val="28"/>
          <w:szCs w:val="28"/>
        </w:rPr>
        <w:t>，并提高中国的履约能力，</w:t>
      </w:r>
      <w:r w:rsidR="00A86839" w:rsidRPr="002D1716">
        <w:rPr>
          <w:rFonts w:asciiTheme="minorEastAsia" w:eastAsiaTheme="minorEastAsia" w:hAnsiTheme="minorEastAsia" w:hint="eastAsia"/>
          <w:sz w:val="28"/>
          <w:szCs w:val="28"/>
        </w:rPr>
        <w:t>环境保护部环境保护对外合作中心</w:t>
      </w:r>
      <w:r w:rsidR="00032564" w:rsidRPr="002D1716">
        <w:rPr>
          <w:rFonts w:asciiTheme="minorEastAsia" w:eastAsiaTheme="minorEastAsia" w:hAnsiTheme="minorEastAsia" w:hint="eastAsia"/>
          <w:sz w:val="28"/>
          <w:szCs w:val="28"/>
        </w:rPr>
        <w:t>与世界银行共同开发了中国履行《关于汞的水俣公约》能力建设项目。项目拟通过开</w:t>
      </w:r>
      <w:r w:rsidR="00032564" w:rsidRPr="002D1716">
        <w:rPr>
          <w:rFonts w:asciiTheme="minorEastAsia" w:eastAsiaTheme="minorEastAsia" w:hAnsiTheme="minorEastAsia" w:hint="eastAsia"/>
          <w:sz w:val="28"/>
          <w:szCs w:val="28"/>
        </w:rPr>
        <w:lastRenderedPageBreak/>
        <w:t>展相关调查、监测和战略制定等活动，</w:t>
      </w:r>
      <w:r w:rsidR="00767B18" w:rsidRPr="002D1716">
        <w:rPr>
          <w:rFonts w:asciiTheme="minorEastAsia" w:eastAsiaTheme="minorEastAsia" w:hAnsiTheme="minorEastAsia" w:hint="eastAsia"/>
          <w:sz w:val="28"/>
          <w:szCs w:val="28"/>
        </w:rPr>
        <w:t>制定分行业汞削减淘汰战略和行动计划，汇总完成中国履约国家战略</w:t>
      </w:r>
      <w:r w:rsidR="00032564" w:rsidRPr="002D1716">
        <w:rPr>
          <w:rFonts w:asciiTheme="minorEastAsia" w:eastAsiaTheme="minorEastAsia" w:hAnsiTheme="minorEastAsia" w:hint="eastAsia"/>
          <w:sz w:val="28"/>
          <w:szCs w:val="28"/>
        </w:rPr>
        <w:t>编制，并在试点省市开展汞流向报告制度、含汞污染场地风险评估、含汞废物回收处置技术可行性研究、大气汞监测能力提高和成果宣传等试点活动，以提高试点省份和国家的履约能力。</w:t>
      </w:r>
    </w:p>
    <w:p w14:paraId="50458586" w14:textId="77777777" w:rsidR="00F67A49" w:rsidRPr="002D1716" w:rsidRDefault="003C6F88" w:rsidP="00F67A49">
      <w:pPr>
        <w:adjustRightInd w:val="0"/>
        <w:spacing w:line="360" w:lineRule="auto"/>
        <w:rPr>
          <w:rFonts w:asciiTheme="minorEastAsia" w:eastAsiaTheme="minorEastAsia" w:hAnsiTheme="minorEastAsia"/>
          <w:noProof/>
          <w:sz w:val="28"/>
          <w:szCs w:val="28"/>
        </w:rPr>
      </w:pPr>
      <w:r w:rsidRPr="002D1716">
        <w:rPr>
          <w:rFonts w:asciiTheme="minorEastAsia" w:eastAsiaTheme="minorEastAsia" w:hAnsiTheme="minorEastAsia"/>
          <w:noProof/>
          <w:sz w:val="28"/>
          <w:szCs w:val="28"/>
        </w:rPr>
        <w:drawing>
          <wp:inline distT="0" distB="0" distL="0" distR="0" wp14:anchorId="3A6670E7" wp14:editId="07061D0C">
            <wp:extent cx="5278597" cy="35528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90698" cy="3560970"/>
                    </a:xfrm>
                    <a:prstGeom prst="rect">
                      <a:avLst/>
                    </a:prstGeom>
                    <a:noFill/>
                  </pic:spPr>
                </pic:pic>
              </a:graphicData>
            </a:graphic>
          </wp:inline>
        </w:drawing>
      </w:r>
    </w:p>
    <w:p w14:paraId="162034A8" w14:textId="77777777" w:rsidR="00F67A49" w:rsidRPr="002D1716" w:rsidRDefault="00F67A49" w:rsidP="006A605E">
      <w:pPr>
        <w:adjustRightInd w:val="0"/>
        <w:spacing w:afterLines="50" w:after="156" w:line="360" w:lineRule="auto"/>
        <w:jc w:val="center"/>
        <w:rPr>
          <w:rFonts w:asciiTheme="minorEastAsia" w:eastAsiaTheme="minorEastAsia" w:hAnsiTheme="minorEastAsia"/>
          <w:b/>
          <w:sz w:val="24"/>
          <w:szCs w:val="24"/>
        </w:rPr>
      </w:pPr>
      <w:r w:rsidRPr="002D1716">
        <w:rPr>
          <w:rFonts w:asciiTheme="minorEastAsia" w:eastAsiaTheme="minorEastAsia" w:hAnsiTheme="minorEastAsia" w:hint="eastAsia"/>
          <w:b/>
          <w:sz w:val="24"/>
          <w:szCs w:val="24"/>
        </w:rPr>
        <w:t>中国履行《关于汞的水俣公约》国家战略与行动计划编制活动框图</w:t>
      </w:r>
    </w:p>
    <w:p w14:paraId="6C90D5BD" w14:textId="391C64F7" w:rsidR="00165974" w:rsidRPr="002D1716" w:rsidRDefault="00032564" w:rsidP="00032564">
      <w:pPr>
        <w:adjustRightInd w:val="0"/>
        <w:spacing w:line="360" w:lineRule="auto"/>
        <w:ind w:firstLineChars="200" w:firstLine="560"/>
        <w:rPr>
          <w:rFonts w:asciiTheme="minorEastAsia" w:eastAsiaTheme="minorEastAsia" w:hAnsiTheme="minorEastAsia"/>
          <w:sz w:val="28"/>
          <w:szCs w:val="28"/>
        </w:rPr>
      </w:pPr>
      <w:r w:rsidRPr="002D1716">
        <w:rPr>
          <w:rFonts w:asciiTheme="minorEastAsia" w:eastAsiaTheme="minorEastAsia" w:hAnsiTheme="minorEastAsia" w:hint="eastAsia"/>
          <w:sz w:val="28"/>
          <w:szCs w:val="28"/>
        </w:rPr>
        <w:t>目前，项目已获得全球环境基金（GEF）批准，</w:t>
      </w:r>
      <w:r w:rsidR="00C84C16" w:rsidRPr="002D1716">
        <w:rPr>
          <w:rFonts w:asciiTheme="minorEastAsia" w:eastAsiaTheme="minorEastAsia" w:hAnsiTheme="minorEastAsia" w:hint="eastAsia"/>
          <w:sz w:val="28"/>
          <w:szCs w:val="28"/>
        </w:rPr>
        <w:t>进入全额项目启动实施阶段</w:t>
      </w:r>
      <w:r w:rsidRPr="002D1716">
        <w:rPr>
          <w:rFonts w:asciiTheme="minorEastAsia" w:eastAsiaTheme="minorEastAsia" w:hAnsiTheme="minorEastAsia" w:hint="eastAsia"/>
          <w:sz w:val="28"/>
          <w:szCs w:val="28"/>
        </w:rPr>
        <w:t>。按照项目总体安排，拟聘请</w:t>
      </w:r>
      <w:r w:rsidR="00467FD3" w:rsidRPr="002D1716">
        <w:rPr>
          <w:rFonts w:asciiTheme="minorEastAsia" w:eastAsiaTheme="minorEastAsia" w:hAnsiTheme="minorEastAsia" w:hint="eastAsia"/>
          <w:sz w:val="28"/>
          <w:szCs w:val="28"/>
        </w:rPr>
        <w:t>有资质的</w:t>
      </w:r>
      <w:r w:rsidR="003978DF" w:rsidRPr="002D1716">
        <w:rPr>
          <w:rFonts w:asciiTheme="minorEastAsia" w:eastAsiaTheme="minorEastAsia" w:hAnsiTheme="minorEastAsia" w:hint="eastAsia"/>
          <w:sz w:val="28"/>
          <w:szCs w:val="28"/>
        </w:rPr>
        <w:t>单位承担</w:t>
      </w:r>
      <w:r w:rsidR="00E26606" w:rsidRPr="002D1716">
        <w:rPr>
          <w:rFonts w:asciiTheme="minorEastAsia" w:eastAsiaTheme="minorEastAsia" w:hAnsiTheme="minorEastAsia" w:hint="eastAsia"/>
          <w:sz w:val="28"/>
          <w:szCs w:val="28"/>
        </w:rPr>
        <w:t>加强</w:t>
      </w:r>
      <w:r w:rsidR="004077FF" w:rsidRPr="002D1716">
        <w:rPr>
          <w:rFonts w:asciiTheme="minorEastAsia" w:eastAsiaTheme="minorEastAsia" w:hAnsiTheme="minorEastAsia" w:hint="eastAsia"/>
          <w:sz w:val="28"/>
          <w:szCs w:val="28"/>
        </w:rPr>
        <w:t>中国</w:t>
      </w:r>
      <w:r w:rsidR="00E26606" w:rsidRPr="002D1716">
        <w:rPr>
          <w:rFonts w:asciiTheme="minorEastAsia" w:eastAsiaTheme="minorEastAsia" w:hAnsiTheme="minorEastAsia" w:hint="eastAsia"/>
          <w:sz w:val="28"/>
          <w:szCs w:val="28"/>
        </w:rPr>
        <w:t>汞供应和贸易管理战略和行动计划</w:t>
      </w:r>
      <w:r w:rsidR="00467FD3" w:rsidRPr="002D1716">
        <w:rPr>
          <w:rFonts w:asciiTheme="minorEastAsia" w:eastAsiaTheme="minorEastAsia" w:hAnsiTheme="minorEastAsia" w:hint="eastAsia"/>
          <w:sz w:val="28"/>
          <w:szCs w:val="28"/>
        </w:rPr>
        <w:t>制定子项目</w:t>
      </w:r>
      <w:r w:rsidR="00165974" w:rsidRPr="002D1716">
        <w:rPr>
          <w:rFonts w:asciiTheme="minorEastAsia" w:eastAsiaTheme="minorEastAsia" w:hAnsiTheme="minorEastAsia" w:hint="eastAsia"/>
          <w:sz w:val="28"/>
          <w:szCs w:val="28"/>
        </w:rPr>
        <w:t>。</w:t>
      </w:r>
    </w:p>
    <w:p w14:paraId="0B64A328" w14:textId="77777777" w:rsidR="00556124" w:rsidRPr="002D1716" w:rsidRDefault="000978E7" w:rsidP="00621032">
      <w:pPr>
        <w:numPr>
          <w:ilvl w:val="0"/>
          <w:numId w:val="24"/>
        </w:numPr>
        <w:spacing w:beforeLines="50" w:before="156" w:line="360" w:lineRule="auto"/>
        <w:ind w:left="0" w:firstLineChars="200" w:firstLine="562"/>
        <w:rPr>
          <w:rFonts w:asciiTheme="minorEastAsia" w:eastAsiaTheme="minorEastAsia" w:hAnsiTheme="minorEastAsia"/>
          <w:b/>
          <w:sz w:val="28"/>
          <w:szCs w:val="28"/>
        </w:rPr>
      </w:pPr>
      <w:r w:rsidRPr="002D1716">
        <w:rPr>
          <w:rFonts w:asciiTheme="minorEastAsia" w:eastAsiaTheme="minorEastAsia" w:hAnsiTheme="minorEastAsia" w:hint="eastAsia"/>
          <w:b/>
          <w:bCs/>
          <w:sz w:val="28"/>
          <w:szCs w:val="28"/>
        </w:rPr>
        <w:t>子项目</w:t>
      </w:r>
      <w:r w:rsidR="0001157C" w:rsidRPr="002D1716">
        <w:rPr>
          <w:rFonts w:asciiTheme="minorEastAsia" w:eastAsiaTheme="minorEastAsia" w:hAnsiTheme="minorEastAsia" w:hint="eastAsia"/>
          <w:b/>
          <w:sz w:val="28"/>
          <w:szCs w:val="28"/>
        </w:rPr>
        <w:t>背景和</w:t>
      </w:r>
      <w:r w:rsidR="00556124" w:rsidRPr="002D1716">
        <w:rPr>
          <w:rFonts w:asciiTheme="minorEastAsia" w:eastAsiaTheme="minorEastAsia" w:hAnsiTheme="minorEastAsia" w:hint="eastAsia"/>
          <w:b/>
          <w:sz w:val="28"/>
          <w:szCs w:val="28"/>
        </w:rPr>
        <w:t>目标</w:t>
      </w:r>
    </w:p>
    <w:p w14:paraId="2ED3F3CC" w14:textId="77777777" w:rsidR="009F3134" w:rsidRPr="002D1716" w:rsidRDefault="007B736E" w:rsidP="00032564">
      <w:pPr>
        <w:spacing w:line="360" w:lineRule="auto"/>
        <w:ind w:firstLineChars="200" w:firstLine="560"/>
        <w:rPr>
          <w:rFonts w:asciiTheme="minorEastAsia" w:eastAsiaTheme="minorEastAsia" w:hAnsiTheme="minorEastAsia"/>
          <w:sz w:val="28"/>
          <w:szCs w:val="28"/>
        </w:rPr>
      </w:pPr>
      <w:r w:rsidRPr="002D1716">
        <w:rPr>
          <w:rFonts w:asciiTheme="minorEastAsia" w:eastAsiaTheme="minorEastAsia" w:hAnsiTheme="minorEastAsia" w:hint="eastAsia"/>
          <w:sz w:val="28"/>
          <w:szCs w:val="28"/>
        </w:rPr>
        <w:t>中国汞的来源主要包括国产汞和进口汞</w:t>
      </w:r>
      <w:r w:rsidR="00467FD3" w:rsidRPr="002D1716">
        <w:rPr>
          <w:rFonts w:asciiTheme="minorEastAsia" w:eastAsiaTheme="minorEastAsia" w:hAnsiTheme="minorEastAsia" w:hint="eastAsia"/>
          <w:sz w:val="28"/>
          <w:szCs w:val="28"/>
        </w:rPr>
        <w:t>。</w:t>
      </w:r>
      <w:r w:rsidRPr="002D1716">
        <w:rPr>
          <w:rFonts w:asciiTheme="minorEastAsia" w:eastAsiaTheme="minorEastAsia" w:hAnsiTheme="minorEastAsia" w:hint="eastAsia"/>
          <w:sz w:val="28"/>
          <w:szCs w:val="28"/>
        </w:rPr>
        <w:t>国产汞主要</w:t>
      </w:r>
      <w:r w:rsidR="0001157C" w:rsidRPr="002D1716">
        <w:rPr>
          <w:rFonts w:asciiTheme="minorEastAsia" w:eastAsiaTheme="minorEastAsia" w:hAnsiTheme="minorEastAsia" w:hint="eastAsia"/>
          <w:sz w:val="28"/>
          <w:szCs w:val="28"/>
        </w:rPr>
        <w:t>包括原生汞、再生汞和副产汞</w:t>
      </w:r>
      <w:r w:rsidR="00467FD3" w:rsidRPr="002D1716">
        <w:rPr>
          <w:rFonts w:asciiTheme="minorEastAsia" w:eastAsiaTheme="minorEastAsia" w:hAnsiTheme="minorEastAsia" w:hint="eastAsia"/>
          <w:sz w:val="28"/>
          <w:szCs w:val="28"/>
        </w:rPr>
        <w:t>，</w:t>
      </w:r>
      <w:r w:rsidR="0001157C" w:rsidRPr="002D1716">
        <w:rPr>
          <w:rFonts w:asciiTheme="minorEastAsia" w:eastAsiaTheme="minorEastAsia" w:hAnsiTheme="minorEastAsia" w:hint="eastAsia"/>
          <w:sz w:val="28"/>
          <w:szCs w:val="28"/>
        </w:rPr>
        <w:t>其中，原生汞主要来自于国产或进口原生汞矿的冶炼企业，再生汞主要来自于</w:t>
      </w:r>
      <w:r w:rsidR="00A54375" w:rsidRPr="002D1716">
        <w:rPr>
          <w:rFonts w:asciiTheme="minorEastAsia" w:eastAsiaTheme="minorEastAsia" w:hAnsiTheme="minorEastAsia" w:hint="eastAsia"/>
          <w:sz w:val="28"/>
          <w:szCs w:val="28"/>
        </w:rPr>
        <w:t>废汞触媒、含汞废渣和废弃添汞产品等</w:t>
      </w:r>
      <w:r w:rsidR="0001157C" w:rsidRPr="002D1716">
        <w:rPr>
          <w:rFonts w:asciiTheme="minorEastAsia" w:eastAsiaTheme="minorEastAsia" w:hAnsiTheme="minorEastAsia" w:hint="eastAsia"/>
          <w:sz w:val="28"/>
          <w:szCs w:val="28"/>
        </w:rPr>
        <w:t>含</w:t>
      </w:r>
      <w:r w:rsidR="0001157C" w:rsidRPr="002D1716">
        <w:rPr>
          <w:rFonts w:asciiTheme="minorEastAsia" w:eastAsiaTheme="minorEastAsia" w:hAnsiTheme="minorEastAsia" w:hint="eastAsia"/>
          <w:sz w:val="28"/>
          <w:szCs w:val="28"/>
        </w:rPr>
        <w:lastRenderedPageBreak/>
        <w:t>汞废物回收处置</w:t>
      </w:r>
      <w:r w:rsidR="00A54375" w:rsidRPr="002D1716">
        <w:rPr>
          <w:rFonts w:asciiTheme="minorEastAsia" w:eastAsiaTheme="minorEastAsia" w:hAnsiTheme="minorEastAsia" w:hint="eastAsia"/>
          <w:sz w:val="28"/>
          <w:szCs w:val="28"/>
        </w:rPr>
        <w:t>企业</w:t>
      </w:r>
      <w:r w:rsidR="0001157C" w:rsidRPr="002D1716">
        <w:rPr>
          <w:rFonts w:asciiTheme="minorEastAsia" w:eastAsiaTheme="minorEastAsia" w:hAnsiTheme="minorEastAsia" w:hint="eastAsia"/>
          <w:sz w:val="28"/>
          <w:szCs w:val="28"/>
        </w:rPr>
        <w:t>，副产汞主要来自于铅锌铜和工业黄金等有色金属冶炼企业。</w:t>
      </w:r>
      <w:r w:rsidR="00C0055C" w:rsidRPr="002D1716">
        <w:rPr>
          <w:rFonts w:asciiTheme="minorEastAsia" w:eastAsiaTheme="minorEastAsia" w:hAnsiTheme="minorEastAsia" w:hint="eastAsia"/>
          <w:sz w:val="28"/>
          <w:szCs w:val="28"/>
        </w:rPr>
        <w:t>中国汞的使用涉及多个行业，包括含汞电池生产、含汞荧光灯等电光源生产、含汞体温计生产、含汞血压计生产、</w:t>
      </w:r>
      <w:r w:rsidR="00565B2F" w:rsidRPr="002D1716">
        <w:rPr>
          <w:rFonts w:asciiTheme="minorEastAsia" w:eastAsiaTheme="minorEastAsia" w:hAnsiTheme="minorEastAsia" w:hint="eastAsia"/>
          <w:sz w:val="28"/>
          <w:szCs w:val="28"/>
        </w:rPr>
        <w:t>电石法聚氯乙烯生产等，其中电石法聚氯乙烯生产的用汞量最多。</w:t>
      </w:r>
      <w:r w:rsidR="009F3134" w:rsidRPr="002D1716">
        <w:rPr>
          <w:rFonts w:asciiTheme="minorEastAsia" w:eastAsiaTheme="minorEastAsia" w:hAnsiTheme="minorEastAsia" w:hint="eastAsia"/>
          <w:sz w:val="28"/>
          <w:szCs w:val="28"/>
        </w:rPr>
        <w:t>中国还存在公约管控的氯化亚汞、氧化汞、硫酸汞、硝酸汞、朱砂和硫化汞等汞化合物的生产和库存。</w:t>
      </w:r>
    </w:p>
    <w:p w14:paraId="143CB0C7" w14:textId="77777777" w:rsidR="00621032" w:rsidRPr="002D1716" w:rsidRDefault="007B736E" w:rsidP="00032564">
      <w:pPr>
        <w:spacing w:line="360" w:lineRule="auto"/>
        <w:ind w:firstLineChars="200" w:firstLine="560"/>
        <w:rPr>
          <w:rFonts w:asciiTheme="minorEastAsia" w:eastAsiaTheme="minorEastAsia" w:hAnsiTheme="minorEastAsia"/>
          <w:sz w:val="28"/>
          <w:szCs w:val="28"/>
        </w:rPr>
      </w:pPr>
      <w:r w:rsidRPr="002D1716">
        <w:rPr>
          <w:rFonts w:asciiTheme="minorEastAsia" w:eastAsiaTheme="minorEastAsia" w:hAnsiTheme="minorEastAsia" w:hint="eastAsia"/>
          <w:sz w:val="28"/>
          <w:szCs w:val="28"/>
        </w:rPr>
        <w:t>公约第3条对汞供应和贸易明确了具体要求。本</w:t>
      </w:r>
      <w:r w:rsidR="00C06E10" w:rsidRPr="002D1716">
        <w:rPr>
          <w:rFonts w:asciiTheme="minorEastAsia" w:eastAsiaTheme="minorEastAsia" w:hAnsiTheme="minorEastAsia" w:hint="eastAsia"/>
          <w:sz w:val="28"/>
          <w:szCs w:val="28"/>
        </w:rPr>
        <w:t>子项目</w:t>
      </w:r>
      <w:r w:rsidRPr="002D1716">
        <w:rPr>
          <w:rFonts w:asciiTheme="minorEastAsia" w:eastAsiaTheme="minorEastAsia" w:hAnsiTheme="minorEastAsia" w:hint="eastAsia"/>
          <w:sz w:val="28"/>
          <w:szCs w:val="28"/>
        </w:rPr>
        <w:t>将通过调研评估中国汞供应和贸易</w:t>
      </w:r>
      <w:r w:rsidR="00094513" w:rsidRPr="002D1716">
        <w:rPr>
          <w:rFonts w:asciiTheme="minorEastAsia" w:eastAsiaTheme="minorEastAsia" w:hAnsiTheme="minorEastAsia" w:hint="eastAsia"/>
          <w:sz w:val="28"/>
          <w:szCs w:val="28"/>
        </w:rPr>
        <w:t>现状及相关管理要求</w:t>
      </w:r>
      <w:r w:rsidRPr="002D1716">
        <w:rPr>
          <w:rFonts w:asciiTheme="minorEastAsia" w:eastAsiaTheme="minorEastAsia" w:hAnsiTheme="minorEastAsia" w:hint="eastAsia"/>
          <w:sz w:val="28"/>
          <w:szCs w:val="28"/>
        </w:rPr>
        <w:t>，</w:t>
      </w:r>
      <w:r w:rsidR="00A01C5B" w:rsidRPr="002D1716">
        <w:rPr>
          <w:rFonts w:asciiTheme="minorEastAsia" w:eastAsiaTheme="minorEastAsia" w:hAnsiTheme="minorEastAsia" w:hint="eastAsia"/>
          <w:sz w:val="28"/>
          <w:szCs w:val="28"/>
        </w:rPr>
        <w:t>结合中国汞使用相关行业的发展趋势，</w:t>
      </w:r>
      <w:r w:rsidRPr="002D1716">
        <w:rPr>
          <w:rFonts w:asciiTheme="minorEastAsia" w:eastAsiaTheme="minorEastAsia" w:hAnsiTheme="minorEastAsia" w:hint="eastAsia"/>
          <w:sz w:val="28"/>
          <w:szCs w:val="28"/>
        </w:rPr>
        <w:t>分析中国汞供应和贸易的履约差距和需求，</w:t>
      </w:r>
      <w:r w:rsidR="00621032" w:rsidRPr="002D1716">
        <w:rPr>
          <w:rFonts w:asciiTheme="minorEastAsia" w:eastAsiaTheme="minorEastAsia" w:hAnsiTheme="minorEastAsia" w:hint="eastAsia"/>
          <w:sz w:val="28"/>
          <w:szCs w:val="28"/>
        </w:rPr>
        <w:t>制定加强</w:t>
      </w:r>
      <w:r w:rsidR="004077FF" w:rsidRPr="002D1716">
        <w:rPr>
          <w:rFonts w:asciiTheme="minorEastAsia" w:eastAsiaTheme="minorEastAsia" w:hAnsiTheme="minorEastAsia" w:hint="eastAsia"/>
          <w:sz w:val="28"/>
          <w:szCs w:val="28"/>
        </w:rPr>
        <w:t>中国</w:t>
      </w:r>
      <w:r w:rsidR="00621032" w:rsidRPr="002D1716">
        <w:rPr>
          <w:rFonts w:asciiTheme="minorEastAsia" w:eastAsiaTheme="minorEastAsia" w:hAnsiTheme="minorEastAsia" w:hint="eastAsia"/>
          <w:sz w:val="28"/>
          <w:szCs w:val="28"/>
        </w:rPr>
        <w:t>汞供应和贸易管理战略和行动计划，</w:t>
      </w:r>
      <w:r w:rsidRPr="002D1716">
        <w:rPr>
          <w:rFonts w:asciiTheme="minorEastAsia" w:eastAsiaTheme="minorEastAsia" w:hAnsiTheme="minorEastAsia" w:hint="eastAsia"/>
          <w:sz w:val="28"/>
          <w:szCs w:val="28"/>
        </w:rPr>
        <w:t>为相关管理部门和企业履行公约义务提供指导，并</w:t>
      </w:r>
      <w:r w:rsidR="00621032" w:rsidRPr="002D1716">
        <w:rPr>
          <w:rFonts w:asciiTheme="minorEastAsia" w:eastAsiaTheme="minorEastAsia" w:hAnsiTheme="minorEastAsia" w:hint="eastAsia"/>
          <w:sz w:val="28"/>
          <w:szCs w:val="28"/>
        </w:rPr>
        <w:t>为编制中国履行《关于汞的水俣公约》国家战略与行动计划提供支持。</w:t>
      </w:r>
    </w:p>
    <w:p w14:paraId="775689B2" w14:textId="77777777" w:rsidR="00556124" w:rsidRPr="002D1716" w:rsidRDefault="000978E7" w:rsidP="00621032">
      <w:pPr>
        <w:numPr>
          <w:ilvl w:val="0"/>
          <w:numId w:val="24"/>
        </w:numPr>
        <w:spacing w:beforeLines="50" w:before="156" w:line="360" w:lineRule="auto"/>
        <w:ind w:left="0" w:firstLineChars="200" w:firstLine="562"/>
        <w:rPr>
          <w:rFonts w:asciiTheme="minorEastAsia" w:eastAsiaTheme="minorEastAsia" w:hAnsiTheme="minorEastAsia"/>
          <w:b/>
          <w:sz w:val="28"/>
          <w:szCs w:val="28"/>
        </w:rPr>
      </w:pPr>
      <w:r w:rsidRPr="002D1716">
        <w:rPr>
          <w:rFonts w:asciiTheme="minorEastAsia" w:eastAsiaTheme="minorEastAsia" w:hAnsiTheme="minorEastAsia" w:hint="eastAsia"/>
          <w:b/>
          <w:bCs/>
          <w:sz w:val="28"/>
          <w:szCs w:val="28"/>
        </w:rPr>
        <w:t>子项目</w:t>
      </w:r>
      <w:r w:rsidR="00556124" w:rsidRPr="002D1716">
        <w:rPr>
          <w:rFonts w:asciiTheme="minorEastAsia" w:eastAsiaTheme="minorEastAsia" w:hAnsiTheme="minorEastAsia" w:hint="eastAsia"/>
          <w:b/>
          <w:sz w:val="28"/>
          <w:szCs w:val="28"/>
        </w:rPr>
        <w:t>主要工作内容</w:t>
      </w:r>
    </w:p>
    <w:p w14:paraId="4DED75D6" w14:textId="77777777" w:rsidR="0038481F" w:rsidRPr="002D1716" w:rsidRDefault="004077FF" w:rsidP="00032564">
      <w:pPr>
        <w:spacing w:line="360" w:lineRule="auto"/>
        <w:ind w:firstLineChars="200" w:firstLine="560"/>
        <w:rPr>
          <w:rFonts w:asciiTheme="minorEastAsia" w:eastAsiaTheme="minorEastAsia" w:hAnsiTheme="minorEastAsia"/>
          <w:sz w:val="28"/>
          <w:szCs w:val="28"/>
        </w:rPr>
      </w:pPr>
      <w:r w:rsidRPr="002D1716">
        <w:rPr>
          <w:rFonts w:asciiTheme="minorEastAsia" w:eastAsiaTheme="minorEastAsia" w:hAnsiTheme="minorEastAsia" w:hint="eastAsia"/>
          <w:sz w:val="28"/>
          <w:szCs w:val="28"/>
        </w:rPr>
        <w:t>本</w:t>
      </w:r>
      <w:r w:rsidR="000978E7" w:rsidRPr="002D1716">
        <w:rPr>
          <w:rFonts w:asciiTheme="minorEastAsia" w:eastAsiaTheme="minorEastAsia" w:hAnsiTheme="minorEastAsia" w:hint="eastAsia"/>
          <w:sz w:val="28"/>
          <w:szCs w:val="28"/>
        </w:rPr>
        <w:t>子项目</w:t>
      </w:r>
      <w:r w:rsidR="0038481F" w:rsidRPr="002D1716">
        <w:rPr>
          <w:rFonts w:asciiTheme="minorEastAsia" w:eastAsiaTheme="minorEastAsia" w:hAnsiTheme="minorEastAsia" w:hint="eastAsia"/>
          <w:sz w:val="28"/>
          <w:szCs w:val="28"/>
        </w:rPr>
        <w:t>的主要工作内容如下</w:t>
      </w:r>
      <w:r w:rsidR="00806797" w:rsidRPr="002D1716">
        <w:rPr>
          <w:rFonts w:asciiTheme="minorEastAsia" w:eastAsiaTheme="minorEastAsia" w:hAnsiTheme="minorEastAsia" w:hint="eastAsia"/>
          <w:sz w:val="28"/>
          <w:szCs w:val="28"/>
        </w:rPr>
        <w:t>：</w:t>
      </w:r>
    </w:p>
    <w:p w14:paraId="6F4EC07E" w14:textId="4873E00D" w:rsidR="006C4388" w:rsidRPr="002D1716" w:rsidRDefault="006C4388" w:rsidP="00F263FB">
      <w:pPr>
        <w:pStyle w:val="ad"/>
        <w:numPr>
          <w:ilvl w:val="0"/>
          <w:numId w:val="50"/>
        </w:numPr>
        <w:spacing w:line="360" w:lineRule="auto"/>
        <w:ind w:left="0" w:firstLineChars="201" w:firstLine="565"/>
        <w:rPr>
          <w:rFonts w:asciiTheme="minorEastAsia" w:eastAsiaTheme="minorEastAsia" w:hAnsiTheme="minorEastAsia"/>
          <w:b/>
          <w:sz w:val="28"/>
          <w:szCs w:val="28"/>
          <w:lang w:eastAsia="zh-CN"/>
        </w:rPr>
      </w:pPr>
      <w:r w:rsidRPr="002D1716">
        <w:rPr>
          <w:rFonts w:asciiTheme="minorEastAsia" w:eastAsiaTheme="minorEastAsia" w:hAnsiTheme="minorEastAsia" w:hint="eastAsia"/>
          <w:b/>
          <w:sz w:val="28"/>
          <w:szCs w:val="28"/>
          <w:lang w:eastAsia="zh-CN"/>
        </w:rPr>
        <w:t>编制开题报告</w:t>
      </w:r>
    </w:p>
    <w:p w14:paraId="30F279ED" w14:textId="1DA26143" w:rsidR="006C4388" w:rsidRPr="002D1716" w:rsidRDefault="000068FD" w:rsidP="006C4388">
      <w:pPr>
        <w:spacing w:line="360" w:lineRule="auto"/>
        <w:ind w:firstLineChars="200" w:firstLine="560"/>
        <w:rPr>
          <w:rFonts w:asciiTheme="minorEastAsia" w:eastAsiaTheme="minorEastAsia" w:hAnsiTheme="minorEastAsia"/>
          <w:sz w:val="28"/>
          <w:szCs w:val="28"/>
          <w:lang w:val="en-GB"/>
        </w:rPr>
      </w:pPr>
      <w:r w:rsidRPr="002D1716">
        <w:rPr>
          <w:rFonts w:asciiTheme="minorEastAsia" w:eastAsiaTheme="minorEastAsia" w:hAnsiTheme="minorEastAsia" w:hint="eastAsia"/>
          <w:sz w:val="28"/>
          <w:szCs w:val="28"/>
          <w:lang w:val="en-GB"/>
        </w:rPr>
        <w:t>与项目报告编制</w:t>
      </w:r>
      <w:r w:rsidR="001E5890" w:rsidRPr="002D1716">
        <w:rPr>
          <w:rFonts w:asciiTheme="minorEastAsia" w:eastAsiaTheme="minorEastAsia" w:hAnsiTheme="minorEastAsia" w:hint="eastAsia"/>
          <w:sz w:val="28"/>
          <w:szCs w:val="28"/>
          <w:lang w:val="en-GB"/>
        </w:rPr>
        <w:t>相关方共同</w:t>
      </w:r>
      <w:r w:rsidR="006C4388" w:rsidRPr="002D1716">
        <w:rPr>
          <w:rFonts w:asciiTheme="minorEastAsia" w:eastAsiaTheme="minorEastAsia" w:hAnsiTheme="minorEastAsia" w:hint="eastAsia"/>
          <w:sz w:val="28"/>
          <w:szCs w:val="28"/>
          <w:lang w:val="en-GB"/>
        </w:rPr>
        <w:t>编制</w:t>
      </w:r>
      <w:r w:rsidR="001E5890" w:rsidRPr="002D1716">
        <w:rPr>
          <w:rFonts w:asciiTheme="minorEastAsia" w:eastAsiaTheme="minorEastAsia" w:hAnsiTheme="minorEastAsia" w:hint="eastAsia"/>
          <w:sz w:val="28"/>
          <w:szCs w:val="28"/>
          <w:lang w:val="en-GB"/>
        </w:rPr>
        <w:t>具有指导性和可操作性的</w:t>
      </w:r>
      <w:r w:rsidR="006C4388" w:rsidRPr="002D1716">
        <w:rPr>
          <w:rFonts w:asciiTheme="minorEastAsia" w:eastAsiaTheme="minorEastAsia" w:hAnsiTheme="minorEastAsia" w:hint="eastAsia"/>
          <w:sz w:val="28"/>
          <w:szCs w:val="28"/>
          <w:lang w:val="en-GB"/>
        </w:rPr>
        <w:t>开题报告，明确具体的工作方法、</w:t>
      </w:r>
      <w:r w:rsidR="001E5890" w:rsidRPr="002D1716">
        <w:rPr>
          <w:rFonts w:asciiTheme="minorEastAsia" w:eastAsiaTheme="minorEastAsia" w:hAnsiTheme="minorEastAsia" w:hint="eastAsia"/>
          <w:sz w:val="28"/>
          <w:szCs w:val="28"/>
          <w:lang w:val="en-GB"/>
        </w:rPr>
        <w:t>工作内容、</w:t>
      </w:r>
      <w:r w:rsidR="006C4388" w:rsidRPr="002D1716">
        <w:rPr>
          <w:rFonts w:asciiTheme="minorEastAsia" w:eastAsiaTheme="minorEastAsia" w:hAnsiTheme="minorEastAsia" w:hint="eastAsia"/>
          <w:sz w:val="28"/>
          <w:szCs w:val="28"/>
          <w:lang w:val="en-GB"/>
        </w:rPr>
        <w:t>技术路线、详细的工作计划和预算安排等，并参加开题会</w:t>
      </w:r>
      <w:r w:rsidR="00351B22" w:rsidRPr="002D1716">
        <w:rPr>
          <w:rFonts w:asciiTheme="minorEastAsia" w:eastAsiaTheme="minorEastAsia" w:hAnsiTheme="minorEastAsia" w:hint="eastAsia"/>
          <w:sz w:val="28"/>
          <w:szCs w:val="28"/>
          <w:lang w:val="en-GB"/>
        </w:rPr>
        <w:t>讨论确定开题报告</w:t>
      </w:r>
      <w:r w:rsidR="006C4388" w:rsidRPr="002D1716">
        <w:rPr>
          <w:rFonts w:asciiTheme="minorEastAsia" w:eastAsiaTheme="minorEastAsia" w:hAnsiTheme="minorEastAsia" w:hint="eastAsia"/>
          <w:sz w:val="28"/>
          <w:szCs w:val="28"/>
          <w:lang w:val="en-GB"/>
        </w:rPr>
        <w:t>。</w:t>
      </w:r>
    </w:p>
    <w:p w14:paraId="29CE7C78" w14:textId="31689BA9" w:rsidR="00AE5428" w:rsidRPr="002D1716" w:rsidRDefault="009F3134" w:rsidP="00F263FB">
      <w:pPr>
        <w:pStyle w:val="ad"/>
        <w:numPr>
          <w:ilvl w:val="0"/>
          <w:numId w:val="50"/>
        </w:numPr>
        <w:spacing w:line="360" w:lineRule="auto"/>
        <w:ind w:left="0" w:firstLineChars="201" w:firstLine="565"/>
        <w:rPr>
          <w:rFonts w:asciiTheme="minorEastAsia" w:eastAsiaTheme="minorEastAsia" w:hAnsiTheme="minorEastAsia"/>
          <w:b/>
          <w:sz w:val="28"/>
          <w:szCs w:val="28"/>
          <w:lang w:eastAsia="zh-CN"/>
        </w:rPr>
      </w:pPr>
      <w:r w:rsidRPr="002D1716">
        <w:rPr>
          <w:rFonts w:asciiTheme="minorEastAsia" w:eastAsiaTheme="minorEastAsia" w:hAnsiTheme="minorEastAsia" w:hint="eastAsia"/>
          <w:b/>
          <w:sz w:val="28"/>
          <w:szCs w:val="28"/>
          <w:lang w:eastAsia="zh-CN"/>
        </w:rPr>
        <w:t>深入</w:t>
      </w:r>
      <w:r w:rsidR="00313DC8" w:rsidRPr="002D1716">
        <w:rPr>
          <w:rFonts w:asciiTheme="minorEastAsia" w:eastAsiaTheme="minorEastAsia" w:hAnsiTheme="minorEastAsia" w:hint="eastAsia"/>
          <w:b/>
          <w:sz w:val="28"/>
          <w:szCs w:val="28"/>
          <w:lang w:eastAsia="zh-CN"/>
        </w:rPr>
        <w:t>调研</w:t>
      </w:r>
      <w:r w:rsidR="00A57F3B" w:rsidRPr="002D1716">
        <w:rPr>
          <w:rFonts w:asciiTheme="minorEastAsia" w:eastAsiaTheme="minorEastAsia" w:hAnsiTheme="minorEastAsia" w:hint="eastAsia"/>
          <w:b/>
          <w:sz w:val="28"/>
          <w:szCs w:val="28"/>
          <w:lang w:eastAsia="zh-CN"/>
        </w:rPr>
        <w:t>中国</w:t>
      </w:r>
      <w:r w:rsidR="00313DC8" w:rsidRPr="002D1716">
        <w:rPr>
          <w:rFonts w:asciiTheme="minorEastAsia" w:eastAsiaTheme="minorEastAsia" w:hAnsiTheme="minorEastAsia" w:hint="eastAsia"/>
          <w:b/>
          <w:sz w:val="28"/>
          <w:szCs w:val="28"/>
          <w:lang w:eastAsia="zh-CN"/>
        </w:rPr>
        <w:t>国产汞</w:t>
      </w:r>
      <w:r w:rsidR="00AE5428" w:rsidRPr="002D1716">
        <w:rPr>
          <w:rFonts w:asciiTheme="minorEastAsia" w:eastAsiaTheme="minorEastAsia" w:hAnsiTheme="minorEastAsia" w:hint="eastAsia"/>
          <w:b/>
          <w:sz w:val="28"/>
          <w:szCs w:val="28"/>
          <w:lang w:eastAsia="zh-CN"/>
        </w:rPr>
        <w:t>供应来源现状</w:t>
      </w:r>
      <w:r w:rsidR="00C07E05" w:rsidRPr="002D1716">
        <w:rPr>
          <w:rFonts w:asciiTheme="minorEastAsia" w:eastAsiaTheme="minorEastAsia" w:hAnsiTheme="minorEastAsia"/>
          <w:b/>
          <w:sz w:val="28"/>
          <w:szCs w:val="28"/>
          <w:lang w:eastAsia="zh-CN"/>
        </w:rPr>
        <w:t xml:space="preserve"> </w:t>
      </w:r>
    </w:p>
    <w:p w14:paraId="7189C662" w14:textId="77777777" w:rsidR="00E260EC" w:rsidRPr="002D1716" w:rsidRDefault="004E69EC" w:rsidP="00E260EC">
      <w:pPr>
        <w:spacing w:line="360" w:lineRule="auto"/>
        <w:ind w:firstLineChars="200" w:firstLine="560"/>
        <w:rPr>
          <w:rFonts w:asciiTheme="minorEastAsia" w:eastAsiaTheme="minorEastAsia" w:hAnsiTheme="minorEastAsia"/>
          <w:sz w:val="28"/>
          <w:szCs w:val="28"/>
        </w:rPr>
      </w:pPr>
      <w:r w:rsidRPr="002D1716">
        <w:rPr>
          <w:rFonts w:asciiTheme="minorEastAsia" w:eastAsiaTheme="minorEastAsia" w:hAnsiTheme="minorEastAsia" w:hint="eastAsia"/>
          <w:sz w:val="28"/>
          <w:szCs w:val="28"/>
        </w:rPr>
        <w:t>针对中国</w:t>
      </w:r>
      <w:r w:rsidR="00ED4B16" w:rsidRPr="002D1716">
        <w:rPr>
          <w:rFonts w:asciiTheme="minorEastAsia" w:eastAsiaTheme="minorEastAsia" w:hAnsiTheme="minorEastAsia" w:hint="eastAsia"/>
          <w:sz w:val="28"/>
          <w:szCs w:val="28"/>
        </w:rPr>
        <w:t>国产</w:t>
      </w:r>
      <w:r w:rsidRPr="002D1716">
        <w:rPr>
          <w:rFonts w:asciiTheme="minorEastAsia" w:eastAsiaTheme="minorEastAsia" w:hAnsiTheme="minorEastAsia" w:hint="eastAsia"/>
          <w:sz w:val="28"/>
          <w:szCs w:val="28"/>
        </w:rPr>
        <w:t>原生汞、再生汞和副产汞等不同供应源，</w:t>
      </w:r>
      <w:r w:rsidR="002941A4" w:rsidRPr="002D1716">
        <w:rPr>
          <w:rFonts w:asciiTheme="minorEastAsia" w:eastAsiaTheme="minorEastAsia" w:hAnsiTheme="minorEastAsia" w:hint="eastAsia"/>
          <w:sz w:val="28"/>
          <w:szCs w:val="28"/>
        </w:rPr>
        <w:t>调研评估</w:t>
      </w:r>
      <w:r w:rsidR="00313DC8" w:rsidRPr="002D1716">
        <w:rPr>
          <w:rFonts w:asciiTheme="minorEastAsia" w:eastAsiaTheme="minorEastAsia" w:hAnsiTheme="minorEastAsia" w:hint="eastAsia"/>
          <w:sz w:val="28"/>
          <w:szCs w:val="28"/>
        </w:rPr>
        <w:t>各类</w:t>
      </w:r>
      <w:r w:rsidR="00AE5428" w:rsidRPr="002D1716">
        <w:rPr>
          <w:rFonts w:asciiTheme="minorEastAsia" w:eastAsiaTheme="minorEastAsia" w:hAnsiTheme="minorEastAsia" w:hint="eastAsia"/>
          <w:sz w:val="28"/>
          <w:szCs w:val="28"/>
        </w:rPr>
        <w:t>汞供应来源</w:t>
      </w:r>
      <w:r w:rsidR="00FE5C6C" w:rsidRPr="002D1716">
        <w:rPr>
          <w:rFonts w:asciiTheme="minorEastAsia" w:eastAsiaTheme="minorEastAsia" w:hAnsiTheme="minorEastAsia" w:hint="eastAsia"/>
          <w:sz w:val="28"/>
          <w:szCs w:val="28"/>
        </w:rPr>
        <w:t>现状，</w:t>
      </w:r>
      <w:r w:rsidR="002941A4" w:rsidRPr="002D1716">
        <w:rPr>
          <w:rFonts w:asciiTheme="minorEastAsia" w:eastAsiaTheme="minorEastAsia" w:hAnsiTheme="minorEastAsia" w:hint="eastAsia"/>
          <w:sz w:val="28"/>
          <w:szCs w:val="28"/>
        </w:rPr>
        <w:t>明确</w:t>
      </w:r>
      <w:r w:rsidR="00A30C23" w:rsidRPr="002D1716">
        <w:rPr>
          <w:rFonts w:asciiTheme="minorEastAsia" w:eastAsiaTheme="minorEastAsia" w:hAnsiTheme="minorEastAsia" w:hint="eastAsia"/>
          <w:sz w:val="28"/>
          <w:szCs w:val="28"/>
        </w:rPr>
        <w:t>201</w:t>
      </w:r>
      <w:r w:rsidR="0026092F" w:rsidRPr="002D1716">
        <w:rPr>
          <w:rFonts w:asciiTheme="minorEastAsia" w:eastAsiaTheme="minorEastAsia" w:hAnsiTheme="minorEastAsia" w:hint="eastAsia"/>
          <w:sz w:val="28"/>
          <w:szCs w:val="28"/>
        </w:rPr>
        <w:t>5</w:t>
      </w:r>
      <w:r w:rsidR="00A30C23" w:rsidRPr="002D1716">
        <w:rPr>
          <w:rFonts w:asciiTheme="minorEastAsia" w:eastAsiaTheme="minorEastAsia" w:hAnsiTheme="minorEastAsia" w:hint="eastAsia"/>
          <w:sz w:val="28"/>
          <w:szCs w:val="28"/>
        </w:rPr>
        <w:t>-201</w:t>
      </w:r>
      <w:r w:rsidR="00501810" w:rsidRPr="002D1716">
        <w:rPr>
          <w:rFonts w:asciiTheme="minorEastAsia" w:eastAsiaTheme="minorEastAsia" w:hAnsiTheme="minorEastAsia" w:hint="eastAsia"/>
          <w:sz w:val="28"/>
          <w:szCs w:val="28"/>
        </w:rPr>
        <w:t>6</w:t>
      </w:r>
      <w:r w:rsidR="00A30C23" w:rsidRPr="002D1716">
        <w:rPr>
          <w:rFonts w:asciiTheme="minorEastAsia" w:eastAsiaTheme="minorEastAsia" w:hAnsiTheme="minorEastAsia" w:hint="eastAsia"/>
          <w:sz w:val="28"/>
          <w:szCs w:val="28"/>
        </w:rPr>
        <w:t>年</w:t>
      </w:r>
      <w:r w:rsidR="00886088" w:rsidRPr="002D1716">
        <w:rPr>
          <w:rFonts w:asciiTheme="minorEastAsia" w:eastAsiaTheme="minorEastAsia" w:hAnsiTheme="minorEastAsia" w:hint="eastAsia"/>
          <w:sz w:val="28"/>
          <w:szCs w:val="28"/>
        </w:rPr>
        <w:t>各</w:t>
      </w:r>
      <w:r w:rsidR="000539B9" w:rsidRPr="002D1716">
        <w:rPr>
          <w:rFonts w:asciiTheme="minorEastAsia" w:eastAsiaTheme="minorEastAsia" w:hAnsiTheme="minorEastAsia" w:hint="eastAsia"/>
          <w:sz w:val="28"/>
          <w:szCs w:val="28"/>
        </w:rPr>
        <w:t>汞</w:t>
      </w:r>
      <w:r w:rsidR="002941A4" w:rsidRPr="002D1716">
        <w:rPr>
          <w:rFonts w:asciiTheme="minorEastAsia" w:eastAsiaTheme="minorEastAsia" w:hAnsiTheme="minorEastAsia" w:hint="eastAsia"/>
          <w:sz w:val="28"/>
          <w:szCs w:val="28"/>
        </w:rPr>
        <w:t>供应源</w:t>
      </w:r>
      <w:r w:rsidR="0026092F" w:rsidRPr="002D1716">
        <w:rPr>
          <w:rFonts w:asciiTheme="minorEastAsia" w:eastAsiaTheme="minorEastAsia" w:hAnsiTheme="minorEastAsia" w:hint="eastAsia"/>
          <w:sz w:val="28"/>
          <w:szCs w:val="28"/>
        </w:rPr>
        <w:t>名单、</w:t>
      </w:r>
      <w:r w:rsidR="002941A4" w:rsidRPr="002D1716">
        <w:rPr>
          <w:rFonts w:asciiTheme="minorEastAsia" w:eastAsiaTheme="minorEastAsia" w:hAnsiTheme="minorEastAsia" w:hint="eastAsia"/>
          <w:sz w:val="28"/>
          <w:szCs w:val="28"/>
        </w:rPr>
        <w:t>汞</w:t>
      </w:r>
      <w:r w:rsidR="00313DC8" w:rsidRPr="002D1716">
        <w:rPr>
          <w:rFonts w:asciiTheme="minorEastAsia" w:eastAsiaTheme="minorEastAsia" w:hAnsiTheme="minorEastAsia" w:hint="eastAsia"/>
          <w:sz w:val="28"/>
          <w:szCs w:val="28"/>
        </w:rPr>
        <w:t>产量</w:t>
      </w:r>
      <w:r w:rsidR="002941A4" w:rsidRPr="002D1716">
        <w:rPr>
          <w:rFonts w:asciiTheme="minorEastAsia" w:eastAsiaTheme="minorEastAsia" w:hAnsiTheme="minorEastAsia" w:hint="eastAsia"/>
          <w:sz w:val="28"/>
          <w:szCs w:val="28"/>
        </w:rPr>
        <w:t>、</w:t>
      </w:r>
      <w:r w:rsidR="00313DC8" w:rsidRPr="002D1716">
        <w:rPr>
          <w:rFonts w:asciiTheme="minorEastAsia" w:eastAsiaTheme="minorEastAsia" w:hAnsiTheme="minorEastAsia" w:hint="eastAsia"/>
          <w:sz w:val="28"/>
          <w:szCs w:val="28"/>
        </w:rPr>
        <w:t>销售量、</w:t>
      </w:r>
      <w:r w:rsidR="002941A4" w:rsidRPr="002D1716">
        <w:rPr>
          <w:rFonts w:asciiTheme="minorEastAsia" w:eastAsiaTheme="minorEastAsia" w:hAnsiTheme="minorEastAsia" w:hint="eastAsia"/>
          <w:sz w:val="28"/>
          <w:szCs w:val="28"/>
        </w:rPr>
        <w:t>销售去向、销售用途</w:t>
      </w:r>
      <w:r w:rsidR="00175A33" w:rsidRPr="002D1716">
        <w:rPr>
          <w:rFonts w:asciiTheme="minorEastAsia" w:eastAsiaTheme="minorEastAsia" w:hAnsiTheme="minorEastAsia" w:hint="eastAsia"/>
          <w:sz w:val="28"/>
          <w:szCs w:val="28"/>
        </w:rPr>
        <w:t>、</w:t>
      </w:r>
      <w:r w:rsidR="002941A4" w:rsidRPr="002D1716">
        <w:rPr>
          <w:rFonts w:asciiTheme="minorEastAsia" w:eastAsiaTheme="minorEastAsia" w:hAnsiTheme="minorEastAsia" w:hint="eastAsia"/>
          <w:sz w:val="28"/>
          <w:szCs w:val="28"/>
        </w:rPr>
        <w:t>库存量</w:t>
      </w:r>
      <w:r w:rsidR="00175A33" w:rsidRPr="002D1716">
        <w:rPr>
          <w:rFonts w:asciiTheme="minorEastAsia" w:eastAsiaTheme="minorEastAsia" w:hAnsiTheme="minorEastAsia" w:hint="eastAsia"/>
          <w:sz w:val="28"/>
          <w:szCs w:val="28"/>
        </w:rPr>
        <w:t>及含汞废物产生量</w:t>
      </w:r>
      <w:r w:rsidR="00E260EC" w:rsidRPr="002D1716">
        <w:rPr>
          <w:rFonts w:asciiTheme="minorEastAsia" w:eastAsiaTheme="minorEastAsia" w:hAnsiTheme="minorEastAsia" w:hint="eastAsia"/>
          <w:sz w:val="28"/>
          <w:szCs w:val="28"/>
        </w:rPr>
        <w:t>，</w:t>
      </w:r>
      <w:r w:rsidR="001135CD" w:rsidRPr="002D1716">
        <w:rPr>
          <w:rFonts w:asciiTheme="minorEastAsia" w:eastAsiaTheme="minorEastAsia" w:hAnsiTheme="minorEastAsia" w:hint="eastAsia"/>
          <w:sz w:val="28"/>
          <w:szCs w:val="28"/>
        </w:rPr>
        <w:t>梳理中国</w:t>
      </w:r>
      <w:r w:rsidR="001135CD" w:rsidRPr="002D1716">
        <w:rPr>
          <w:rFonts w:asciiTheme="minorEastAsia" w:eastAsiaTheme="minorEastAsia" w:hAnsiTheme="minorEastAsia" w:hint="eastAsia"/>
          <w:sz w:val="28"/>
          <w:szCs w:val="28"/>
        </w:rPr>
        <w:lastRenderedPageBreak/>
        <w:t>关于原生汞、再生汞和副产汞生产的相关管理政策法规标准，编写中国国产汞供应来源及管理现状报告。</w:t>
      </w:r>
      <w:r w:rsidR="00E260EC" w:rsidRPr="002D1716">
        <w:rPr>
          <w:rFonts w:asciiTheme="minorEastAsia" w:eastAsiaTheme="minorEastAsia" w:hAnsiTheme="minorEastAsia" w:hint="eastAsia"/>
          <w:sz w:val="28"/>
          <w:szCs w:val="28"/>
        </w:rPr>
        <w:t>对于其中50吨以上的汞库存来源以及每年出产10吨以上库存的汞供应来源，按照公约缔约方大会通过的“汞或汞化合物库存识别导则”进行逐一查明，编制中国汞库存清单。</w:t>
      </w:r>
    </w:p>
    <w:p w14:paraId="4D8C7FAF" w14:textId="329AE5E8" w:rsidR="003F1163" w:rsidRPr="002D1716" w:rsidRDefault="003F1163" w:rsidP="00E260EC">
      <w:pPr>
        <w:spacing w:line="360" w:lineRule="auto"/>
        <w:ind w:firstLineChars="200" w:firstLine="562"/>
        <w:rPr>
          <w:rFonts w:asciiTheme="minorEastAsia" w:eastAsiaTheme="minorEastAsia" w:hAnsiTheme="minorEastAsia"/>
          <w:b/>
          <w:sz w:val="28"/>
          <w:szCs w:val="28"/>
        </w:rPr>
      </w:pPr>
      <w:r w:rsidRPr="002D1716">
        <w:rPr>
          <w:rFonts w:asciiTheme="minorEastAsia" w:eastAsiaTheme="minorEastAsia" w:hAnsiTheme="minorEastAsia" w:hint="eastAsia"/>
          <w:b/>
          <w:sz w:val="28"/>
          <w:szCs w:val="28"/>
        </w:rPr>
        <w:t>（</w:t>
      </w:r>
      <w:r w:rsidR="007C283C" w:rsidRPr="002D1716">
        <w:rPr>
          <w:rFonts w:asciiTheme="minorEastAsia" w:eastAsiaTheme="minorEastAsia" w:hAnsiTheme="minorEastAsia" w:hint="eastAsia"/>
          <w:b/>
          <w:sz w:val="28"/>
          <w:szCs w:val="28"/>
        </w:rPr>
        <w:t>三</w:t>
      </w:r>
      <w:r w:rsidRPr="002D1716">
        <w:rPr>
          <w:rFonts w:asciiTheme="minorEastAsia" w:eastAsiaTheme="minorEastAsia" w:hAnsiTheme="minorEastAsia" w:hint="eastAsia"/>
          <w:b/>
          <w:sz w:val="28"/>
          <w:szCs w:val="28"/>
        </w:rPr>
        <w:t>）查明中国汞化合物生产和储存状况</w:t>
      </w:r>
    </w:p>
    <w:p w14:paraId="220B2D93" w14:textId="77777777" w:rsidR="003F1163" w:rsidRPr="002D1716" w:rsidRDefault="003A7A74" w:rsidP="00E260EC">
      <w:pPr>
        <w:spacing w:line="360" w:lineRule="auto"/>
        <w:ind w:firstLineChars="200" w:firstLine="560"/>
        <w:rPr>
          <w:rFonts w:asciiTheme="minorEastAsia" w:eastAsiaTheme="minorEastAsia" w:hAnsiTheme="minorEastAsia"/>
          <w:sz w:val="28"/>
          <w:szCs w:val="28"/>
        </w:rPr>
      </w:pPr>
      <w:r w:rsidRPr="002D1716">
        <w:rPr>
          <w:rFonts w:asciiTheme="minorEastAsia" w:eastAsiaTheme="minorEastAsia" w:hAnsiTheme="minorEastAsia" w:hint="eastAsia"/>
          <w:sz w:val="28"/>
          <w:szCs w:val="28"/>
        </w:rPr>
        <w:t>按照公约缔约方大会通过的“汞或汞化合物库存识别导则”，对</w:t>
      </w:r>
      <w:r w:rsidR="002359E1" w:rsidRPr="002D1716">
        <w:rPr>
          <w:rFonts w:asciiTheme="minorEastAsia" w:eastAsiaTheme="minorEastAsia" w:hAnsiTheme="minorEastAsia" w:hint="eastAsia"/>
          <w:sz w:val="28"/>
          <w:szCs w:val="28"/>
        </w:rPr>
        <w:t>中国</w:t>
      </w:r>
      <w:r w:rsidRPr="002D1716">
        <w:rPr>
          <w:rFonts w:asciiTheme="minorEastAsia" w:eastAsiaTheme="minorEastAsia" w:hAnsiTheme="minorEastAsia" w:hint="eastAsia"/>
          <w:sz w:val="28"/>
          <w:szCs w:val="28"/>
        </w:rPr>
        <w:t>2016年</w:t>
      </w:r>
      <w:r w:rsidR="000B4C9C" w:rsidRPr="002D1716">
        <w:rPr>
          <w:rFonts w:asciiTheme="minorEastAsia" w:eastAsiaTheme="minorEastAsia" w:hAnsiTheme="minorEastAsia" w:hint="eastAsia"/>
          <w:sz w:val="28"/>
          <w:szCs w:val="28"/>
        </w:rPr>
        <w:t>氯化亚汞、氧化汞、硫酸汞、硝酸汞、朱砂和硫化汞等汞化合物的生产和</w:t>
      </w:r>
      <w:r w:rsidR="00191ACB" w:rsidRPr="002D1716">
        <w:rPr>
          <w:rFonts w:asciiTheme="minorEastAsia" w:eastAsiaTheme="minorEastAsia" w:hAnsiTheme="minorEastAsia" w:hint="eastAsia"/>
          <w:sz w:val="28"/>
          <w:szCs w:val="28"/>
        </w:rPr>
        <w:t>库存</w:t>
      </w:r>
      <w:r w:rsidR="000B4C9C" w:rsidRPr="002D1716">
        <w:rPr>
          <w:rFonts w:asciiTheme="minorEastAsia" w:eastAsiaTheme="minorEastAsia" w:hAnsiTheme="minorEastAsia" w:hint="eastAsia"/>
          <w:sz w:val="28"/>
          <w:szCs w:val="28"/>
        </w:rPr>
        <w:t>状况</w:t>
      </w:r>
      <w:r w:rsidRPr="002D1716">
        <w:rPr>
          <w:rFonts w:asciiTheme="minorEastAsia" w:eastAsiaTheme="minorEastAsia" w:hAnsiTheme="minorEastAsia" w:hint="eastAsia"/>
          <w:sz w:val="28"/>
          <w:szCs w:val="28"/>
        </w:rPr>
        <w:t>进行调查</w:t>
      </w:r>
      <w:r w:rsidR="000B4C9C" w:rsidRPr="002D1716">
        <w:rPr>
          <w:rFonts w:asciiTheme="minorEastAsia" w:eastAsiaTheme="minorEastAsia" w:hAnsiTheme="minorEastAsia" w:hint="eastAsia"/>
          <w:sz w:val="28"/>
          <w:szCs w:val="28"/>
        </w:rPr>
        <w:t>，</w:t>
      </w:r>
      <w:r w:rsidR="00191ACB" w:rsidRPr="002D1716">
        <w:rPr>
          <w:rFonts w:asciiTheme="minorEastAsia" w:eastAsiaTheme="minorEastAsia" w:hAnsiTheme="minorEastAsia" w:hint="eastAsia"/>
          <w:sz w:val="28"/>
          <w:szCs w:val="28"/>
        </w:rPr>
        <w:t>编制</w:t>
      </w:r>
      <w:r w:rsidR="0002292B" w:rsidRPr="002D1716">
        <w:rPr>
          <w:rFonts w:asciiTheme="minorEastAsia" w:eastAsiaTheme="minorEastAsia" w:hAnsiTheme="minorEastAsia" w:hint="eastAsia"/>
          <w:sz w:val="28"/>
          <w:szCs w:val="28"/>
        </w:rPr>
        <w:t>中国汞化合物生产源清单和</w:t>
      </w:r>
      <w:r w:rsidR="000B4C9C" w:rsidRPr="002D1716">
        <w:rPr>
          <w:rFonts w:asciiTheme="minorEastAsia" w:eastAsiaTheme="minorEastAsia" w:hAnsiTheme="minorEastAsia" w:hint="eastAsia"/>
          <w:sz w:val="28"/>
          <w:szCs w:val="28"/>
        </w:rPr>
        <w:t>50吨以上的汞化合物库存清单。</w:t>
      </w:r>
    </w:p>
    <w:p w14:paraId="21E02171" w14:textId="3C456BBD" w:rsidR="009F32B2" w:rsidRPr="002D1716" w:rsidRDefault="009F32B2" w:rsidP="009F32B2">
      <w:pPr>
        <w:spacing w:line="360" w:lineRule="auto"/>
        <w:ind w:firstLineChars="200" w:firstLine="562"/>
        <w:rPr>
          <w:rFonts w:asciiTheme="minorEastAsia" w:eastAsiaTheme="minorEastAsia" w:hAnsiTheme="minorEastAsia"/>
          <w:b/>
          <w:sz w:val="28"/>
          <w:szCs w:val="28"/>
        </w:rPr>
      </w:pPr>
      <w:r w:rsidRPr="002D1716">
        <w:rPr>
          <w:rFonts w:asciiTheme="minorEastAsia" w:eastAsiaTheme="minorEastAsia" w:hAnsiTheme="minorEastAsia" w:hint="eastAsia"/>
          <w:b/>
          <w:sz w:val="28"/>
          <w:szCs w:val="28"/>
        </w:rPr>
        <w:t>（</w:t>
      </w:r>
      <w:r w:rsidR="007C283C" w:rsidRPr="002D1716">
        <w:rPr>
          <w:rFonts w:asciiTheme="minorEastAsia" w:eastAsiaTheme="minorEastAsia" w:hAnsiTheme="minorEastAsia" w:hint="eastAsia"/>
          <w:b/>
          <w:sz w:val="28"/>
          <w:szCs w:val="28"/>
        </w:rPr>
        <w:t>四</w:t>
      </w:r>
      <w:r w:rsidRPr="002D1716">
        <w:rPr>
          <w:rFonts w:asciiTheme="minorEastAsia" w:eastAsiaTheme="minorEastAsia" w:hAnsiTheme="minorEastAsia" w:hint="eastAsia"/>
          <w:b/>
          <w:sz w:val="28"/>
          <w:szCs w:val="28"/>
        </w:rPr>
        <w:t>）</w:t>
      </w:r>
      <w:r w:rsidR="007B011B" w:rsidRPr="002D1716">
        <w:rPr>
          <w:rFonts w:asciiTheme="minorEastAsia" w:eastAsiaTheme="minorEastAsia" w:hAnsiTheme="minorEastAsia" w:hint="eastAsia"/>
          <w:b/>
          <w:sz w:val="28"/>
          <w:szCs w:val="28"/>
        </w:rPr>
        <w:t>调研</w:t>
      </w:r>
      <w:r w:rsidRPr="002D1716">
        <w:rPr>
          <w:rFonts w:asciiTheme="minorEastAsia" w:eastAsiaTheme="minorEastAsia" w:hAnsiTheme="minorEastAsia" w:hint="eastAsia"/>
          <w:b/>
          <w:sz w:val="28"/>
          <w:szCs w:val="28"/>
        </w:rPr>
        <w:t>分析中国</w:t>
      </w:r>
      <w:r w:rsidR="0001157C" w:rsidRPr="002D1716">
        <w:rPr>
          <w:rFonts w:asciiTheme="minorEastAsia" w:eastAsiaTheme="minorEastAsia" w:hAnsiTheme="minorEastAsia" w:hint="eastAsia"/>
          <w:b/>
          <w:sz w:val="28"/>
          <w:szCs w:val="28"/>
        </w:rPr>
        <w:t>汞矿、</w:t>
      </w:r>
      <w:r w:rsidRPr="002D1716">
        <w:rPr>
          <w:rFonts w:asciiTheme="minorEastAsia" w:eastAsiaTheme="minorEastAsia" w:hAnsiTheme="minorEastAsia" w:hint="eastAsia"/>
          <w:b/>
          <w:sz w:val="28"/>
          <w:szCs w:val="28"/>
        </w:rPr>
        <w:t>汞及</w:t>
      </w:r>
      <w:r w:rsidR="003D0C77" w:rsidRPr="002D1716">
        <w:rPr>
          <w:rFonts w:asciiTheme="minorEastAsia" w:eastAsiaTheme="minorEastAsia" w:hAnsiTheme="minorEastAsia" w:hint="eastAsia"/>
          <w:b/>
          <w:sz w:val="28"/>
          <w:szCs w:val="28"/>
        </w:rPr>
        <w:t>汞</w:t>
      </w:r>
      <w:r w:rsidRPr="002D1716">
        <w:rPr>
          <w:rFonts w:asciiTheme="minorEastAsia" w:eastAsiaTheme="minorEastAsia" w:hAnsiTheme="minorEastAsia" w:hint="eastAsia"/>
          <w:b/>
          <w:sz w:val="28"/>
          <w:szCs w:val="28"/>
        </w:rPr>
        <w:t>化合物进出口现状</w:t>
      </w:r>
    </w:p>
    <w:p w14:paraId="2E6FB901" w14:textId="77777777" w:rsidR="009F32B2" w:rsidRPr="002D1716" w:rsidRDefault="009F32B2" w:rsidP="009F32B2">
      <w:pPr>
        <w:spacing w:line="360" w:lineRule="auto"/>
        <w:ind w:firstLineChars="200" w:firstLine="560"/>
        <w:rPr>
          <w:rFonts w:asciiTheme="minorEastAsia" w:eastAsiaTheme="minorEastAsia" w:hAnsiTheme="minorEastAsia"/>
          <w:sz w:val="28"/>
          <w:szCs w:val="28"/>
        </w:rPr>
      </w:pPr>
      <w:r w:rsidRPr="002D1716">
        <w:rPr>
          <w:rFonts w:asciiTheme="minorEastAsia" w:eastAsiaTheme="minorEastAsia" w:hAnsiTheme="minorEastAsia" w:hint="eastAsia"/>
          <w:sz w:val="28"/>
          <w:szCs w:val="28"/>
        </w:rPr>
        <w:t>调研梳理</w:t>
      </w:r>
      <w:r w:rsidR="00F22885" w:rsidRPr="002D1716">
        <w:rPr>
          <w:rFonts w:asciiTheme="minorEastAsia" w:eastAsiaTheme="minorEastAsia" w:hAnsiTheme="minorEastAsia" w:hint="eastAsia"/>
          <w:sz w:val="28"/>
          <w:szCs w:val="28"/>
        </w:rPr>
        <w:t>2010年以来</w:t>
      </w:r>
      <w:r w:rsidRPr="002D1716">
        <w:rPr>
          <w:rFonts w:asciiTheme="minorEastAsia" w:eastAsiaTheme="minorEastAsia" w:hAnsiTheme="minorEastAsia" w:hint="eastAsia"/>
          <w:sz w:val="28"/>
          <w:szCs w:val="28"/>
        </w:rPr>
        <w:t>中国</w:t>
      </w:r>
      <w:r w:rsidR="0001157C" w:rsidRPr="002D1716">
        <w:rPr>
          <w:rFonts w:asciiTheme="minorEastAsia" w:eastAsiaTheme="minorEastAsia" w:hAnsiTheme="minorEastAsia" w:hint="eastAsia"/>
          <w:sz w:val="28"/>
          <w:szCs w:val="28"/>
        </w:rPr>
        <w:t>汞矿、</w:t>
      </w:r>
      <w:r w:rsidRPr="002D1716">
        <w:rPr>
          <w:rFonts w:asciiTheme="minorEastAsia" w:eastAsiaTheme="minorEastAsia" w:hAnsiTheme="minorEastAsia" w:hint="eastAsia"/>
          <w:sz w:val="28"/>
          <w:szCs w:val="28"/>
        </w:rPr>
        <w:t>汞及</w:t>
      </w:r>
      <w:r w:rsidR="00FC023E" w:rsidRPr="002D1716">
        <w:rPr>
          <w:rFonts w:asciiTheme="minorEastAsia" w:eastAsiaTheme="minorEastAsia" w:hAnsiTheme="minorEastAsia" w:hint="eastAsia"/>
          <w:sz w:val="28"/>
          <w:szCs w:val="28"/>
        </w:rPr>
        <w:t>汞</w:t>
      </w:r>
      <w:r w:rsidRPr="002D1716">
        <w:rPr>
          <w:rFonts w:asciiTheme="minorEastAsia" w:eastAsiaTheme="minorEastAsia" w:hAnsiTheme="minorEastAsia" w:hint="eastAsia"/>
          <w:sz w:val="28"/>
          <w:szCs w:val="28"/>
        </w:rPr>
        <w:t>化合物进出口情况，掌握</w:t>
      </w:r>
      <w:r w:rsidR="00EF4486" w:rsidRPr="002D1716">
        <w:rPr>
          <w:rFonts w:asciiTheme="minorEastAsia" w:eastAsiaTheme="minorEastAsia" w:hAnsiTheme="minorEastAsia" w:hint="eastAsia"/>
          <w:sz w:val="28"/>
          <w:szCs w:val="28"/>
        </w:rPr>
        <w:t>汞矿、汞及</w:t>
      </w:r>
      <w:r w:rsidR="00FC023E" w:rsidRPr="002D1716">
        <w:rPr>
          <w:rFonts w:asciiTheme="minorEastAsia" w:eastAsiaTheme="minorEastAsia" w:hAnsiTheme="minorEastAsia" w:hint="eastAsia"/>
          <w:sz w:val="28"/>
          <w:szCs w:val="28"/>
        </w:rPr>
        <w:t>汞</w:t>
      </w:r>
      <w:r w:rsidR="00EF4486" w:rsidRPr="002D1716">
        <w:rPr>
          <w:rFonts w:asciiTheme="minorEastAsia" w:eastAsiaTheme="minorEastAsia" w:hAnsiTheme="minorEastAsia" w:hint="eastAsia"/>
          <w:sz w:val="28"/>
          <w:szCs w:val="28"/>
        </w:rPr>
        <w:t>化合物的</w:t>
      </w:r>
      <w:r w:rsidRPr="002D1716">
        <w:rPr>
          <w:rFonts w:asciiTheme="minorEastAsia" w:eastAsiaTheme="minorEastAsia" w:hAnsiTheme="minorEastAsia" w:hint="eastAsia"/>
          <w:sz w:val="28"/>
          <w:szCs w:val="28"/>
        </w:rPr>
        <w:t>年度</w:t>
      </w:r>
      <w:r w:rsidR="00EF4486" w:rsidRPr="002D1716">
        <w:rPr>
          <w:rFonts w:asciiTheme="minorEastAsia" w:eastAsiaTheme="minorEastAsia" w:hAnsiTheme="minorEastAsia" w:hint="eastAsia"/>
          <w:sz w:val="28"/>
          <w:szCs w:val="28"/>
        </w:rPr>
        <w:t>进出口企业名称及</w:t>
      </w:r>
      <w:r w:rsidRPr="002D1716">
        <w:rPr>
          <w:rFonts w:asciiTheme="minorEastAsia" w:eastAsiaTheme="minorEastAsia" w:hAnsiTheme="minorEastAsia" w:hint="eastAsia"/>
          <w:sz w:val="28"/>
          <w:szCs w:val="28"/>
        </w:rPr>
        <w:t>进出口量</w:t>
      </w:r>
      <w:r w:rsidR="00EF4486" w:rsidRPr="002D1716">
        <w:rPr>
          <w:rFonts w:asciiTheme="minorEastAsia" w:eastAsiaTheme="minorEastAsia" w:hAnsiTheme="minorEastAsia" w:hint="eastAsia"/>
          <w:sz w:val="28"/>
          <w:szCs w:val="28"/>
        </w:rPr>
        <w:t>；明确2015-201</w:t>
      </w:r>
      <w:r w:rsidR="00501810" w:rsidRPr="002D1716">
        <w:rPr>
          <w:rFonts w:asciiTheme="minorEastAsia" w:eastAsiaTheme="minorEastAsia" w:hAnsiTheme="minorEastAsia" w:hint="eastAsia"/>
          <w:sz w:val="28"/>
          <w:szCs w:val="28"/>
        </w:rPr>
        <w:t>6</w:t>
      </w:r>
      <w:r w:rsidR="00EF4486" w:rsidRPr="002D1716">
        <w:rPr>
          <w:rFonts w:asciiTheme="minorEastAsia" w:eastAsiaTheme="minorEastAsia" w:hAnsiTheme="minorEastAsia" w:hint="eastAsia"/>
          <w:sz w:val="28"/>
          <w:szCs w:val="28"/>
        </w:rPr>
        <w:t>年</w:t>
      </w:r>
      <w:r w:rsidRPr="002D1716">
        <w:rPr>
          <w:rFonts w:asciiTheme="minorEastAsia" w:eastAsiaTheme="minorEastAsia" w:hAnsiTheme="minorEastAsia" w:hint="eastAsia"/>
          <w:sz w:val="28"/>
          <w:szCs w:val="28"/>
        </w:rPr>
        <w:t>进口</w:t>
      </w:r>
      <w:r w:rsidR="00EF4486" w:rsidRPr="002D1716">
        <w:rPr>
          <w:rFonts w:asciiTheme="minorEastAsia" w:eastAsiaTheme="minorEastAsia" w:hAnsiTheme="minorEastAsia" w:hint="eastAsia"/>
          <w:sz w:val="28"/>
          <w:szCs w:val="28"/>
        </w:rPr>
        <w:t>汞矿、汞及</w:t>
      </w:r>
      <w:r w:rsidR="003D0C77" w:rsidRPr="002D1716">
        <w:rPr>
          <w:rFonts w:asciiTheme="minorEastAsia" w:eastAsiaTheme="minorEastAsia" w:hAnsiTheme="minorEastAsia" w:hint="eastAsia"/>
          <w:sz w:val="28"/>
          <w:szCs w:val="28"/>
        </w:rPr>
        <w:t>汞</w:t>
      </w:r>
      <w:r w:rsidR="00EF4486" w:rsidRPr="002D1716">
        <w:rPr>
          <w:rFonts w:asciiTheme="minorEastAsia" w:eastAsiaTheme="minorEastAsia" w:hAnsiTheme="minorEastAsia" w:hint="eastAsia"/>
          <w:sz w:val="28"/>
          <w:szCs w:val="28"/>
        </w:rPr>
        <w:t>化合物的国内销售量、销售去向、销售用途和库存量，以及出口汞矿、汞及其化合物的来源</w:t>
      </w:r>
      <w:r w:rsidR="00980C6F" w:rsidRPr="002D1716">
        <w:rPr>
          <w:rFonts w:asciiTheme="minorEastAsia" w:eastAsiaTheme="minorEastAsia" w:hAnsiTheme="minorEastAsia" w:hint="eastAsia"/>
          <w:sz w:val="28"/>
          <w:szCs w:val="28"/>
        </w:rPr>
        <w:t>；</w:t>
      </w:r>
      <w:r w:rsidRPr="002D1716">
        <w:rPr>
          <w:rFonts w:asciiTheme="minorEastAsia" w:eastAsiaTheme="minorEastAsia" w:hAnsiTheme="minorEastAsia" w:hint="eastAsia"/>
          <w:sz w:val="28"/>
          <w:szCs w:val="28"/>
        </w:rPr>
        <w:t>研究</w:t>
      </w:r>
      <w:r w:rsidR="00FC023E" w:rsidRPr="002D1716">
        <w:rPr>
          <w:rFonts w:asciiTheme="minorEastAsia" w:eastAsiaTheme="minorEastAsia" w:hAnsiTheme="minorEastAsia" w:hint="eastAsia"/>
          <w:sz w:val="28"/>
          <w:szCs w:val="28"/>
        </w:rPr>
        <w:t>汞矿、汞及汞化合物</w:t>
      </w:r>
      <w:r w:rsidRPr="002D1716">
        <w:rPr>
          <w:rFonts w:asciiTheme="minorEastAsia" w:eastAsiaTheme="minorEastAsia" w:hAnsiTheme="minorEastAsia" w:hint="eastAsia"/>
          <w:sz w:val="28"/>
          <w:szCs w:val="28"/>
        </w:rPr>
        <w:t>进出口国的地区分布特点和变化情况，跟进公约签约国和批约国进展，</w:t>
      </w:r>
      <w:r w:rsidR="00980C6F" w:rsidRPr="002D1716">
        <w:rPr>
          <w:rFonts w:asciiTheme="minorEastAsia" w:eastAsiaTheme="minorEastAsia" w:hAnsiTheme="minorEastAsia" w:hint="eastAsia"/>
          <w:sz w:val="28"/>
          <w:szCs w:val="28"/>
        </w:rPr>
        <w:t>梳理中国关于汞矿、汞及</w:t>
      </w:r>
      <w:r w:rsidR="003D0C77" w:rsidRPr="002D1716">
        <w:rPr>
          <w:rFonts w:asciiTheme="minorEastAsia" w:eastAsiaTheme="minorEastAsia" w:hAnsiTheme="minorEastAsia" w:hint="eastAsia"/>
          <w:sz w:val="28"/>
          <w:szCs w:val="28"/>
        </w:rPr>
        <w:t>汞</w:t>
      </w:r>
      <w:r w:rsidR="00980C6F" w:rsidRPr="002D1716">
        <w:rPr>
          <w:rFonts w:asciiTheme="minorEastAsia" w:eastAsiaTheme="minorEastAsia" w:hAnsiTheme="minorEastAsia" w:hint="eastAsia"/>
          <w:sz w:val="28"/>
          <w:szCs w:val="28"/>
        </w:rPr>
        <w:t>化合物进出口管理要求，</w:t>
      </w:r>
      <w:r w:rsidR="007528F0" w:rsidRPr="002D1716">
        <w:rPr>
          <w:rFonts w:asciiTheme="minorEastAsia" w:eastAsiaTheme="minorEastAsia" w:hAnsiTheme="minorEastAsia" w:hint="eastAsia"/>
          <w:sz w:val="28"/>
          <w:szCs w:val="28"/>
        </w:rPr>
        <w:t>结合公约对汞和汞化合物进出口管理的要求，</w:t>
      </w:r>
      <w:r w:rsidR="00176129" w:rsidRPr="002D1716">
        <w:rPr>
          <w:rFonts w:asciiTheme="minorEastAsia" w:eastAsiaTheme="minorEastAsia" w:hAnsiTheme="minorEastAsia" w:hint="eastAsia"/>
          <w:sz w:val="28"/>
          <w:szCs w:val="28"/>
        </w:rPr>
        <w:t>研究</w:t>
      </w:r>
      <w:r w:rsidRPr="002D1716">
        <w:rPr>
          <w:rFonts w:asciiTheme="minorEastAsia" w:eastAsiaTheme="minorEastAsia" w:hAnsiTheme="minorEastAsia" w:hint="eastAsia"/>
          <w:sz w:val="28"/>
          <w:szCs w:val="28"/>
        </w:rPr>
        <w:t>提出加强</w:t>
      </w:r>
      <w:r w:rsidR="003D0C77" w:rsidRPr="002D1716">
        <w:rPr>
          <w:rFonts w:asciiTheme="minorEastAsia" w:eastAsiaTheme="minorEastAsia" w:hAnsiTheme="minorEastAsia" w:hint="eastAsia"/>
          <w:sz w:val="28"/>
          <w:szCs w:val="28"/>
        </w:rPr>
        <w:t>中国汞矿、汞及汞化合物进出口管理</w:t>
      </w:r>
      <w:r w:rsidRPr="002D1716">
        <w:rPr>
          <w:rFonts w:asciiTheme="minorEastAsia" w:eastAsiaTheme="minorEastAsia" w:hAnsiTheme="minorEastAsia" w:hint="eastAsia"/>
          <w:sz w:val="28"/>
          <w:szCs w:val="28"/>
        </w:rPr>
        <w:t>的</w:t>
      </w:r>
      <w:r w:rsidR="003D0C77" w:rsidRPr="002D1716">
        <w:rPr>
          <w:rFonts w:asciiTheme="minorEastAsia" w:eastAsiaTheme="minorEastAsia" w:hAnsiTheme="minorEastAsia" w:hint="eastAsia"/>
          <w:sz w:val="28"/>
          <w:szCs w:val="28"/>
        </w:rPr>
        <w:t>措施，编写中国汞矿、汞及汞化合物进出口现状及履约对策建议</w:t>
      </w:r>
      <w:r w:rsidRPr="002D1716">
        <w:rPr>
          <w:rFonts w:asciiTheme="minorEastAsia" w:eastAsiaTheme="minorEastAsia" w:hAnsiTheme="minorEastAsia" w:hint="eastAsia"/>
          <w:sz w:val="28"/>
          <w:szCs w:val="28"/>
        </w:rPr>
        <w:t>。</w:t>
      </w:r>
    </w:p>
    <w:p w14:paraId="0F1923BF" w14:textId="44ED9223" w:rsidR="006C3D79" w:rsidRPr="002D1716" w:rsidRDefault="00467AB2" w:rsidP="00166453">
      <w:pPr>
        <w:spacing w:line="360" w:lineRule="auto"/>
        <w:ind w:firstLineChars="200" w:firstLine="562"/>
        <w:rPr>
          <w:rFonts w:asciiTheme="minorEastAsia" w:eastAsiaTheme="minorEastAsia" w:hAnsiTheme="minorEastAsia"/>
          <w:b/>
          <w:sz w:val="28"/>
          <w:szCs w:val="28"/>
        </w:rPr>
      </w:pPr>
      <w:r w:rsidRPr="002D1716">
        <w:rPr>
          <w:rFonts w:asciiTheme="minorEastAsia" w:eastAsiaTheme="minorEastAsia" w:hAnsiTheme="minorEastAsia" w:hint="eastAsia"/>
          <w:b/>
          <w:sz w:val="28"/>
          <w:szCs w:val="28"/>
        </w:rPr>
        <w:t>（</w:t>
      </w:r>
      <w:r w:rsidR="007C283C" w:rsidRPr="002D1716">
        <w:rPr>
          <w:rFonts w:asciiTheme="minorEastAsia" w:eastAsiaTheme="minorEastAsia" w:hAnsiTheme="minorEastAsia" w:hint="eastAsia"/>
          <w:b/>
          <w:sz w:val="28"/>
          <w:szCs w:val="28"/>
        </w:rPr>
        <w:t>五</w:t>
      </w:r>
      <w:r w:rsidRPr="002D1716">
        <w:rPr>
          <w:rFonts w:asciiTheme="minorEastAsia" w:eastAsiaTheme="minorEastAsia" w:hAnsiTheme="minorEastAsia" w:hint="eastAsia"/>
          <w:b/>
          <w:sz w:val="28"/>
          <w:szCs w:val="28"/>
        </w:rPr>
        <w:t>）</w:t>
      </w:r>
      <w:r w:rsidR="000A4F13" w:rsidRPr="002D1716">
        <w:rPr>
          <w:rFonts w:asciiTheme="minorEastAsia" w:eastAsiaTheme="minorEastAsia" w:hAnsiTheme="minorEastAsia" w:hint="eastAsia"/>
          <w:b/>
          <w:sz w:val="28"/>
          <w:szCs w:val="28"/>
        </w:rPr>
        <w:t>分析</w:t>
      </w:r>
      <w:r w:rsidR="006A0592" w:rsidRPr="002D1716">
        <w:rPr>
          <w:rFonts w:asciiTheme="minorEastAsia" w:eastAsiaTheme="minorEastAsia" w:hAnsiTheme="minorEastAsia" w:hint="eastAsia"/>
          <w:b/>
          <w:sz w:val="28"/>
          <w:szCs w:val="28"/>
        </w:rPr>
        <w:t>预测</w:t>
      </w:r>
      <w:r w:rsidR="000A4F13" w:rsidRPr="002D1716">
        <w:rPr>
          <w:rFonts w:asciiTheme="minorEastAsia" w:eastAsiaTheme="minorEastAsia" w:hAnsiTheme="minorEastAsia" w:hint="eastAsia"/>
          <w:b/>
          <w:sz w:val="28"/>
          <w:szCs w:val="28"/>
        </w:rPr>
        <w:t>中国</w:t>
      </w:r>
      <w:r w:rsidR="00115E41" w:rsidRPr="002D1716">
        <w:rPr>
          <w:rFonts w:asciiTheme="minorEastAsia" w:eastAsiaTheme="minorEastAsia" w:hAnsiTheme="minorEastAsia" w:hint="eastAsia"/>
          <w:b/>
          <w:sz w:val="28"/>
          <w:szCs w:val="28"/>
        </w:rPr>
        <w:t>汞供</w:t>
      </w:r>
      <w:r w:rsidR="006A0592" w:rsidRPr="002D1716">
        <w:rPr>
          <w:rFonts w:asciiTheme="minorEastAsia" w:eastAsiaTheme="minorEastAsia" w:hAnsiTheme="minorEastAsia" w:hint="eastAsia"/>
          <w:b/>
          <w:sz w:val="28"/>
          <w:szCs w:val="28"/>
        </w:rPr>
        <w:t>需变化情况</w:t>
      </w:r>
    </w:p>
    <w:p w14:paraId="527D1BB2" w14:textId="77777777" w:rsidR="00AA7FE7" w:rsidRPr="002D1716" w:rsidRDefault="006A0592" w:rsidP="00220087">
      <w:pPr>
        <w:spacing w:line="360" w:lineRule="auto"/>
        <w:ind w:firstLineChars="200" w:firstLine="560"/>
        <w:rPr>
          <w:rFonts w:asciiTheme="minorEastAsia" w:eastAsiaTheme="minorEastAsia" w:hAnsiTheme="minorEastAsia"/>
          <w:sz w:val="28"/>
          <w:szCs w:val="28"/>
        </w:rPr>
      </w:pPr>
      <w:r w:rsidRPr="002D1716">
        <w:rPr>
          <w:rFonts w:asciiTheme="minorEastAsia" w:eastAsiaTheme="minorEastAsia" w:hAnsiTheme="minorEastAsia" w:hint="eastAsia"/>
          <w:sz w:val="28"/>
          <w:szCs w:val="28"/>
        </w:rPr>
        <w:t>梳理</w:t>
      </w:r>
      <w:r w:rsidR="00115E41" w:rsidRPr="002D1716">
        <w:rPr>
          <w:rFonts w:asciiTheme="minorEastAsia" w:eastAsiaTheme="minorEastAsia" w:hAnsiTheme="minorEastAsia" w:hint="eastAsia"/>
          <w:sz w:val="28"/>
          <w:szCs w:val="28"/>
        </w:rPr>
        <w:t>本</w:t>
      </w:r>
      <w:r w:rsidRPr="002D1716">
        <w:rPr>
          <w:rFonts w:asciiTheme="minorEastAsia" w:eastAsiaTheme="minorEastAsia" w:hAnsiTheme="minorEastAsia" w:hint="eastAsia"/>
          <w:sz w:val="28"/>
          <w:szCs w:val="28"/>
        </w:rPr>
        <w:t>项目前期</w:t>
      </w:r>
      <w:r w:rsidR="00426DE4" w:rsidRPr="002D1716">
        <w:rPr>
          <w:rFonts w:asciiTheme="minorEastAsia" w:eastAsiaTheme="minorEastAsia" w:hAnsiTheme="minorEastAsia" w:hint="eastAsia"/>
          <w:sz w:val="28"/>
          <w:szCs w:val="28"/>
        </w:rPr>
        <w:t>及本项目下</w:t>
      </w:r>
      <w:r w:rsidR="00E70D82" w:rsidRPr="002D1716">
        <w:rPr>
          <w:rFonts w:asciiTheme="minorEastAsia" w:eastAsiaTheme="minorEastAsia" w:hAnsiTheme="minorEastAsia" w:hint="eastAsia"/>
          <w:sz w:val="28"/>
          <w:szCs w:val="28"/>
        </w:rPr>
        <w:t>关于添汞产品和电石法聚氯乙烯生</w:t>
      </w:r>
      <w:r w:rsidR="00E70D82" w:rsidRPr="002D1716">
        <w:rPr>
          <w:rFonts w:asciiTheme="minorEastAsia" w:eastAsiaTheme="minorEastAsia" w:hAnsiTheme="minorEastAsia" w:hint="eastAsia"/>
          <w:sz w:val="28"/>
          <w:szCs w:val="28"/>
        </w:rPr>
        <w:lastRenderedPageBreak/>
        <w:t>产等汞使用行业的相关研究成果，了解中国汞使用行业的现状及发展趋势，</w:t>
      </w:r>
      <w:r w:rsidRPr="002D1716">
        <w:rPr>
          <w:rFonts w:asciiTheme="minorEastAsia" w:eastAsiaTheme="minorEastAsia" w:hAnsiTheme="minorEastAsia" w:hint="eastAsia"/>
          <w:sz w:val="28"/>
          <w:szCs w:val="28"/>
        </w:rPr>
        <w:t>结合</w:t>
      </w:r>
      <w:r w:rsidR="00E70D82" w:rsidRPr="002D1716">
        <w:rPr>
          <w:rFonts w:asciiTheme="minorEastAsia" w:eastAsiaTheme="minorEastAsia" w:hAnsiTheme="minorEastAsia" w:hint="eastAsia"/>
          <w:sz w:val="28"/>
          <w:szCs w:val="28"/>
        </w:rPr>
        <w:t>本任务中掌握的</w:t>
      </w:r>
      <w:r w:rsidR="001B2F0D" w:rsidRPr="002D1716">
        <w:rPr>
          <w:rFonts w:asciiTheme="minorEastAsia" w:eastAsiaTheme="minorEastAsia" w:hAnsiTheme="minorEastAsia" w:hint="eastAsia"/>
          <w:sz w:val="28"/>
          <w:szCs w:val="28"/>
        </w:rPr>
        <w:t>中国汞供应</w:t>
      </w:r>
      <w:r w:rsidR="00E70D82" w:rsidRPr="002D1716">
        <w:rPr>
          <w:rFonts w:asciiTheme="minorEastAsia" w:eastAsiaTheme="minorEastAsia" w:hAnsiTheme="minorEastAsia" w:hint="eastAsia"/>
          <w:sz w:val="28"/>
          <w:szCs w:val="28"/>
        </w:rPr>
        <w:t>情况</w:t>
      </w:r>
      <w:r w:rsidR="006B6AE1" w:rsidRPr="002D1716">
        <w:rPr>
          <w:rFonts w:asciiTheme="minorEastAsia" w:eastAsiaTheme="minorEastAsia" w:hAnsiTheme="minorEastAsia" w:hint="eastAsia"/>
          <w:sz w:val="28"/>
          <w:szCs w:val="28"/>
        </w:rPr>
        <w:t>及公约要求，</w:t>
      </w:r>
      <w:r w:rsidR="00AE255A" w:rsidRPr="002D1716">
        <w:rPr>
          <w:rFonts w:asciiTheme="minorEastAsia" w:eastAsiaTheme="minorEastAsia" w:hAnsiTheme="minorEastAsia" w:hint="eastAsia"/>
          <w:sz w:val="28"/>
          <w:szCs w:val="28"/>
        </w:rPr>
        <w:t>对</w:t>
      </w:r>
      <w:r w:rsidRPr="002D1716">
        <w:rPr>
          <w:rFonts w:asciiTheme="minorEastAsia" w:eastAsiaTheme="minorEastAsia" w:hAnsiTheme="minorEastAsia" w:hint="eastAsia"/>
          <w:sz w:val="28"/>
          <w:szCs w:val="28"/>
        </w:rPr>
        <w:t>中国汞</w:t>
      </w:r>
      <w:r w:rsidR="002E6FF9" w:rsidRPr="002D1716">
        <w:rPr>
          <w:rFonts w:asciiTheme="minorEastAsia" w:eastAsiaTheme="minorEastAsia" w:hAnsiTheme="minorEastAsia" w:hint="eastAsia"/>
          <w:sz w:val="28"/>
          <w:szCs w:val="28"/>
        </w:rPr>
        <w:t>的供需情况和发展趋势</w:t>
      </w:r>
      <w:r w:rsidR="00AE255A" w:rsidRPr="002D1716">
        <w:rPr>
          <w:rFonts w:asciiTheme="minorEastAsia" w:eastAsiaTheme="minorEastAsia" w:hAnsiTheme="minorEastAsia" w:hint="eastAsia"/>
          <w:sz w:val="28"/>
          <w:szCs w:val="28"/>
        </w:rPr>
        <w:t>进行分析，</w:t>
      </w:r>
      <w:r w:rsidR="002E6FF9" w:rsidRPr="002D1716">
        <w:rPr>
          <w:rFonts w:asciiTheme="minorEastAsia" w:eastAsiaTheme="minorEastAsia" w:hAnsiTheme="minorEastAsia" w:hint="eastAsia"/>
          <w:sz w:val="28"/>
          <w:szCs w:val="28"/>
        </w:rPr>
        <w:t>研究提出加强中国汞供应</w:t>
      </w:r>
      <w:r w:rsidR="00426DE4" w:rsidRPr="002D1716">
        <w:rPr>
          <w:rFonts w:asciiTheme="minorEastAsia" w:eastAsiaTheme="minorEastAsia" w:hAnsiTheme="minorEastAsia" w:hint="eastAsia"/>
          <w:sz w:val="28"/>
          <w:szCs w:val="28"/>
        </w:rPr>
        <w:t>源</w:t>
      </w:r>
      <w:r w:rsidR="002E6FF9" w:rsidRPr="002D1716">
        <w:rPr>
          <w:rFonts w:asciiTheme="minorEastAsia" w:eastAsiaTheme="minorEastAsia" w:hAnsiTheme="minorEastAsia" w:hint="eastAsia"/>
          <w:sz w:val="28"/>
          <w:szCs w:val="28"/>
        </w:rPr>
        <w:t>管理的建议</w:t>
      </w:r>
      <w:r w:rsidR="00FB3027" w:rsidRPr="002D1716">
        <w:rPr>
          <w:rFonts w:asciiTheme="minorEastAsia" w:eastAsiaTheme="minorEastAsia" w:hAnsiTheme="minorEastAsia" w:hint="eastAsia"/>
          <w:sz w:val="28"/>
          <w:szCs w:val="28"/>
        </w:rPr>
        <w:t>，编写中国汞供应与需求分析及履约对策建议</w:t>
      </w:r>
      <w:r w:rsidR="002E6FF9" w:rsidRPr="002D1716">
        <w:rPr>
          <w:rFonts w:asciiTheme="minorEastAsia" w:eastAsiaTheme="minorEastAsia" w:hAnsiTheme="minorEastAsia" w:hint="eastAsia"/>
          <w:sz w:val="28"/>
          <w:szCs w:val="28"/>
        </w:rPr>
        <w:t>。</w:t>
      </w:r>
    </w:p>
    <w:p w14:paraId="249C562E" w14:textId="5F69E124" w:rsidR="00E05EDF" w:rsidRPr="002D1716" w:rsidRDefault="00220087" w:rsidP="00166453">
      <w:pPr>
        <w:spacing w:line="360" w:lineRule="auto"/>
        <w:ind w:firstLineChars="200" w:firstLine="562"/>
        <w:rPr>
          <w:rFonts w:asciiTheme="minorEastAsia" w:eastAsiaTheme="minorEastAsia" w:hAnsiTheme="minorEastAsia"/>
          <w:sz w:val="28"/>
          <w:szCs w:val="28"/>
        </w:rPr>
      </w:pPr>
      <w:r w:rsidRPr="002D1716">
        <w:rPr>
          <w:rFonts w:asciiTheme="minorEastAsia" w:eastAsiaTheme="minorEastAsia" w:hAnsiTheme="minorEastAsia" w:hint="eastAsia"/>
          <w:b/>
          <w:sz w:val="28"/>
          <w:szCs w:val="28"/>
        </w:rPr>
        <w:t>（</w:t>
      </w:r>
      <w:r w:rsidR="007C283C" w:rsidRPr="002D1716">
        <w:rPr>
          <w:rFonts w:asciiTheme="minorEastAsia" w:eastAsiaTheme="minorEastAsia" w:hAnsiTheme="minorEastAsia" w:hint="eastAsia"/>
          <w:b/>
          <w:sz w:val="28"/>
          <w:szCs w:val="28"/>
        </w:rPr>
        <w:t>六</w:t>
      </w:r>
      <w:r w:rsidRPr="002D1716">
        <w:rPr>
          <w:rFonts w:asciiTheme="minorEastAsia" w:eastAsiaTheme="minorEastAsia" w:hAnsiTheme="minorEastAsia" w:hint="eastAsia"/>
          <w:b/>
          <w:sz w:val="28"/>
          <w:szCs w:val="28"/>
        </w:rPr>
        <w:t>）</w:t>
      </w:r>
      <w:r w:rsidR="007269A3" w:rsidRPr="002D1716">
        <w:rPr>
          <w:rFonts w:asciiTheme="minorEastAsia" w:eastAsiaTheme="minorEastAsia" w:hAnsiTheme="minorEastAsia" w:hint="eastAsia"/>
          <w:b/>
          <w:sz w:val="28"/>
          <w:szCs w:val="28"/>
        </w:rPr>
        <w:t>编制</w:t>
      </w:r>
      <w:r w:rsidR="00166453" w:rsidRPr="002D1716">
        <w:rPr>
          <w:rFonts w:asciiTheme="minorEastAsia" w:eastAsiaTheme="minorEastAsia" w:hAnsiTheme="minorEastAsia" w:hint="eastAsia"/>
          <w:b/>
          <w:bCs/>
          <w:sz w:val="28"/>
          <w:szCs w:val="28"/>
        </w:rPr>
        <w:t>加强中国汞供应</w:t>
      </w:r>
      <w:r w:rsidR="00DE02D5" w:rsidRPr="002D1716">
        <w:rPr>
          <w:rFonts w:asciiTheme="minorEastAsia" w:eastAsiaTheme="minorEastAsia" w:hAnsiTheme="minorEastAsia" w:hint="eastAsia"/>
          <w:b/>
          <w:bCs/>
          <w:sz w:val="28"/>
          <w:szCs w:val="28"/>
        </w:rPr>
        <w:t>和贸易</w:t>
      </w:r>
      <w:r w:rsidR="00166453" w:rsidRPr="002D1716">
        <w:rPr>
          <w:rFonts w:asciiTheme="minorEastAsia" w:eastAsiaTheme="minorEastAsia" w:hAnsiTheme="minorEastAsia" w:hint="eastAsia"/>
          <w:b/>
          <w:bCs/>
          <w:sz w:val="28"/>
          <w:szCs w:val="28"/>
        </w:rPr>
        <w:t>管理战略和行动计划</w:t>
      </w:r>
    </w:p>
    <w:p w14:paraId="1CA2E660" w14:textId="77777777" w:rsidR="001149E5" w:rsidRPr="002D1716" w:rsidRDefault="001149E5" w:rsidP="00AE5428">
      <w:pPr>
        <w:spacing w:line="360" w:lineRule="auto"/>
        <w:ind w:firstLineChars="200" w:firstLine="560"/>
        <w:rPr>
          <w:rFonts w:asciiTheme="minorEastAsia" w:eastAsiaTheme="minorEastAsia" w:hAnsiTheme="minorEastAsia"/>
          <w:sz w:val="28"/>
          <w:szCs w:val="28"/>
        </w:rPr>
      </w:pPr>
      <w:r w:rsidRPr="002D1716">
        <w:rPr>
          <w:rFonts w:asciiTheme="minorEastAsia" w:eastAsiaTheme="minorEastAsia" w:hAnsiTheme="minorEastAsia"/>
          <w:sz w:val="28"/>
          <w:szCs w:val="28"/>
        </w:rPr>
        <w:t>基于上述研究，</w:t>
      </w:r>
      <w:r w:rsidR="00426DE4" w:rsidRPr="002D1716">
        <w:rPr>
          <w:rFonts w:asciiTheme="minorEastAsia" w:eastAsiaTheme="minorEastAsia" w:hAnsiTheme="minorEastAsia"/>
          <w:sz w:val="28"/>
          <w:szCs w:val="28"/>
        </w:rPr>
        <w:t>对照</w:t>
      </w:r>
      <w:r w:rsidRPr="002D1716">
        <w:rPr>
          <w:rFonts w:asciiTheme="minorEastAsia" w:eastAsiaTheme="minorEastAsia" w:hAnsiTheme="minorEastAsia"/>
          <w:sz w:val="28"/>
          <w:szCs w:val="28"/>
        </w:rPr>
        <w:t>公约第三条</w:t>
      </w:r>
      <w:r w:rsidR="00596F58" w:rsidRPr="002D1716">
        <w:rPr>
          <w:rFonts w:asciiTheme="minorEastAsia" w:eastAsiaTheme="minorEastAsia" w:hAnsiTheme="minorEastAsia" w:hint="eastAsia"/>
          <w:sz w:val="28"/>
          <w:szCs w:val="28"/>
        </w:rPr>
        <w:t>关于</w:t>
      </w:r>
      <w:r w:rsidRPr="002D1716">
        <w:rPr>
          <w:rFonts w:asciiTheme="minorEastAsia" w:eastAsiaTheme="minorEastAsia" w:hAnsiTheme="minorEastAsia"/>
          <w:sz w:val="28"/>
          <w:szCs w:val="28"/>
        </w:rPr>
        <w:t>汞供应和贸易的要求，</w:t>
      </w:r>
      <w:r w:rsidR="002B7BFB" w:rsidRPr="002D1716">
        <w:rPr>
          <w:rFonts w:asciiTheme="minorEastAsia" w:eastAsiaTheme="minorEastAsia" w:hAnsiTheme="minorEastAsia"/>
          <w:sz w:val="28"/>
          <w:szCs w:val="28"/>
        </w:rPr>
        <w:t>逐一梳理中国汞供应和贸易的履约差距和需求，确定</w:t>
      </w:r>
      <w:r w:rsidR="007269A3" w:rsidRPr="002D1716">
        <w:rPr>
          <w:rFonts w:asciiTheme="minorEastAsia" w:eastAsiaTheme="minorEastAsia" w:hAnsiTheme="minorEastAsia"/>
          <w:sz w:val="28"/>
          <w:szCs w:val="28"/>
        </w:rPr>
        <w:t>履约总体目标和阶段性目标，</w:t>
      </w:r>
      <w:r w:rsidR="0028178A" w:rsidRPr="002D1716">
        <w:rPr>
          <w:rFonts w:asciiTheme="minorEastAsia" w:eastAsiaTheme="minorEastAsia" w:hAnsiTheme="minorEastAsia"/>
          <w:sz w:val="28"/>
          <w:szCs w:val="28"/>
        </w:rPr>
        <w:t>分析加强中国汞供应和贸易管理的政策需求、机构能力建设需求和资金需求，</w:t>
      </w:r>
      <w:r w:rsidR="007269A3" w:rsidRPr="002D1716">
        <w:rPr>
          <w:rFonts w:asciiTheme="minorEastAsia" w:eastAsiaTheme="minorEastAsia" w:hAnsiTheme="minorEastAsia"/>
          <w:sz w:val="28"/>
          <w:szCs w:val="28"/>
        </w:rPr>
        <w:t>明确具体的措施</w:t>
      </w:r>
      <w:r w:rsidR="0028178A" w:rsidRPr="002D1716">
        <w:rPr>
          <w:rFonts w:asciiTheme="minorEastAsia" w:eastAsiaTheme="minorEastAsia" w:hAnsiTheme="minorEastAsia"/>
          <w:sz w:val="28"/>
          <w:szCs w:val="28"/>
        </w:rPr>
        <w:t>、</w:t>
      </w:r>
      <w:r w:rsidR="007269A3" w:rsidRPr="002D1716">
        <w:rPr>
          <w:rFonts w:asciiTheme="minorEastAsia" w:eastAsiaTheme="minorEastAsia" w:hAnsiTheme="minorEastAsia"/>
          <w:sz w:val="28"/>
          <w:szCs w:val="28"/>
        </w:rPr>
        <w:t>行动计划</w:t>
      </w:r>
      <w:r w:rsidR="0028178A" w:rsidRPr="002D1716">
        <w:rPr>
          <w:rFonts w:asciiTheme="minorEastAsia" w:eastAsiaTheme="minorEastAsia" w:hAnsiTheme="minorEastAsia"/>
          <w:sz w:val="28"/>
          <w:szCs w:val="28"/>
        </w:rPr>
        <w:t>和资金渠道</w:t>
      </w:r>
      <w:r w:rsidR="007269A3" w:rsidRPr="002D1716">
        <w:rPr>
          <w:rFonts w:asciiTheme="minorEastAsia" w:eastAsiaTheme="minorEastAsia" w:hAnsiTheme="minorEastAsia"/>
          <w:sz w:val="28"/>
          <w:szCs w:val="28"/>
        </w:rPr>
        <w:t>，编制</w:t>
      </w:r>
      <w:r w:rsidR="007269A3" w:rsidRPr="002D1716">
        <w:rPr>
          <w:rFonts w:asciiTheme="minorEastAsia" w:eastAsiaTheme="minorEastAsia" w:hAnsiTheme="minorEastAsia" w:hint="eastAsia"/>
          <w:sz w:val="28"/>
          <w:szCs w:val="28"/>
        </w:rPr>
        <w:t>加强中国汞供应和贸易管理战略和行动计划。</w:t>
      </w:r>
    </w:p>
    <w:p w14:paraId="306CA52D" w14:textId="0B3B98BA" w:rsidR="007269A3" w:rsidRPr="002D1716" w:rsidRDefault="007269A3" w:rsidP="00C90842">
      <w:pPr>
        <w:spacing w:line="360" w:lineRule="auto"/>
        <w:ind w:firstLineChars="200" w:firstLine="562"/>
        <w:rPr>
          <w:rFonts w:asciiTheme="minorEastAsia" w:eastAsiaTheme="minorEastAsia" w:hAnsiTheme="minorEastAsia"/>
          <w:b/>
          <w:sz w:val="28"/>
          <w:szCs w:val="28"/>
        </w:rPr>
      </w:pPr>
      <w:r w:rsidRPr="002D1716">
        <w:rPr>
          <w:rFonts w:asciiTheme="minorEastAsia" w:eastAsiaTheme="minorEastAsia" w:hAnsiTheme="minorEastAsia" w:hint="eastAsia"/>
          <w:b/>
          <w:sz w:val="28"/>
          <w:szCs w:val="28"/>
        </w:rPr>
        <w:t>（</w:t>
      </w:r>
      <w:r w:rsidR="007C283C" w:rsidRPr="002D1716">
        <w:rPr>
          <w:rFonts w:asciiTheme="minorEastAsia" w:eastAsiaTheme="minorEastAsia" w:hAnsiTheme="minorEastAsia" w:hint="eastAsia"/>
          <w:b/>
          <w:sz w:val="28"/>
          <w:szCs w:val="28"/>
        </w:rPr>
        <w:t>七</w:t>
      </w:r>
      <w:r w:rsidRPr="002D1716">
        <w:rPr>
          <w:rFonts w:asciiTheme="minorEastAsia" w:eastAsiaTheme="minorEastAsia" w:hAnsiTheme="minorEastAsia" w:hint="eastAsia"/>
          <w:b/>
          <w:sz w:val="28"/>
          <w:szCs w:val="28"/>
        </w:rPr>
        <w:t>）</w:t>
      </w:r>
      <w:r w:rsidR="00C90842" w:rsidRPr="002D1716">
        <w:rPr>
          <w:rFonts w:asciiTheme="minorEastAsia" w:eastAsiaTheme="minorEastAsia" w:hAnsiTheme="minorEastAsia" w:hint="eastAsia"/>
          <w:b/>
          <w:sz w:val="28"/>
          <w:szCs w:val="28"/>
        </w:rPr>
        <w:t>参与中国履行《关于汞的水俣公约》国家战略与行动计划的汇总和编写工作</w:t>
      </w:r>
    </w:p>
    <w:p w14:paraId="530980F2" w14:textId="77777777" w:rsidR="00C90842" w:rsidRPr="002D1716" w:rsidRDefault="00135129" w:rsidP="00135129">
      <w:pPr>
        <w:spacing w:line="360" w:lineRule="auto"/>
        <w:ind w:firstLineChars="200" w:firstLine="560"/>
        <w:rPr>
          <w:rFonts w:asciiTheme="minorEastAsia" w:eastAsiaTheme="minorEastAsia" w:hAnsiTheme="minorEastAsia"/>
          <w:sz w:val="28"/>
          <w:szCs w:val="28"/>
        </w:rPr>
      </w:pPr>
      <w:r w:rsidRPr="002D1716">
        <w:rPr>
          <w:rFonts w:asciiTheme="minorEastAsia" w:eastAsiaTheme="minorEastAsia" w:hAnsiTheme="minorEastAsia" w:hint="eastAsia"/>
          <w:sz w:val="28"/>
          <w:szCs w:val="28"/>
        </w:rPr>
        <w:t>配合中国履行《关于汞的水俣公约》国家战略与行动计划编制工作的要求，</w:t>
      </w:r>
      <w:r w:rsidR="00CE0E8F" w:rsidRPr="002D1716">
        <w:rPr>
          <w:rFonts w:asciiTheme="minorEastAsia" w:eastAsiaTheme="minorEastAsia" w:hAnsiTheme="minorEastAsia" w:hint="eastAsia"/>
          <w:sz w:val="28"/>
          <w:szCs w:val="28"/>
        </w:rPr>
        <w:t>提供国家战略和行动计划中所需的内容并相应</w:t>
      </w:r>
      <w:r w:rsidRPr="002D1716">
        <w:rPr>
          <w:rFonts w:asciiTheme="minorEastAsia" w:eastAsiaTheme="minorEastAsia" w:hAnsiTheme="minorEastAsia" w:hint="eastAsia"/>
          <w:sz w:val="28"/>
          <w:szCs w:val="28"/>
        </w:rPr>
        <w:t>完善加强中国汞供应和贸易管理战略和行动计划，为中国履行《关于汞的水俣公约》国家战略与行动计划编制提供支持。</w:t>
      </w:r>
    </w:p>
    <w:p w14:paraId="2EA49656" w14:textId="40BA39F2" w:rsidR="00C90842" w:rsidRPr="002D1716" w:rsidRDefault="00C90842" w:rsidP="009034E0">
      <w:pPr>
        <w:spacing w:line="360" w:lineRule="auto"/>
        <w:ind w:firstLineChars="200" w:firstLine="562"/>
        <w:rPr>
          <w:rFonts w:asciiTheme="minorEastAsia" w:eastAsiaTheme="minorEastAsia" w:hAnsiTheme="minorEastAsia"/>
          <w:b/>
          <w:sz w:val="28"/>
          <w:szCs w:val="28"/>
        </w:rPr>
      </w:pPr>
      <w:r w:rsidRPr="002D1716">
        <w:rPr>
          <w:rFonts w:asciiTheme="minorEastAsia" w:eastAsiaTheme="minorEastAsia" w:hAnsiTheme="minorEastAsia" w:hint="eastAsia"/>
          <w:b/>
          <w:sz w:val="28"/>
          <w:szCs w:val="28"/>
        </w:rPr>
        <w:t>（</w:t>
      </w:r>
      <w:r w:rsidR="007C283C" w:rsidRPr="002D1716">
        <w:rPr>
          <w:rFonts w:asciiTheme="minorEastAsia" w:eastAsiaTheme="minorEastAsia" w:hAnsiTheme="minorEastAsia" w:hint="eastAsia"/>
          <w:b/>
          <w:sz w:val="28"/>
          <w:szCs w:val="28"/>
        </w:rPr>
        <w:t>八</w:t>
      </w:r>
      <w:r w:rsidRPr="002D1716">
        <w:rPr>
          <w:rFonts w:asciiTheme="minorEastAsia" w:eastAsiaTheme="minorEastAsia" w:hAnsiTheme="minorEastAsia" w:hint="eastAsia"/>
          <w:b/>
          <w:sz w:val="28"/>
          <w:szCs w:val="28"/>
        </w:rPr>
        <w:t>）</w:t>
      </w:r>
      <w:r w:rsidR="009034E0" w:rsidRPr="002D1716">
        <w:rPr>
          <w:rFonts w:asciiTheme="minorEastAsia" w:eastAsiaTheme="minorEastAsia" w:hAnsiTheme="minorEastAsia" w:hint="eastAsia"/>
          <w:b/>
          <w:sz w:val="28"/>
          <w:szCs w:val="28"/>
        </w:rPr>
        <w:t>参与项目相关会议和活动</w:t>
      </w:r>
    </w:p>
    <w:p w14:paraId="7B283396" w14:textId="49EB642D" w:rsidR="00011E0B" w:rsidRPr="002D1716" w:rsidRDefault="00253ED9" w:rsidP="00032564">
      <w:pPr>
        <w:adjustRightInd w:val="0"/>
        <w:spacing w:line="360" w:lineRule="auto"/>
        <w:ind w:firstLineChars="200" w:firstLine="560"/>
        <w:rPr>
          <w:rFonts w:asciiTheme="minorEastAsia" w:eastAsiaTheme="minorEastAsia" w:hAnsiTheme="minorEastAsia"/>
          <w:sz w:val="28"/>
          <w:szCs w:val="28"/>
          <w:lang w:val="en-GB"/>
        </w:rPr>
      </w:pPr>
      <w:r w:rsidRPr="002D1716">
        <w:rPr>
          <w:rFonts w:asciiTheme="minorEastAsia" w:eastAsiaTheme="minorEastAsia" w:hAnsiTheme="minorEastAsia" w:hint="eastAsia"/>
          <w:sz w:val="28"/>
          <w:szCs w:val="28"/>
          <w:lang w:val="en-GB"/>
        </w:rPr>
        <w:t>根据项目进展要求，参加</w:t>
      </w:r>
      <w:r w:rsidR="007F2610" w:rsidRPr="002D1716">
        <w:rPr>
          <w:rFonts w:asciiTheme="minorEastAsia" w:eastAsiaTheme="minorEastAsia" w:hAnsiTheme="minorEastAsia" w:hint="eastAsia"/>
          <w:sz w:val="28"/>
          <w:szCs w:val="28"/>
          <w:lang w:val="en-GB"/>
        </w:rPr>
        <w:t>本</w:t>
      </w:r>
      <w:r w:rsidR="00011E0B" w:rsidRPr="002D1716">
        <w:rPr>
          <w:rFonts w:asciiTheme="minorEastAsia" w:eastAsiaTheme="minorEastAsia" w:hAnsiTheme="minorEastAsia" w:hint="eastAsia"/>
          <w:sz w:val="28"/>
          <w:szCs w:val="28"/>
          <w:lang w:val="en-GB"/>
        </w:rPr>
        <w:t>项目</w:t>
      </w:r>
      <w:r w:rsidR="00E27421" w:rsidRPr="002D1716">
        <w:rPr>
          <w:rFonts w:asciiTheme="minorEastAsia" w:eastAsiaTheme="minorEastAsia" w:hAnsiTheme="minorEastAsia" w:hint="eastAsia"/>
          <w:sz w:val="28"/>
          <w:szCs w:val="28"/>
          <w:lang w:val="en-GB"/>
        </w:rPr>
        <w:t>开题会</w:t>
      </w:r>
      <w:r w:rsidR="00B01D6C" w:rsidRPr="002D1716">
        <w:rPr>
          <w:rFonts w:asciiTheme="minorEastAsia" w:eastAsiaTheme="minorEastAsia" w:hAnsiTheme="minorEastAsia" w:hint="eastAsia"/>
          <w:sz w:val="28"/>
          <w:szCs w:val="28"/>
          <w:lang w:val="en-GB"/>
        </w:rPr>
        <w:t>、</w:t>
      </w:r>
      <w:r w:rsidR="00011E0B" w:rsidRPr="002D1716">
        <w:rPr>
          <w:rFonts w:asciiTheme="minorEastAsia" w:eastAsiaTheme="minorEastAsia" w:hAnsiTheme="minorEastAsia" w:hint="eastAsia"/>
          <w:sz w:val="28"/>
          <w:szCs w:val="28"/>
          <w:lang w:val="en-GB"/>
        </w:rPr>
        <w:t>专题研讨会、进展沟通会、年度协调会、成果宣传活动、项目总结会等，根据会议需要做专题发言及提供相关技术支持。</w:t>
      </w:r>
    </w:p>
    <w:p w14:paraId="504FF33C" w14:textId="77777777" w:rsidR="000A65C8" w:rsidRPr="002D1716" w:rsidRDefault="000978E7" w:rsidP="00621032">
      <w:pPr>
        <w:numPr>
          <w:ilvl w:val="0"/>
          <w:numId w:val="24"/>
        </w:numPr>
        <w:spacing w:beforeLines="50" w:before="156" w:line="360" w:lineRule="auto"/>
        <w:ind w:left="0" w:firstLineChars="200" w:firstLine="562"/>
        <w:rPr>
          <w:rFonts w:asciiTheme="minorEastAsia" w:eastAsiaTheme="minorEastAsia" w:hAnsiTheme="minorEastAsia"/>
          <w:b/>
          <w:sz w:val="28"/>
          <w:szCs w:val="28"/>
        </w:rPr>
      </w:pPr>
      <w:r w:rsidRPr="002D1716">
        <w:rPr>
          <w:rFonts w:asciiTheme="minorEastAsia" w:eastAsiaTheme="minorEastAsia" w:hAnsiTheme="minorEastAsia" w:hint="eastAsia"/>
          <w:b/>
          <w:bCs/>
          <w:sz w:val="28"/>
          <w:szCs w:val="28"/>
        </w:rPr>
        <w:t>子项目</w:t>
      </w:r>
      <w:r w:rsidR="00B708AB" w:rsidRPr="002D1716">
        <w:rPr>
          <w:rFonts w:asciiTheme="minorEastAsia" w:eastAsiaTheme="minorEastAsia" w:hAnsiTheme="minorEastAsia" w:hint="eastAsia"/>
          <w:b/>
          <w:sz w:val="28"/>
          <w:szCs w:val="28"/>
        </w:rPr>
        <w:t>产出</w:t>
      </w:r>
    </w:p>
    <w:p w14:paraId="2EA49970" w14:textId="77777777" w:rsidR="00351B22" w:rsidRPr="002D1716" w:rsidRDefault="009F32B2" w:rsidP="00351B22">
      <w:pPr>
        <w:spacing w:line="360" w:lineRule="auto"/>
        <w:ind w:firstLineChars="200" w:firstLine="560"/>
        <w:rPr>
          <w:rFonts w:asciiTheme="minorEastAsia" w:eastAsiaTheme="minorEastAsia" w:hAnsiTheme="minorEastAsia"/>
          <w:sz w:val="28"/>
          <w:szCs w:val="28"/>
        </w:rPr>
      </w:pPr>
      <w:r w:rsidRPr="002D1716">
        <w:rPr>
          <w:rFonts w:asciiTheme="minorEastAsia" w:eastAsiaTheme="minorEastAsia" w:hAnsiTheme="minorEastAsia"/>
          <w:sz w:val="28"/>
          <w:szCs w:val="28"/>
        </w:rPr>
        <w:t>本</w:t>
      </w:r>
      <w:r w:rsidR="000978E7" w:rsidRPr="002D1716">
        <w:rPr>
          <w:rFonts w:asciiTheme="minorEastAsia" w:eastAsiaTheme="minorEastAsia" w:hAnsiTheme="minorEastAsia" w:hint="eastAsia"/>
          <w:sz w:val="28"/>
          <w:szCs w:val="28"/>
        </w:rPr>
        <w:t>子项目</w:t>
      </w:r>
      <w:r w:rsidRPr="002D1716">
        <w:rPr>
          <w:rFonts w:asciiTheme="minorEastAsia" w:eastAsiaTheme="minorEastAsia" w:hAnsiTheme="minorEastAsia"/>
          <w:sz w:val="28"/>
          <w:szCs w:val="28"/>
        </w:rPr>
        <w:t>的产出及相应的提交时间和要求如下：</w:t>
      </w:r>
    </w:p>
    <w:p w14:paraId="201B7901" w14:textId="0374B085" w:rsidR="009D3C2D" w:rsidRPr="002D1716" w:rsidRDefault="000658A9" w:rsidP="00351B22">
      <w:pPr>
        <w:spacing w:line="360" w:lineRule="auto"/>
        <w:jc w:val="center"/>
        <w:rPr>
          <w:rFonts w:asciiTheme="minorEastAsia" w:eastAsiaTheme="minorEastAsia" w:hAnsiTheme="minorEastAsia"/>
          <w:sz w:val="28"/>
          <w:szCs w:val="28"/>
        </w:rPr>
      </w:pPr>
      <w:r w:rsidRPr="002D1716">
        <w:rPr>
          <w:rFonts w:asciiTheme="minorEastAsia" w:eastAsiaTheme="minorEastAsia" w:hAnsiTheme="minorEastAsia" w:hint="eastAsia"/>
          <w:sz w:val="28"/>
          <w:szCs w:val="28"/>
        </w:rPr>
        <w:lastRenderedPageBreak/>
        <w:t xml:space="preserve">表1 </w:t>
      </w:r>
      <w:r w:rsidR="009D3C2D" w:rsidRPr="002D1716">
        <w:rPr>
          <w:rFonts w:asciiTheme="minorEastAsia" w:eastAsiaTheme="minorEastAsia" w:hAnsiTheme="minorEastAsia" w:hint="eastAsia"/>
          <w:sz w:val="28"/>
          <w:szCs w:val="28"/>
        </w:rPr>
        <w:t>成果及提交时间列表</w:t>
      </w:r>
    </w:p>
    <w:tbl>
      <w:tblPr>
        <w:tblStyle w:val="ae"/>
        <w:tblW w:w="5386" w:type="pct"/>
        <w:tblLook w:val="04A0" w:firstRow="1" w:lastRow="0" w:firstColumn="1" w:lastColumn="0" w:noHBand="0" w:noVBand="1"/>
      </w:tblPr>
      <w:tblGrid>
        <w:gridCol w:w="819"/>
        <w:gridCol w:w="5387"/>
        <w:gridCol w:w="2974"/>
      </w:tblGrid>
      <w:tr w:rsidR="009D3C2D" w:rsidRPr="002D1716" w14:paraId="7F99A6A3" w14:textId="77777777" w:rsidTr="00351B22">
        <w:tc>
          <w:tcPr>
            <w:tcW w:w="446" w:type="pct"/>
            <w:vAlign w:val="bottom"/>
          </w:tcPr>
          <w:p w14:paraId="5928C4F2" w14:textId="786477CB" w:rsidR="009D3C2D" w:rsidRPr="002D1716" w:rsidRDefault="009D3C2D" w:rsidP="009D3C2D">
            <w:pPr>
              <w:spacing w:line="360" w:lineRule="auto"/>
              <w:jc w:val="center"/>
              <w:rPr>
                <w:rFonts w:asciiTheme="minorEastAsia" w:eastAsiaTheme="minorEastAsia" w:hAnsiTheme="minorEastAsia"/>
                <w:sz w:val="24"/>
                <w:szCs w:val="28"/>
              </w:rPr>
            </w:pPr>
            <w:r w:rsidRPr="002D1716">
              <w:rPr>
                <w:rFonts w:asciiTheme="minorEastAsia" w:eastAsiaTheme="minorEastAsia" w:hAnsiTheme="minorEastAsia" w:hint="eastAsia"/>
                <w:sz w:val="24"/>
                <w:szCs w:val="28"/>
              </w:rPr>
              <w:t>序号</w:t>
            </w:r>
          </w:p>
        </w:tc>
        <w:tc>
          <w:tcPr>
            <w:tcW w:w="2934" w:type="pct"/>
            <w:vAlign w:val="bottom"/>
          </w:tcPr>
          <w:p w14:paraId="0C184D7C" w14:textId="640EF2A1" w:rsidR="009D3C2D" w:rsidRPr="002D1716" w:rsidRDefault="009D3C2D" w:rsidP="009D3C2D">
            <w:pPr>
              <w:spacing w:line="360" w:lineRule="auto"/>
              <w:jc w:val="center"/>
              <w:rPr>
                <w:rFonts w:asciiTheme="minorEastAsia" w:eastAsiaTheme="minorEastAsia" w:hAnsiTheme="minorEastAsia"/>
                <w:sz w:val="24"/>
                <w:szCs w:val="28"/>
              </w:rPr>
            </w:pPr>
            <w:r w:rsidRPr="002D1716">
              <w:rPr>
                <w:rFonts w:asciiTheme="minorEastAsia" w:eastAsiaTheme="minorEastAsia" w:hAnsiTheme="minorEastAsia" w:hint="eastAsia"/>
                <w:sz w:val="24"/>
                <w:szCs w:val="28"/>
              </w:rPr>
              <w:t>可交付成果</w:t>
            </w:r>
          </w:p>
        </w:tc>
        <w:tc>
          <w:tcPr>
            <w:tcW w:w="1620" w:type="pct"/>
            <w:vAlign w:val="bottom"/>
          </w:tcPr>
          <w:p w14:paraId="1B615229" w14:textId="20376092" w:rsidR="009D3C2D" w:rsidRPr="002D1716" w:rsidRDefault="009D3C2D" w:rsidP="009D3C2D">
            <w:pPr>
              <w:spacing w:line="360" w:lineRule="auto"/>
              <w:jc w:val="center"/>
              <w:rPr>
                <w:rFonts w:asciiTheme="minorEastAsia" w:eastAsiaTheme="minorEastAsia" w:hAnsiTheme="minorEastAsia"/>
                <w:sz w:val="24"/>
                <w:szCs w:val="28"/>
              </w:rPr>
            </w:pPr>
            <w:r w:rsidRPr="002D1716">
              <w:rPr>
                <w:rFonts w:asciiTheme="minorEastAsia" w:eastAsiaTheme="minorEastAsia" w:hAnsiTheme="minorEastAsia" w:hint="eastAsia"/>
                <w:sz w:val="24"/>
                <w:szCs w:val="28"/>
              </w:rPr>
              <w:t>时间表</w:t>
            </w:r>
          </w:p>
        </w:tc>
      </w:tr>
      <w:tr w:rsidR="004F1C63" w:rsidRPr="002D1716" w14:paraId="0E07FE94" w14:textId="77777777" w:rsidTr="00351B22">
        <w:tc>
          <w:tcPr>
            <w:tcW w:w="446" w:type="pct"/>
            <w:vAlign w:val="center"/>
          </w:tcPr>
          <w:p w14:paraId="6467AFCF" w14:textId="5609B3FF" w:rsidR="004F1C63" w:rsidRPr="002D1716" w:rsidRDefault="005412EA" w:rsidP="003F04F3">
            <w:pPr>
              <w:spacing w:line="360" w:lineRule="auto"/>
              <w:jc w:val="center"/>
              <w:rPr>
                <w:rFonts w:asciiTheme="minorEastAsia" w:eastAsiaTheme="minorEastAsia" w:hAnsiTheme="minorEastAsia"/>
                <w:sz w:val="24"/>
                <w:szCs w:val="28"/>
              </w:rPr>
            </w:pPr>
            <w:r w:rsidRPr="002D1716">
              <w:rPr>
                <w:rFonts w:asciiTheme="minorEastAsia" w:eastAsiaTheme="minorEastAsia" w:hAnsiTheme="minorEastAsia" w:hint="eastAsia"/>
                <w:sz w:val="24"/>
                <w:szCs w:val="28"/>
              </w:rPr>
              <w:t>1</w:t>
            </w:r>
          </w:p>
        </w:tc>
        <w:tc>
          <w:tcPr>
            <w:tcW w:w="2934" w:type="pct"/>
            <w:vAlign w:val="center"/>
          </w:tcPr>
          <w:p w14:paraId="78D07FE6" w14:textId="7A766F95" w:rsidR="004F1C63" w:rsidRPr="002D1716" w:rsidRDefault="004F1C63" w:rsidP="005E17B3">
            <w:pPr>
              <w:spacing w:line="360" w:lineRule="auto"/>
              <w:rPr>
                <w:rFonts w:asciiTheme="minorEastAsia" w:eastAsiaTheme="minorEastAsia" w:hAnsiTheme="minorEastAsia"/>
                <w:sz w:val="24"/>
                <w:szCs w:val="28"/>
              </w:rPr>
            </w:pPr>
            <w:r w:rsidRPr="002D1716">
              <w:rPr>
                <w:rFonts w:asciiTheme="minorEastAsia" w:eastAsiaTheme="minorEastAsia" w:hAnsiTheme="minorEastAsia" w:hint="eastAsia"/>
                <w:sz w:val="24"/>
                <w:szCs w:val="28"/>
              </w:rPr>
              <w:t>开题报告</w:t>
            </w:r>
            <w:r w:rsidR="00A37AF2" w:rsidRPr="002D1716">
              <w:rPr>
                <w:rFonts w:asciiTheme="minorEastAsia" w:eastAsiaTheme="minorEastAsia" w:hAnsiTheme="minorEastAsia" w:hint="eastAsia"/>
                <w:sz w:val="24"/>
                <w:szCs w:val="28"/>
              </w:rPr>
              <w:t>（含详细工作计划及预算等</w:t>
            </w:r>
            <w:r w:rsidR="007E05EB" w:rsidRPr="002D1716">
              <w:rPr>
                <w:rFonts w:asciiTheme="minorEastAsia" w:eastAsiaTheme="minorEastAsia" w:hAnsiTheme="minorEastAsia" w:hint="eastAsia"/>
                <w:sz w:val="24"/>
                <w:szCs w:val="28"/>
              </w:rPr>
              <w:t>）</w:t>
            </w:r>
          </w:p>
        </w:tc>
        <w:tc>
          <w:tcPr>
            <w:tcW w:w="1620" w:type="pct"/>
            <w:vAlign w:val="center"/>
          </w:tcPr>
          <w:p w14:paraId="71C78360" w14:textId="0DEB8EC7" w:rsidR="004F1C63" w:rsidRPr="002D1716" w:rsidRDefault="00736B60" w:rsidP="005E17B3">
            <w:pPr>
              <w:spacing w:line="360" w:lineRule="auto"/>
              <w:rPr>
                <w:rFonts w:asciiTheme="minorEastAsia" w:eastAsiaTheme="minorEastAsia" w:hAnsiTheme="minorEastAsia"/>
                <w:sz w:val="24"/>
                <w:szCs w:val="28"/>
              </w:rPr>
            </w:pPr>
            <w:r w:rsidRPr="002D1716">
              <w:rPr>
                <w:rFonts w:asciiTheme="minorEastAsia" w:eastAsiaTheme="minorEastAsia" w:hAnsiTheme="minorEastAsia" w:hint="eastAsia"/>
                <w:sz w:val="24"/>
                <w:szCs w:val="28"/>
              </w:rPr>
              <w:t>合同签署后三周内提交</w:t>
            </w:r>
          </w:p>
        </w:tc>
      </w:tr>
      <w:tr w:rsidR="009D3C2D" w:rsidRPr="002D1716" w14:paraId="688C752D" w14:textId="77777777" w:rsidTr="00351B22">
        <w:tc>
          <w:tcPr>
            <w:tcW w:w="446" w:type="pct"/>
            <w:vAlign w:val="center"/>
          </w:tcPr>
          <w:p w14:paraId="449AC0D0" w14:textId="4D4B26D6" w:rsidR="009D3C2D" w:rsidRPr="002D1716" w:rsidRDefault="005412EA" w:rsidP="003F04F3">
            <w:pPr>
              <w:spacing w:line="360" w:lineRule="auto"/>
              <w:jc w:val="center"/>
              <w:rPr>
                <w:rFonts w:asciiTheme="minorEastAsia" w:eastAsiaTheme="minorEastAsia" w:hAnsiTheme="minorEastAsia"/>
                <w:sz w:val="24"/>
                <w:szCs w:val="28"/>
              </w:rPr>
            </w:pPr>
            <w:r w:rsidRPr="002D1716">
              <w:rPr>
                <w:rFonts w:asciiTheme="minorEastAsia" w:eastAsiaTheme="minorEastAsia" w:hAnsiTheme="minorEastAsia" w:hint="eastAsia"/>
                <w:sz w:val="24"/>
                <w:szCs w:val="28"/>
              </w:rPr>
              <w:t>2</w:t>
            </w:r>
          </w:p>
        </w:tc>
        <w:tc>
          <w:tcPr>
            <w:tcW w:w="2934" w:type="pct"/>
            <w:vAlign w:val="center"/>
          </w:tcPr>
          <w:p w14:paraId="7FE3C04E" w14:textId="66D3E0AC" w:rsidR="009D3C2D" w:rsidRPr="002D1716" w:rsidRDefault="009D3C2D" w:rsidP="005E17B3">
            <w:pPr>
              <w:spacing w:line="360" w:lineRule="auto"/>
              <w:rPr>
                <w:rFonts w:asciiTheme="minorEastAsia" w:eastAsiaTheme="minorEastAsia" w:hAnsiTheme="minorEastAsia"/>
                <w:sz w:val="24"/>
                <w:szCs w:val="28"/>
              </w:rPr>
            </w:pPr>
            <w:r w:rsidRPr="002D1716">
              <w:rPr>
                <w:rFonts w:asciiTheme="minorEastAsia" w:eastAsiaTheme="minorEastAsia" w:hAnsiTheme="minorEastAsia" w:hint="eastAsia"/>
                <w:sz w:val="24"/>
                <w:szCs w:val="28"/>
              </w:rPr>
              <w:t>加强中国汞供应和贸易管理战略和行动计划框架（中英文版）</w:t>
            </w:r>
          </w:p>
        </w:tc>
        <w:tc>
          <w:tcPr>
            <w:tcW w:w="1620" w:type="pct"/>
            <w:vAlign w:val="center"/>
          </w:tcPr>
          <w:p w14:paraId="5F555AE2" w14:textId="5C0BFB64" w:rsidR="009D3C2D" w:rsidRPr="002D1716" w:rsidRDefault="009D3C2D" w:rsidP="005E17B3">
            <w:pPr>
              <w:spacing w:line="360" w:lineRule="auto"/>
              <w:rPr>
                <w:rFonts w:asciiTheme="minorEastAsia" w:eastAsiaTheme="minorEastAsia" w:hAnsiTheme="minorEastAsia"/>
                <w:sz w:val="24"/>
                <w:szCs w:val="28"/>
              </w:rPr>
            </w:pPr>
            <w:r w:rsidRPr="002D1716">
              <w:rPr>
                <w:rFonts w:asciiTheme="minorEastAsia" w:eastAsiaTheme="minorEastAsia" w:hAnsiTheme="minorEastAsia" w:hint="eastAsia"/>
                <w:sz w:val="24"/>
                <w:szCs w:val="28"/>
              </w:rPr>
              <w:t>合同签署后一个月内提交</w:t>
            </w:r>
          </w:p>
        </w:tc>
      </w:tr>
      <w:tr w:rsidR="009D3C2D" w:rsidRPr="002D1716" w14:paraId="2A77D4C0" w14:textId="77777777" w:rsidTr="00351B22">
        <w:tc>
          <w:tcPr>
            <w:tcW w:w="446" w:type="pct"/>
            <w:vAlign w:val="center"/>
          </w:tcPr>
          <w:p w14:paraId="6F7840D2" w14:textId="571DBA7B" w:rsidR="009D3C2D" w:rsidRPr="002D1716" w:rsidRDefault="005412EA" w:rsidP="003F04F3">
            <w:pPr>
              <w:spacing w:line="360" w:lineRule="auto"/>
              <w:jc w:val="center"/>
              <w:rPr>
                <w:rFonts w:asciiTheme="minorEastAsia" w:eastAsiaTheme="minorEastAsia" w:hAnsiTheme="minorEastAsia"/>
                <w:sz w:val="24"/>
                <w:szCs w:val="28"/>
              </w:rPr>
            </w:pPr>
            <w:r w:rsidRPr="002D1716">
              <w:rPr>
                <w:rFonts w:asciiTheme="minorEastAsia" w:eastAsiaTheme="minorEastAsia" w:hAnsiTheme="minorEastAsia" w:hint="eastAsia"/>
                <w:sz w:val="24"/>
                <w:szCs w:val="28"/>
              </w:rPr>
              <w:t>3</w:t>
            </w:r>
          </w:p>
        </w:tc>
        <w:tc>
          <w:tcPr>
            <w:tcW w:w="2934" w:type="pct"/>
            <w:vAlign w:val="center"/>
          </w:tcPr>
          <w:p w14:paraId="735BB3B1" w14:textId="48443013" w:rsidR="009D3C2D" w:rsidRPr="002D1716" w:rsidRDefault="009D3C2D" w:rsidP="005E17B3">
            <w:pPr>
              <w:spacing w:line="360" w:lineRule="auto"/>
              <w:rPr>
                <w:rFonts w:asciiTheme="minorEastAsia" w:eastAsiaTheme="minorEastAsia" w:hAnsiTheme="minorEastAsia"/>
                <w:sz w:val="24"/>
                <w:szCs w:val="28"/>
              </w:rPr>
            </w:pPr>
            <w:r w:rsidRPr="002D1716">
              <w:rPr>
                <w:rFonts w:asciiTheme="minorEastAsia" w:eastAsiaTheme="minorEastAsia" w:hAnsiTheme="minorEastAsia" w:hint="eastAsia"/>
                <w:sz w:val="24"/>
                <w:szCs w:val="28"/>
              </w:rPr>
              <w:t>中国国产汞供应来源及管理现状报告初稿（</w:t>
            </w:r>
            <w:r w:rsidR="003F04F3" w:rsidRPr="002D1716">
              <w:rPr>
                <w:rFonts w:asciiTheme="minorEastAsia" w:eastAsiaTheme="minorEastAsia" w:hAnsiTheme="minorEastAsia" w:hint="eastAsia"/>
                <w:sz w:val="24"/>
                <w:szCs w:val="28"/>
              </w:rPr>
              <w:t>中英文版，</w:t>
            </w:r>
            <w:r w:rsidRPr="002D1716">
              <w:rPr>
                <w:rFonts w:asciiTheme="minorEastAsia" w:eastAsiaTheme="minorEastAsia" w:hAnsiTheme="minorEastAsia" w:hint="eastAsia"/>
                <w:sz w:val="24"/>
                <w:szCs w:val="28"/>
              </w:rPr>
              <w:t>含中国汞和汞化合物生产源清单及库存清单</w:t>
            </w:r>
            <w:r w:rsidR="003F04F3" w:rsidRPr="002D1716">
              <w:rPr>
                <w:rFonts w:asciiTheme="minorEastAsia" w:eastAsiaTheme="minorEastAsia" w:hAnsiTheme="minorEastAsia" w:hint="eastAsia"/>
                <w:sz w:val="24"/>
                <w:szCs w:val="28"/>
              </w:rPr>
              <w:t>）</w:t>
            </w:r>
          </w:p>
        </w:tc>
        <w:tc>
          <w:tcPr>
            <w:tcW w:w="1620" w:type="pct"/>
            <w:vAlign w:val="center"/>
          </w:tcPr>
          <w:p w14:paraId="200993CD" w14:textId="05581176" w:rsidR="009D3C2D" w:rsidRPr="002D1716" w:rsidRDefault="009D3C2D" w:rsidP="005E17B3">
            <w:pPr>
              <w:spacing w:line="360" w:lineRule="auto"/>
              <w:rPr>
                <w:rFonts w:asciiTheme="minorEastAsia" w:eastAsiaTheme="minorEastAsia" w:hAnsiTheme="minorEastAsia"/>
                <w:sz w:val="24"/>
                <w:szCs w:val="28"/>
              </w:rPr>
            </w:pPr>
            <w:r w:rsidRPr="002D1716">
              <w:rPr>
                <w:rFonts w:asciiTheme="minorEastAsia" w:eastAsiaTheme="minorEastAsia" w:hAnsiTheme="minorEastAsia" w:hint="eastAsia"/>
                <w:sz w:val="24"/>
                <w:szCs w:val="28"/>
              </w:rPr>
              <w:t>2018年3月31日前提交</w:t>
            </w:r>
          </w:p>
        </w:tc>
      </w:tr>
      <w:tr w:rsidR="00AF1F76" w:rsidRPr="002D1716" w14:paraId="49186F09" w14:textId="77777777" w:rsidTr="00351B22">
        <w:tc>
          <w:tcPr>
            <w:tcW w:w="446" w:type="pct"/>
            <w:vAlign w:val="center"/>
          </w:tcPr>
          <w:p w14:paraId="015C1385" w14:textId="2A87D940" w:rsidR="00AF1F76" w:rsidRPr="002D1716" w:rsidRDefault="005412EA" w:rsidP="003F04F3">
            <w:pPr>
              <w:spacing w:line="360" w:lineRule="auto"/>
              <w:jc w:val="center"/>
              <w:rPr>
                <w:rFonts w:asciiTheme="minorEastAsia" w:eastAsiaTheme="minorEastAsia" w:hAnsiTheme="minorEastAsia"/>
                <w:sz w:val="24"/>
                <w:szCs w:val="28"/>
              </w:rPr>
            </w:pPr>
            <w:r w:rsidRPr="002D1716">
              <w:rPr>
                <w:rFonts w:asciiTheme="minorEastAsia" w:eastAsiaTheme="minorEastAsia" w:hAnsiTheme="minorEastAsia" w:hint="eastAsia"/>
                <w:sz w:val="24"/>
                <w:szCs w:val="28"/>
              </w:rPr>
              <w:t>4</w:t>
            </w:r>
          </w:p>
        </w:tc>
        <w:tc>
          <w:tcPr>
            <w:tcW w:w="2934" w:type="pct"/>
          </w:tcPr>
          <w:p w14:paraId="44658319" w14:textId="7405B287" w:rsidR="00AF1F76" w:rsidRPr="002D1716" w:rsidRDefault="00AF1F76" w:rsidP="005E17B3">
            <w:pPr>
              <w:spacing w:line="360" w:lineRule="auto"/>
              <w:rPr>
                <w:rFonts w:asciiTheme="minorEastAsia" w:eastAsiaTheme="minorEastAsia" w:hAnsiTheme="minorEastAsia"/>
                <w:sz w:val="24"/>
                <w:szCs w:val="28"/>
              </w:rPr>
            </w:pPr>
            <w:r w:rsidRPr="002D1716">
              <w:rPr>
                <w:rFonts w:asciiTheme="minorEastAsia" w:eastAsiaTheme="minorEastAsia" w:hAnsiTheme="minorEastAsia" w:hint="eastAsia"/>
                <w:sz w:val="24"/>
                <w:szCs w:val="28"/>
              </w:rPr>
              <w:t>中国汞矿、汞及汞化合物进出口现状及履约对策建议初稿（中英文版）</w:t>
            </w:r>
          </w:p>
        </w:tc>
        <w:tc>
          <w:tcPr>
            <w:tcW w:w="1620" w:type="pct"/>
            <w:vAlign w:val="center"/>
          </w:tcPr>
          <w:p w14:paraId="05632F40" w14:textId="199EDBE2" w:rsidR="00AF1F76" w:rsidRPr="002D1716" w:rsidRDefault="00AF1F76" w:rsidP="005E17B3">
            <w:pPr>
              <w:spacing w:line="360" w:lineRule="auto"/>
              <w:rPr>
                <w:rFonts w:asciiTheme="minorEastAsia" w:eastAsiaTheme="minorEastAsia" w:hAnsiTheme="minorEastAsia"/>
                <w:sz w:val="24"/>
                <w:szCs w:val="28"/>
              </w:rPr>
            </w:pPr>
            <w:r w:rsidRPr="002D1716">
              <w:rPr>
                <w:rFonts w:asciiTheme="minorEastAsia" w:eastAsiaTheme="minorEastAsia" w:hAnsiTheme="minorEastAsia" w:hint="eastAsia"/>
                <w:sz w:val="24"/>
                <w:szCs w:val="28"/>
              </w:rPr>
              <w:t>2018年5月31日前提交</w:t>
            </w:r>
          </w:p>
        </w:tc>
      </w:tr>
      <w:tr w:rsidR="00AF1F76" w:rsidRPr="002D1716" w14:paraId="0C92DD0F" w14:textId="77777777" w:rsidTr="00351B22">
        <w:tc>
          <w:tcPr>
            <w:tcW w:w="446" w:type="pct"/>
            <w:vAlign w:val="center"/>
          </w:tcPr>
          <w:p w14:paraId="6C20A701" w14:textId="38A63A8D" w:rsidR="00AF1F76" w:rsidRPr="002D1716" w:rsidRDefault="005412EA" w:rsidP="003F04F3">
            <w:pPr>
              <w:spacing w:line="360" w:lineRule="auto"/>
              <w:jc w:val="center"/>
              <w:rPr>
                <w:rFonts w:asciiTheme="minorEastAsia" w:eastAsiaTheme="minorEastAsia" w:hAnsiTheme="minorEastAsia"/>
                <w:sz w:val="24"/>
                <w:szCs w:val="28"/>
              </w:rPr>
            </w:pPr>
            <w:r w:rsidRPr="002D1716">
              <w:rPr>
                <w:rFonts w:asciiTheme="minorEastAsia" w:eastAsiaTheme="minorEastAsia" w:hAnsiTheme="minorEastAsia" w:hint="eastAsia"/>
                <w:sz w:val="24"/>
                <w:szCs w:val="28"/>
              </w:rPr>
              <w:t>5</w:t>
            </w:r>
          </w:p>
        </w:tc>
        <w:tc>
          <w:tcPr>
            <w:tcW w:w="2934" w:type="pct"/>
            <w:vAlign w:val="center"/>
          </w:tcPr>
          <w:p w14:paraId="3BB3C906" w14:textId="1965ED3F" w:rsidR="00AF1F76" w:rsidRPr="002D1716" w:rsidRDefault="00AF1F76" w:rsidP="005E17B3">
            <w:pPr>
              <w:spacing w:line="360" w:lineRule="auto"/>
              <w:rPr>
                <w:rFonts w:asciiTheme="minorEastAsia" w:eastAsiaTheme="minorEastAsia" w:hAnsiTheme="minorEastAsia"/>
                <w:sz w:val="24"/>
                <w:szCs w:val="28"/>
              </w:rPr>
            </w:pPr>
            <w:r w:rsidRPr="002D1716">
              <w:rPr>
                <w:rFonts w:asciiTheme="minorEastAsia" w:eastAsiaTheme="minorEastAsia" w:hAnsiTheme="minorEastAsia" w:hint="eastAsia"/>
                <w:sz w:val="24"/>
                <w:szCs w:val="28"/>
              </w:rPr>
              <w:t>中国汞供应与需求分析及履约对策建议初稿（中英文版）</w:t>
            </w:r>
          </w:p>
        </w:tc>
        <w:tc>
          <w:tcPr>
            <w:tcW w:w="1620" w:type="pct"/>
            <w:vAlign w:val="center"/>
          </w:tcPr>
          <w:p w14:paraId="7B33C82A" w14:textId="764B4ED1" w:rsidR="00AF1F76" w:rsidRPr="002D1716" w:rsidRDefault="00AF1F76" w:rsidP="005E17B3">
            <w:pPr>
              <w:spacing w:line="360" w:lineRule="auto"/>
              <w:rPr>
                <w:rFonts w:asciiTheme="minorEastAsia" w:eastAsiaTheme="minorEastAsia" w:hAnsiTheme="minorEastAsia"/>
                <w:sz w:val="24"/>
                <w:szCs w:val="28"/>
              </w:rPr>
            </w:pPr>
            <w:r w:rsidRPr="002D1716">
              <w:rPr>
                <w:rFonts w:asciiTheme="minorEastAsia" w:eastAsiaTheme="minorEastAsia" w:hAnsiTheme="minorEastAsia" w:hint="eastAsia"/>
                <w:sz w:val="24"/>
                <w:szCs w:val="28"/>
              </w:rPr>
              <w:t>2018年6月30日前提交</w:t>
            </w:r>
          </w:p>
        </w:tc>
      </w:tr>
      <w:tr w:rsidR="00AF1F76" w:rsidRPr="002D1716" w14:paraId="40FB7CF1" w14:textId="77777777" w:rsidTr="00351B22">
        <w:tc>
          <w:tcPr>
            <w:tcW w:w="446" w:type="pct"/>
            <w:vAlign w:val="center"/>
          </w:tcPr>
          <w:p w14:paraId="522982D8" w14:textId="5C2105F1" w:rsidR="00AF1F76" w:rsidRPr="002D1716" w:rsidRDefault="005412EA" w:rsidP="003F04F3">
            <w:pPr>
              <w:spacing w:line="360" w:lineRule="auto"/>
              <w:jc w:val="center"/>
              <w:rPr>
                <w:rFonts w:asciiTheme="minorEastAsia" w:eastAsiaTheme="minorEastAsia" w:hAnsiTheme="minorEastAsia"/>
                <w:sz w:val="24"/>
                <w:szCs w:val="28"/>
              </w:rPr>
            </w:pPr>
            <w:r w:rsidRPr="002D1716">
              <w:rPr>
                <w:rFonts w:asciiTheme="minorEastAsia" w:eastAsiaTheme="minorEastAsia" w:hAnsiTheme="minorEastAsia" w:hint="eastAsia"/>
                <w:sz w:val="24"/>
                <w:szCs w:val="28"/>
              </w:rPr>
              <w:t>6</w:t>
            </w:r>
          </w:p>
        </w:tc>
        <w:tc>
          <w:tcPr>
            <w:tcW w:w="2934" w:type="pct"/>
            <w:vAlign w:val="center"/>
          </w:tcPr>
          <w:p w14:paraId="1D8D820C" w14:textId="52F1B02F" w:rsidR="00AF1F76" w:rsidRPr="002D1716" w:rsidRDefault="00AF1F76" w:rsidP="005E17B3">
            <w:pPr>
              <w:spacing w:line="360" w:lineRule="auto"/>
              <w:rPr>
                <w:rFonts w:asciiTheme="minorEastAsia" w:eastAsiaTheme="minorEastAsia" w:hAnsiTheme="minorEastAsia"/>
                <w:sz w:val="24"/>
                <w:szCs w:val="28"/>
              </w:rPr>
            </w:pPr>
            <w:r w:rsidRPr="002D1716">
              <w:rPr>
                <w:rFonts w:asciiTheme="minorEastAsia" w:eastAsiaTheme="minorEastAsia" w:hAnsiTheme="minorEastAsia" w:hint="eastAsia"/>
                <w:sz w:val="24"/>
                <w:szCs w:val="28"/>
              </w:rPr>
              <w:t>中国国产汞供应来源及管理现状报告终稿（中英文版，含中国汞和汞化合物生产源清单及库存清单）</w:t>
            </w:r>
          </w:p>
        </w:tc>
        <w:tc>
          <w:tcPr>
            <w:tcW w:w="1620" w:type="pct"/>
            <w:vAlign w:val="center"/>
          </w:tcPr>
          <w:p w14:paraId="58C2B736" w14:textId="67545F35" w:rsidR="00AF1F76" w:rsidRPr="002D1716" w:rsidRDefault="00AF1F76" w:rsidP="005E17B3">
            <w:pPr>
              <w:spacing w:line="360" w:lineRule="auto"/>
              <w:rPr>
                <w:rFonts w:asciiTheme="minorEastAsia" w:eastAsiaTheme="minorEastAsia" w:hAnsiTheme="minorEastAsia"/>
                <w:sz w:val="24"/>
                <w:szCs w:val="28"/>
              </w:rPr>
            </w:pPr>
            <w:r w:rsidRPr="002D1716">
              <w:rPr>
                <w:rFonts w:asciiTheme="minorEastAsia" w:eastAsiaTheme="minorEastAsia" w:hAnsiTheme="minorEastAsia" w:hint="eastAsia"/>
                <w:sz w:val="24"/>
                <w:szCs w:val="28"/>
              </w:rPr>
              <w:t>2018年7月31日前提交</w:t>
            </w:r>
          </w:p>
        </w:tc>
      </w:tr>
      <w:tr w:rsidR="00AF1F76" w:rsidRPr="002D1716" w14:paraId="3F2F2D87" w14:textId="77777777" w:rsidTr="00351B22">
        <w:tc>
          <w:tcPr>
            <w:tcW w:w="446" w:type="pct"/>
            <w:vAlign w:val="center"/>
          </w:tcPr>
          <w:p w14:paraId="4E2CC8BD" w14:textId="79EDDCC4" w:rsidR="00AF1F76" w:rsidRPr="002D1716" w:rsidRDefault="005412EA" w:rsidP="00DD0F22">
            <w:pPr>
              <w:spacing w:line="360" w:lineRule="auto"/>
              <w:jc w:val="center"/>
              <w:rPr>
                <w:rFonts w:asciiTheme="minorEastAsia" w:eastAsiaTheme="minorEastAsia" w:hAnsiTheme="minorEastAsia"/>
                <w:sz w:val="24"/>
                <w:szCs w:val="28"/>
              </w:rPr>
            </w:pPr>
            <w:r w:rsidRPr="002D1716">
              <w:rPr>
                <w:rFonts w:asciiTheme="minorEastAsia" w:eastAsiaTheme="minorEastAsia" w:hAnsiTheme="minorEastAsia" w:hint="eastAsia"/>
                <w:sz w:val="24"/>
                <w:szCs w:val="28"/>
              </w:rPr>
              <w:t>7</w:t>
            </w:r>
          </w:p>
        </w:tc>
        <w:tc>
          <w:tcPr>
            <w:tcW w:w="2934" w:type="pct"/>
            <w:vAlign w:val="center"/>
          </w:tcPr>
          <w:p w14:paraId="271DD1A7" w14:textId="7B42B05B" w:rsidR="00AF1F76" w:rsidRPr="002D1716" w:rsidRDefault="00AF1F76" w:rsidP="00677A90">
            <w:pPr>
              <w:spacing w:line="360" w:lineRule="auto"/>
              <w:rPr>
                <w:rFonts w:asciiTheme="minorEastAsia" w:eastAsiaTheme="minorEastAsia" w:hAnsiTheme="minorEastAsia"/>
                <w:sz w:val="24"/>
                <w:szCs w:val="28"/>
              </w:rPr>
            </w:pPr>
            <w:r w:rsidRPr="002D1716">
              <w:rPr>
                <w:rFonts w:asciiTheme="minorEastAsia" w:eastAsiaTheme="minorEastAsia" w:hAnsiTheme="minorEastAsia" w:hint="eastAsia"/>
                <w:sz w:val="24"/>
                <w:szCs w:val="28"/>
              </w:rPr>
              <w:t>中国汞矿、汞及汞化合物进出口现状及履约对策建议定稿（中英文版）</w:t>
            </w:r>
          </w:p>
        </w:tc>
        <w:tc>
          <w:tcPr>
            <w:tcW w:w="1620" w:type="pct"/>
            <w:vAlign w:val="center"/>
          </w:tcPr>
          <w:p w14:paraId="3E00C916" w14:textId="15EFDBEB" w:rsidR="00AF1F76" w:rsidRPr="002D1716" w:rsidRDefault="00AF1F76" w:rsidP="003F04F3">
            <w:pPr>
              <w:spacing w:line="360" w:lineRule="auto"/>
              <w:rPr>
                <w:rFonts w:asciiTheme="minorEastAsia" w:eastAsiaTheme="minorEastAsia" w:hAnsiTheme="minorEastAsia"/>
                <w:sz w:val="24"/>
                <w:szCs w:val="28"/>
              </w:rPr>
            </w:pPr>
            <w:r w:rsidRPr="002D1716">
              <w:rPr>
                <w:rFonts w:asciiTheme="minorEastAsia" w:eastAsiaTheme="minorEastAsia" w:hAnsiTheme="minorEastAsia" w:hint="eastAsia"/>
                <w:sz w:val="24"/>
                <w:szCs w:val="28"/>
              </w:rPr>
              <w:t>2018年9月30日前提交</w:t>
            </w:r>
          </w:p>
        </w:tc>
      </w:tr>
      <w:tr w:rsidR="00AF1F76" w:rsidRPr="002D1716" w14:paraId="12F5BD1B" w14:textId="77777777" w:rsidTr="00351B22">
        <w:tc>
          <w:tcPr>
            <w:tcW w:w="446" w:type="pct"/>
            <w:vAlign w:val="center"/>
          </w:tcPr>
          <w:p w14:paraId="5FA270D4" w14:textId="353B52D3" w:rsidR="00AF1F76" w:rsidRPr="002D1716" w:rsidRDefault="005412EA" w:rsidP="00DD0F22">
            <w:pPr>
              <w:spacing w:line="360" w:lineRule="auto"/>
              <w:jc w:val="center"/>
              <w:rPr>
                <w:rFonts w:asciiTheme="minorEastAsia" w:eastAsiaTheme="minorEastAsia" w:hAnsiTheme="minorEastAsia"/>
                <w:sz w:val="24"/>
                <w:szCs w:val="28"/>
              </w:rPr>
            </w:pPr>
            <w:r w:rsidRPr="002D1716">
              <w:rPr>
                <w:rFonts w:asciiTheme="minorEastAsia" w:eastAsiaTheme="minorEastAsia" w:hAnsiTheme="minorEastAsia" w:hint="eastAsia"/>
                <w:sz w:val="24"/>
                <w:szCs w:val="28"/>
              </w:rPr>
              <w:t>8</w:t>
            </w:r>
          </w:p>
        </w:tc>
        <w:tc>
          <w:tcPr>
            <w:tcW w:w="2934" w:type="pct"/>
          </w:tcPr>
          <w:p w14:paraId="75CF4C9B" w14:textId="18537C0A" w:rsidR="00AF1F76" w:rsidRPr="002D1716" w:rsidRDefault="00AF1F76" w:rsidP="00DD0F22">
            <w:pPr>
              <w:spacing w:line="360" w:lineRule="auto"/>
              <w:rPr>
                <w:rFonts w:asciiTheme="minorEastAsia" w:eastAsiaTheme="minorEastAsia" w:hAnsiTheme="minorEastAsia"/>
                <w:sz w:val="24"/>
                <w:szCs w:val="28"/>
              </w:rPr>
            </w:pPr>
            <w:r w:rsidRPr="002D1716">
              <w:rPr>
                <w:rFonts w:asciiTheme="minorEastAsia" w:eastAsiaTheme="minorEastAsia" w:hAnsiTheme="minorEastAsia" w:hint="eastAsia"/>
                <w:sz w:val="24"/>
                <w:szCs w:val="28"/>
              </w:rPr>
              <w:t>中国汞供应与需求分析及履约对策建议终稿（中英文版）</w:t>
            </w:r>
          </w:p>
        </w:tc>
        <w:tc>
          <w:tcPr>
            <w:tcW w:w="1620" w:type="pct"/>
            <w:vAlign w:val="center"/>
          </w:tcPr>
          <w:p w14:paraId="2CBABD1D" w14:textId="06C6B85B" w:rsidR="00AF1F76" w:rsidRPr="002D1716" w:rsidRDefault="00AF1F76" w:rsidP="00DD0F22">
            <w:pPr>
              <w:spacing w:line="360" w:lineRule="auto"/>
              <w:rPr>
                <w:rFonts w:asciiTheme="minorEastAsia" w:eastAsiaTheme="minorEastAsia" w:hAnsiTheme="minorEastAsia"/>
                <w:sz w:val="24"/>
                <w:szCs w:val="28"/>
              </w:rPr>
            </w:pPr>
            <w:r w:rsidRPr="002D1716">
              <w:rPr>
                <w:rFonts w:asciiTheme="minorEastAsia" w:eastAsiaTheme="minorEastAsia" w:hAnsiTheme="minorEastAsia" w:hint="eastAsia"/>
                <w:sz w:val="24"/>
                <w:szCs w:val="28"/>
              </w:rPr>
              <w:t>2018年10月31日前提交</w:t>
            </w:r>
          </w:p>
        </w:tc>
      </w:tr>
      <w:tr w:rsidR="00AF1F76" w:rsidRPr="002D1716" w14:paraId="2F7B4BD7" w14:textId="77777777" w:rsidTr="00351B22">
        <w:tc>
          <w:tcPr>
            <w:tcW w:w="446" w:type="pct"/>
            <w:vAlign w:val="center"/>
          </w:tcPr>
          <w:p w14:paraId="3092ED0D" w14:textId="3FE539A6" w:rsidR="00AF1F76" w:rsidRPr="002D1716" w:rsidRDefault="005412EA" w:rsidP="00DD0F22">
            <w:pPr>
              <w:spacing w:line="360" w:lineRule="auto"/>
              <w:jc w:val="center"/>
              <w:rPr>
                <w:rFonts w:asciiTheme="minorEastAsia" w:eastAsiaTheme="minorEastAsia" w:hAnsiTheme="minorEastAsia"/>
                <w:sz w:val="24"/>
                <w:szCs w:val="28"/>
              </w:rPr>
            </w:pPr>
            <w:r w:rsidRPr="002D1716">
              <w:rPr>
                <w:rFonts w:asciiTheme="minorEastAsia" w:eastAsiaTheme="minorEastAsia" w:hAnsiTheme="minorEastAsia" w:hint="eastAsia"/>
                <w:sz w:val="24"/>
                <w:szCs w:val="28"/>
              </w:rPr>
              <w:t>9</w:t>
            </w:r>
          </w:p>
        </w:tc>
        <w:tc>
          <w:tcPr>
            <w:tcW w:w="2934" w:type="pct"/>
          </w:tcPr>
          <w:p w14:paraId="0F9CDCB9" w14:textId="113BD4AF" w:rsidR="00AF1F76" w:rsidRPr="002D1716" w:rsidRDefault="00AF1F76" w:rsidP="00DD0F22">
            <w:pPr>
              <w:spacing w:line="360" w:lineRule="auto"/>
              <w:rPr>
                <w:rFonts w:asciiTheme="minorEastAsia" w:eastAsiaTheme="minorEastAsia" w:hAnsiTheme="minorEastAsia"/>
                <w:sz w:val="24"/>
                <w:szCs w:val="28"/>
              </w:rPr>
            </w:pPr>
            <w:r w:rsidRPr="002D1716">
              <w:rPr>
                <w:rFonts w:asciiTheme="minorEastAsia" w:eastAsiaTheme="minorEastAsia" w:hAnsiTheme="minorEastAsia" w:hint="eastAsia"/>
                <w:sz w:val="24"/>
                <w:szCs w:val="28"/>
              </w:rPr>
              <w:t>加强中国汞供应和贸易管理战略和行动计划初稿（中英文版）</w:t>
            </w:r>
          </w:p>
        </w:tc>
        <w:tc>
          <w:tcPr>
            <w:tcW w:w="1620" w:type="pct"/>
            <w:vAlign w:val="center"/>
          </w:tcPr>
          <w:p w14:paraId="0FCC6640" w14:textId="38A9E654" w:rsidR="00AF1F76" w:rsidRPr="002D1716" w:rsidRDefault="00AF1F76" w:rsidP="00DD0F22">
            <w:pPr>
              <w:spacing w:line="360" w:lineRule="auto"/>
              <w:rPr>
                <w:rFonts w:asciiTheme="minorEastAsia" w:eastAsiaTheme="minorEastAsia" w:hAnsiTheme="minorEastAsia"/>
                <w:sz w:val="24"/>
                <w:szCs w:val="28"/>
              </w:rPr>
            </w:pPr>
            <w:r w:rsidRPr="002D1716">
              <w:rPr>
                <w:rFonts w:asciiTheme="minorEastAsia" w:eastAsiaTheme="minorEastAsia" w:hAnsiTheme="minorEastAsia" w:hint="eastAsia"/>
                <w:sz w:val="24"/>
                <w:szCs w:val="28"/>
              </w:rPr>
              <w:t>2018年12月31日前提交</w:t>
            </w:r>
          </w:p>
        </w:tc>
      </w:tr>
      <w:tr w:rsidR="00AF1F76" w:rsidRPr="002D1716" w14:paraId="07E7ABE5" w14:textId="77777777" w:rsidTr="00351B22">
        <w:tc>
          <w:tcPr>
            <w:tcW w:w="446" w:type="pct"/>
            <w:vAlign w:val="center"/>
          </w:tcPr>
          <w:p w14:paraId="74E9E114" w14:textId="57E17CB4" w:rsidR="00AF1F76" w:rsidRPr="002D1716" w:rsidRDefault="005412EA" w:rsidP="00DD0F22">
            <w:pPr>
              <w:spacing w:line="360" w:lineRule="auto"/>
              <w:jc w:val="center"/>
              <w:rPr>
                <w:rFonts w:asciiTheme="minorEastAsia" w:eastAsiaTheme="minorEastAsia" w:hAnsiTheme="minorEastAsia"/>
                <w:sz w:val="24"/>
                <w:szCs w:val="28"/>
              </w:rPr>
            </w:pPr>
            <w:r w:rsidRPr="002D1716">
              <w:rPr>
                <w:rFonts w:asciiTheme="minorEastAsia" w:eastAsiaTheme="minorEastAsia" w:hAnsiTheme="minorEastAsia" w:hint="eastAsia"/>
                <w:sz w:val="24"/>
                <w:szCs w:val="28"/>
              </w:rPr>
              <w:t>10</w:t>
            </w:r>
          </w:p>
        </w:tc>
        <w:tc>
          <w:tcPr>
            <w:tcW w:w="2934" w:type="pct"/>
          </w:tcPr>
          <w:p w14:paraId="4B6CBD4B" w14:textId="7C58DF9C" w:rsidR="00AF1F76" w:rsidRPr="002D1716" w:rsidRDefault="00AF1F76" w:rsidP="00DD0F22">
            <w:pPr>
              <w:spacing w:line="360" w:lineRule="auto"/>
              <w:rPr>
                <w:rFonts w:asciiTheme="minorEastAsia" w:eastAsiaTheme="minorEastAsia" w:hAnsiTheme="minorEastAsia"/>
                <w:sz w:val="24"/>
                <w:szCs w:val="28"/>
              </w:rPr>
            </w:pPr>
            <w:r w:rsidRPr="002D1716">
              <w:rPr>
                <w:rFonts w:asciiTheme="minorEastAsia" w:eastAsiaTheme="minorEastAsia" w:hAnsiTheme="minorEastAsia" w:hint="eastAsia"/>
                <w:sz w:val="24"/>
                <w:szCs w:val="28"/>
              </w:rPr>
              <w:t>加强中国汞供应和贸易管理战略和行动计划修改稿（中英文版，供国家战略和行动计划汇总）</w:t>
            </w:r>
          </w:p>
        </w:tc>
        <w:tc>
          <w:tcPr>
            <w:tcW w:w="1620" w:type="pct"/>
            <w:vAlign w:val="center"/>
          </w:tcPr>
          <w:p w14:paraId="25A6B7D8" w14:textId="053C5C1A" w:rsidR="00AF1F76" w:rsidRPr="002D1716" w:rsidRDefault="00AF1F76" w:rsidP="00DD0F22">
            <w:pPr>
              <w:spacing w:line="360" w:lineRule="auto"/>
              <w:rPr>
                <w:rFonts w:asciiTheme="minorEastAsia" w:eastAsiaTheme="minorEastAsia" w:hAnsiTheme="minorEastAsia"/>
                <w:sz w:val="24"/>
                <w:szCs w:val="28"/>
              </w:rPr>
            </w:pPr>
            <w:r w:rsidRPr="002D1716">
              <w:rPr>
                <w:rFonts w:asciiTheme="minorEastAsia" w:eastAsiaTheme="minorEastAsia" w:hAnsiTheme="minorEastAsia" w:hint="eastAsia"/>
                <w:sz w:val="24"/>
                <w:szCs w:val="28"/>
              </w:rPr>
              <w:t>2019年4月30日前提交</w:t>
            </w:r>
          </w:p>
        </w:tc>
      </w:tr>
      <w:tr w:rsidR="00AF1F76" w:rsidRPr="002D1716" w14:paraId="460938C5" w14:textId="77777777" w:rsidTr="00351B22">
        <w:tc>
          <w:tcPr>
            <w:tcW w:w="446" w:type="pct"/>
            <w:vAlign w:val="center"/>
          </w:tcPr>
          <w:p w14:paraId="2C06A557" w14:textId="0079F8B6" w:rsidR="00AF1F76" w:rsidRPr="002D1716" w:rsidRDefault="005412EA" w:rsidP="00DD0F22">
            <w:pPr>
              <w:spacing w:line="360" w:lineRule="auto"/>
              <w:jc w:val="center"/>
              <w:rPr>
                <w:rFonts w:asciiTheme="minorEastAsia" w:eastAsiaTheme="minorEastAsia" w:hAnsiTheme="minorEastAsia"/>
                <w:sz w:val="24"/>
                <w:szCs w:val="28"/>
              </w:rPr>
            </w:pPr>
            <w:r w:rsidRPr="002D1716">
              <w:rPr>
                <w:rFonts w:asciiTheme="minorEastAsia" w:eastAsiaTheme="minorEastAsia" w:hAnsiTheme="minorEastAsia" w:hint="eastAsia"/>
                <w:sz w:val="24"/>
                <w:szCs w:val="28"/>
              </w:rPr>
              <w:t>11</w:t>
            </w:r>
          </w:p>
        </w:tc>
        <w:tc>
          <w:tcPr>
            <w:tcW w:w="2934" w:type="pct"/>
          </w:tcPr>
          <w:p w14:paraId="1601CD54" w14:textId="46F58F89" w:rsidR="00AF1F76" w:rsidRPr="002D1716" w:rsidRDefault="00AF1F76" w:rsidP="00DD0F22">
            <w:pPr>
              <w:spacing w:line="360" w:lineRule="auto"/>
              <w:rPr>
                <w:rFonts w:asciiTheme="minorEastAsia" w:eastAsiaTheme="minorEastAsia" w:hAnsiTheme="minorEastAsia"/>
                <w:sz w:val="24"/>
                <w:szCs w:val="28"/>
              </w:rPr>
            </w:pPr>
            <w:r w:rsidRPr="002D1716">
              <w:rPr>
                <w:rFonts w:asciiTheme="minorEastAsia" w:eastAsiaTheme="minorEastAsia" w:hAnsiTheme="minorEastAsia" w:hint="eastAsia"/>
                <w:sz w:val="24"/>
                <w:szCs w:val="28"/>
              </w:rPr>
              <w:t>加强中国汞供应和贸易管理战略和行动计划终稿（中英文版）</w:t>
            </w:r>
          </w:p>
        </w:tc>
        <w:tc>
          <w:tcPr>
            <w:tcW w:w="1620" w:type="pct"/>
            <w:vAlign w:val="center"/>
          </w:tcPr>
          <w:p w14:paraId="5E2ED75F" w14:textId="1C770352" w:rsidR="00AF1F76" w:rsidRPr="002D1716" w:rsidRDefault="00AF1F76" w:rsidP="00DD0F22">
            <w:pPr>
              <w:spacing w:line="360" w:lineRule="auto"/>
              <w:rPr>
                <w:rFonts w:asciiTheme="minorEastAsia" w:eastAsiaTheme="minorEastAsia" w:hAnsiTheme="minorEastAsia"/>
                <w:sz w:val="24"/>
                <w:szCs w:val="28"/>
              </w:rPr>
            </w:pPr>
            <w:r w:rsidRPr="002D1716">
              <w:rPr>
                <w:rFonts w:asciiTheme="minorEastAsia" w:eastAsiaTheme="minorEastAsia" w:hAnsiTheme="minorEastAsia" w:hint="eastAsia"/>
                <w:sz w:val="24"/>
                <w:szCs w:val="28"/>
              </w:rPr>
              <w:t>2019年12月31日前提交</w:t>
            </w:r>
          </w:p>
        </w:tc>
      </w:tr>
    </w:tbl>
    <w:p w14:paraId="6C802B2F" w14:textId="77777777" w:rsidR="00DD0F22" w:rsidRPr="002D1716" w:rsidRDefault="00DD0F22" w:rsidP="00DD0F22">
      <w:pPr>
        <w:spacing w:line="360" w:lineRule="auto"/>
        <w:rPr>
          <w:rFonts w:asciiTheme="minorEastAsia" w:eastAsiaTheme="minorEastAsia" w:hAnsiTheme="minorEastAsia"/>
          <w:b/>
          <w:bCs/>
          <w:sz w:val="28"/>
          <w:szCs w:val="28"/>
        </w:rPr>
      </w:pPr>
    </w:p>
    <w:p w14:paraId="4DDE5482" w14:textId="77777777" w:rsidR="00DD0F22" w:rsidRPr="002D1716" w:rsidRDefault="00DD0F22">
      <w:pPr>
        <w:widowControl/>
        <w:jc w:val="left"/>
        <w:rPr>
          <w:rFonts w:asciiTheme="minorEastAsia" w:eastAsiaTheme="minorEastAsia" w:hAnsiTheme="minorEastAsia"/>
          <w:b/>
          <w:bCs/>
          <w:sz w:val="28"/>
          <w:szCs w:val="28"/>
        </w:rPr>
      </w:pPr>
      <w:r w:rsidRPr="002D1716">
        <w:rPr>
          <w:rFonts w:asciiTheme="minorEastAsia" w:eastAsiaTheme="minorEastAsia" w:hAnsiTheme="minorEastAsia"/>
          <w:b/>
          <w:bCs/>
          <w:sz w:val="28"/>
          <w:szCs w:val="28"/>
        </w:rPr>
        <w:br w:type="page"/>
      </w:r>
    </w:p>
    <w:p w14:paraId="5B5E6128" w14:textId="5EAB5691" w:rsidR="000C065A" w:rsidRPr="002D1716" w:rsidRDefault="002D3E1E" w:rsidP="000C065A">
      <w:pPr>
        <w:numPr>
          <w:ilvl w:val="0"/>
          <w:numId w:val="24"/>
        </w:numPr>
        <w:spacing w:line="360" w:lineRule="auto"/>
        <w:ind w:left="0" w:firstLineChars="200" w:firstLine="562"/>
        <w:rPr>
          <w:rFonts w:asciiTheme="minorEastAsia" w:eastAsiaTheme="minorEastAsia" w:hAnsiTheme="minorEastAsia"/>
          <w:b/>
          <w:sz w:val="28"/>
          <w:szCs w:val="28"/>
        </w:rPr>
      </w:pPr>
      <w:r w:rsidRPr="002D1716">
        <w:rPr>
          <w:rFonts w:asciiTheme="minorEastAsia" w:eastAsiaTheme="minorEastAsia" w:hAnsiTheme="minorEastAsia" w:hint="eastAsia"/>
          <w:b/>
          <w:bCs/>
          <w:sz w:val="28"/>
          <w:szCs w:val="28"/>
        </w:rPr>
        <w:lastRenderedPageBreak/>
        <w:t>支付进度</w:t>
      </w:r>
    </w:p>
    <w:p w14:paraId="0E0B068F" w14:textId="5565FB53" w:rsidR="000658A9" w:rsidRPr="002D1716" w:rsidRDefault="000658A9" w:rsidP="000658A9">
      <w:pPr>
        <w:spacing w:line="360" w:lineRule="auto"/>
        <w:ind w:left="562"/>
        <w:jc w:val="center"/>
        <w:rPr>
          <w:rFonts w:asciiTheme="minorEastAsia" w:eastAsiaTheme="minorEastAsia" w:hAnsiTheme="minorEastAsia"/>
          <w:sz w:val="28"/>
          <w:szCs w:val="28"/>
        </w:rPr>
      </w:pPr>
      <w:r w:rsidRPr="002D1716">
        <w:rPr>
          <w:rFonts w:asciiTheme="minorEastAsia" w:eastAsiaTheme="minorEastAsia" w:hAnsiTheme="minorEastAsia" w:hint="eastAsia"/>
          <w:sz w:val="28"/>
          <w:szCs w:val="28"/>
        </w:rPr>
        <w:t>表2 支付进度产出表</w:t>
      </w:r>
    </w:p>
    <w:tbl>
      <w:tblPr>
        <w:tblStyle w:val="ae"/>
        <w:tblW w:w="9469" w:type="dxa"/>
        <w:jc w:val="center"/>
        <w:tblInd w:w="562" w:type="dxa"/>
        <w:tblLook w:val="04A0" w:firstRow="1" w:lastRow="0" w:firstColumn="1" w:lastColumn="0" w:noHBand="0" w:noVBand="1"/>
      </w:tblPr>
      <w:tblGrid>
        <w:gridCol w:w="822"/>
        <w:gridCol w:w="5856"/>
        <w:gridCol w:w="1984"/>
        <w:gridCol w:w="807"/>
      </w:tblGrid>
      <w:tr w:rsidR="0075772C" w:rsidRPr="002D1716" w14:paraId="3A6C86F7" w14:textId="77777777" w:rsidTr="0075772C">
        <w:trPr>
          <w:jc w:val="center"/>
        </w:trPr>
        <w:tc>
          <w:tcPr>
            <w:tcW w:w="822" w:type="dxa"/>
            <w:vAlign w:val="center"/>
          </w:tcPr>
          <w:p w14:paraId="39712DFC" w14:textId="4B5B2B50" w:rsidR="0075772C" w:rsidRPr="002D1716" w:rsidRDefault="0075772C" w:rsidP="0075772C">
            <w:pPr>
              <w:spacing w:line="360" w:lineRule="auto"/>
              <w:jc w:val="center"/>
              <w:rPr>
                <w:rFonts w:asciiTheme="minorEastAsia" w:eastAsiaTheme="minorEastAsia" w:hAnsiTheme="minorEastAsia"/>
                <w:sz w:val="20"/>
                <w:szCs w:val="28"/>
              </w:rPr>
            </w:pPr>
            <w:r w:rsidRPr="002D1716">
              <w:rPr>
                <w:rFonts w:asciiTheme="minorEastAsia" w:eastAsiaTheme="minorEastAsia" w:hAnsiTheme="minorEastAsia" w:hint="eastAsia"/>
                <w:sz w:val="20"/>
                <w:szCs w:val="28"/>
              </w:rPr>
              <w:t>序号</w:t>
            </w:r>
          </w:p>
        </w:tc>
        <w:tc>
          <w:tcPr>
            <w:tcW w:w="5856" w:type="dxa"/>
            <w:vAlign w:val="center"/>
          </w:tcPr>
          <w:p w14:paraId="1A9B2232" w14:textId="7BF67847" w:rsidR="0075772C" w:rsidRPr="002D1716" w:rsidRDefault="0075772C" w:rsidP="0075772C">
            <w:pPr>
              <w:spacing w:line="360" w:lineRule="auto"/>
              <w:jc w:val="center"/>
              <w:rPr>
                <w:rFonts w:asciiTheme="minorEastAsia" w:eastAsiaTheme="minorEastAsia" w:hAnsiTheme="minorEastAsia"/>
                <w:sz w:val="20"/>
                <w:szCs w:val="28"/>
              </w:rPr>
            </w:pPr>
            <w:r w:rsidRPr="002D1716">
              <w:rPr>
                <w:rFonts w:asciiTheme="minorEastAsia" w:eastAsiaTheme="minorEastAsia" w:hAnsiTheme="minorEastAsia" w:hint="eastAsia"/>
                <w:sz w:val="20"/>
                <w:szCs w:val="28"/>
              </w:rPr>
              <w:t>产出</w:t>
            </w:r>
          </w:p>
        </w:tc>
        <w:tc>
          <w:tcPr>
            <w:tcW w:w="1984" w:type="dxa"/>
            <w:vAlign w:val="center"/>
          </w:tcPr>
          <w:p w14:paraId="69254956" w14:textId="4C0F4641" w:rsidR="0075772C" w:rsidRPr="002D1716" w:rsidRDefault="0075772C" w:rsidP="0075772C">
            <w:pPr>
              <w:spacing w:line="360" w:lineRule="auto"/>
              <w:jc w:val="center"/>
              <w:rPr>
                <w:rFonts w:asciiTheme="minorEastAsia" w:eastAsiaTheme="minorEastAsia" w:hAnsiTheme="minorEastAsia"/>
                <w:sz w:val="20"/>
                <w:szCs w:val="28"/>
              </w:rPr>
            </w:pPr>
            <w:r w:rsidRPr="002D1716">
              <w:rPr>
                <w:rFonts w:asciiTheme="minorEastAsia" w:eastAsiaTheme="minorEastAsia" w:hAnsiTheme="minorEastAsia" w:hint="eastAsia"/>
                <w:sz w:val="20"/>
                <w:szCs w:val="28"/>
              </w:rPr>
              <w:t>支付时间</w:t>
            </w:r>
          </w:p>
        </w:tc>
        <w:tc>
          <w:tcPr>
            <w:tcW w:w="807" w:type="dxa"/>
            <w:vAlign w:val="center"/>
          </w:tcPr>
          <w:p w14:paraId="4C7B8A11" w14:textId="0AA7F9C2" w:rsidR="0075772C" w:rsidRPr="002D1716" w:rsidRDefault="0075772C" w:rsidP="0075772C">
            <w:pPr>
              <w:spacing w:line="360" w:lineRule="auto"/>
              <w:jc w:val="center"/>
              <w:rPr>
                <w:rFonts w:asciiTheme="minorEastAsia" w:eastAsiaTheme="minorEastAsia" w:hAnsiTheme="minorEastAsia"/>
                <w:sz w:val="20"/>
                <w:szCs w:val="28"/>
              </w:rPr>
            </w:pPr>
            <w:r w:rsidRPr="002D1716">
              <w:rPr>
                <w:rFonts w:asciiTheme="minorEastAsia" w:eastAsiaTheme="minorEastAsia" w:hAnsiTheme="minorEastAsia" w:hint="eastAsia"/>
                <w:sz w:val="20"/>
                <w:szCs w:val="28"/>
              </w:rPr>
              <w:t>支付比例</w:t>
            </w:r>
          </w:p>
        </w:tc>
      </w:tr>
      <w:tr w:rsidR="0075772C" w:rsidRPr="002D1716" w14:paraId="61AEA0EA" w14:textId="77777777" w:rsidTr="0030389C">
        <w:trPr>
          <w:jc w:val="center"/>
        </w:trPr>
        <w:tc>
          <w:tcPr>
            <w:tcW w:w="822" w:type="dxa"/>
            <w:vAlign w:val="center"/>
          </w:tcPr>
          <w:p w14:paraId="39D99189" w14:textId="03997D8C" w:rsidR="0075772C" w:rsidRPr="002D1716" w:rsidRDefault="0075772C" w:rsidP="0030389C">
            <w:pPr>
              <w:spacing w:line="360" w:lineRule="auto"/>
              <w:jc w:val="center"/>
              <w:rPr>
                <w:rFonts w:asciiTheme="minorEastAsia" w:eastAsiaTheme="minorEastAsia" w:hAnsiTheme="minorEastAsia"/>
                <w:sz w:val="20"/>
                <w:szCs w:val="28"/>
              </w:rPr>
            </w:pPr>
            <w:r w:rsidRPr="002D1716">
              <w:rPr>
                <w:rFonts w:asciiTheme="minorEastAsia" w:eastAsiaTheme="minorEastAsia" w:hAnsiTheme="minorEastAsia" w:hint="eastAsia"/>
                <w:sz w:val="20"/>
                <w:szCs w:val="28"/>
              </w:rPr>
              <w:t>1</w:t>
            </w:r>
          </w:p>
        </w:tc>
        <w:tc>
          <w:tcPr>
            <w:tcW w:w="5856" w:type="dxa"/>
            <w:vAlign w:val="center"/>
          </w:tcPr>
          <w:p w14:paraId="708294EF" w14:textId="6089277A" w:rsidR="0075772C" w:rsidRPr="002D1716" w:rsidRDefault="0075772C" w:rsidP="0030389C">
            <w:pPr>
              <w:spacing w:line="360" w:lineRule="auto"/>
              <w:jc w:val="center"/>
              <w:rPr>
                <w:rFonts w:asciiTheme="minorEastAsia" w:eastAsiaTheme="minorEastAsia" w:hAnsiTheme="minorEastAsia"/>
                <w:sz w:val="20"/>
                <w:szCs w:val="28"/>
              </w:rPr>
            </w:pPr>
            <w:r w:rsidRPr="002D1716">
              <w:rPr>
                <w:rFonts w:asciiTheme="minorEastAsia" w:eastAsiaTheme="minorEastAsia" w:hAnsiTheme="minorEastAsia" w:hint="eastAsia"/>
                <w:sz w:val="20"/>
                <w:szCs w:val="28"/>
              </w:rPr>
              <w:t>合同签署后预付款</w:t>
            </w:r>
          </w:p>
        </w:tc>
        <w:tc>
          <w:tcPr>
            <w:tcW w:w="1984" w:type="dxa"/>
            <w:vAlign w:val="center"/>
          </w:tcPr>
          <w:p w14:paraId="55716575" w14:textId="44E7D938" w:rsidR="0075772C" w:rsidRPr="002D1716" w:rsidRDefault="0075772C" w:rsidP="0030389C">
            <w:pPr>
              <w:spacing w:line="360" w:lineRule="auto"/>
              <w:jc w:val="center"/>
              <w:rPr>
                <w:rFonts w:asciiTheme="minorEastAsia" w:eastAsiaTheme="minorEastAsia" w:hAnsiTheme="minorEastAsia"/>
                <w:sz w:val="20"/>
                <w:szCs w:val="28"/>
              </w:rPr>
            </w:pPr>
            <w:r w:rsidRPr="002D1716">
              <w:rPr>
                <w:rFonts w:asciiTheme="minorEastAsia" w:eastAsiaTheme="minorEastAsia" w:hAnsiTheme="minorEastAsia" w:hint="eastAsia"/>
                <w:sz w:val="20"/>
                <w:szCs w:val="28"/>
              </w:rPr>
              <w:t>合同签署后</w:t>
            </w:r>
            <w:r w:rsidR="00994AC5" w:rsidRPr="002D1716">
              <w:rPr>
                <w:rFonts w:asciiTheme="minorEastAsia" w:eastAsiaTheme="minorEastAsia" w:hAnsiTheme="minorEastAsia" w:hint="eastAsia"/>
                <w:sz w:val="20"/>
                <w:szCs w:val="28"/>
              </w:rPr>
              <w:t>30天内</w:t>
            </w:r>
          </w:p>
        </w:tc>
        <w:tc>
          <w:tcPr>
            <w:tcW w:w="807" w:type="dxa"/>
            <w:vAlign w:val="center"/>
          </w:tcPr>
          <w:p w14:paraId="5C98818B" w14:textId="567B5B7B" w:rsidR="0075772C" w:rsidRPr="002D1716" w:rsidRDefault="0075772C" w:rsidP="0030389C">
            <w:pPr>
              <w:spacing w:line="360" w:lineRule="auto"/>
              <w:jc w:val="center"/>
              <w:rPr>
                <w:rFonts w:asciiTheme="minorEastAsia" w:eastAsiaTheme="minorEastAsia" w:hAnsiTheme="minorEastAsia"/>
                <w:sz w:val="20"/>
                <w:szCs w:val="28"/>
              </w:rPr>
            </w:pPr>
            <w:r w:rsidRPr="002D1716">
              <w:rPr>
                <w:rFonts w:asciiTheme="minorEastAsia" w:eastAsiaTheme="minorEastAsia" w:hAnsiTheme="minorEastAsia" w:hint="eastAsia"/>
                <w:sz w:val="20"/>
                <w:szCs w:val="28"/>
              </w:rPr>
              <w:t>10%</w:t>
            </w:r>
          </w:p>
        </w:tc>
      </w:tr>
      <w:tr w:rsidR="0075772C" w:rsidRPr="002D1716" w14:paraId="3F9BC426" w14:textId="77777777" w:rsidTr="0030389C">
        <w:trPr>
          <w:jc w:val="center"/>
        </w:trPr>
        <w:tc>
          <w:tcPr>
            <w:tcW w:w="822" w:type="dxa"/>
            <w:vAlign w:val="center"/>
          </w:tcPr>
          <w:p w14:paraId="24CC90E2" w14:textId="32722366" w:rsidR="0075772C" w:rsidRPr="002D1716" w:rsidRDefault="0075772C" w:rsidP="0030389C">
            <w:pPr>
              <w:spacing w:line="360" w:lineRule="auto"/>
              <w:jc w:val="center"/>
              <w:rPr>
                <w:rFonts w:asciiTheme="minorEastAsia" w:eastAsiaTheme="minorEastAsia" w:hAnsiTheme="minorEastAsia"/>
                <w:sz w:val="20"/>
                <w:szCs w:val="28"/>
              </w:rPr>
            </w:pPr>
            <w:r w:rsidRPr="002D1716">
              <w:rPr>
                <w:rFonts w:asciiTheme="minorEastAsia" w:eastAsiaTheme="minorEastAsia" w:hAnsiTheme="minorEastAsia" w:hint="eastAsia"/>
                <w:sz w:val="20"/>
                <w:szCs w:val="28"/>
              </w:rPr>
              <w:t>2</w:t>
            </w:r>
          </w:p>
        </w:tc>
        <w:tc>
          <w:tcPr>
            <w:tcW w:w="5856" w:type="dxa"/>
            <w:vAlign w:val="center"/>
          </w:tcPr>
          <w:p w14:paraId="0DF2D871" w14:textId="2D289D56" w:rsidR="0075772C" w:rsidRPr="002D1716" w:rsidRDefault="0075772C" w:rsidP="0030389C">
            <w:pPr>
              <w:spacing w:line="360" w:lineRule="auto"/>
              <w:jc w:val="center"/>
              <w:rPr>
                <w:rFonts w:asciiTheme="minorEastAsia" w:eastAsiaTheme="minorEastAsia" w:hAnsiTheme="minorEastAsia"/>
                <w:sz w:val="20"/>
                <w:szCs w:val="28"/>
              </w:rPr>
            </w:pPr>
            <w:r w:rsidRPr="002D1716">
              <w:rPr>
                <w:rFonts w:asciiTheme="minorEastAsia" w:eastAsiaTheme="minorEastAsia" w:hAnsiTheme="minorEastAsia" w:hint="eastAsia"/>
                <w:sz w:val="20"/>
                <w:szCs w:val="28"/>
              </w:rPr>
              <w:t>开题报告</w:t>
            </w:r>
            <w:r w:rsidR="00D75723" w:rsidRPr="002D1716">
              <w:rPr>
                <w:rFonts w:asciiTheme="minorEastAsia" w:eastAsiaTheme="minorEastAsia" w:hAnsiTheme="minorEastAsia" w:hint="eastAsia"/>
                <w:sz w:val="20"/>
                <w:szCs w:val="28"/>
              </w:rPr>
              <w:t>(合同签署后三周内提交)</w:t>
            </w:r>
          </w:p>
        </w:tc>
        <w:tc>
          <w:tcPr>
            <w:tcW w:w="1984" w:type="dxa"/>
            <w:vAlign w:val="center"/>
          </w:tcPr>
          <w:p w14:paraId="239322C0" w14:textId="6AE188B2" w:rsidR="0075772C" w:rsidRPr="002D1716" w:rsidRDefault="00994AC5" w:rsidP="0030389C">
            <w:pPr>
              <w:spacing w:line="360" w:lineRule="auto"/>
              <w:jc w:val="center"/>
              <w:rPr>
                <w:rFonts w:asciiTheme="minorEastAsia" w:eastAsiaTheme="minorEastAsia" w:hAnsiTheme="minorEastAsia"/>
                <w:sz w:val="20"/>
                <w:szCs w:val="28"/>
              </w:rPr>
            </w:pPr>
            <w:r w:rsidRPr="002D1716">
              <w:rPr>
                <w:rFonts w:asciiTheme="minorEastAsia" w:eastAsiaTheme="minorEastAsia" w:hAnsiTheme="minorEastAsia" w:hint="eastAsia"/>
                <w:sz w:val="20"/>
                <w:szCs w:val="28"/>
              </w:rPr>
              <w:t>收到报告后30天内</w:t>
            </w:r>
          </w:p>
        </w:tc>
        <w:tc>
          <w:tcPr>
            <w:tcW w:w="807" w:type="dxa"/>
            <w:vAlign w:val="center"/>
          </w:tcPr>
          <w:p w14:paraId="38661761" w14:textId="7A4E294B" w:rsidR="0075772C" w:rsidRPr="002D1716" w:rsidRDefault="0075772C" w:rsidP="0030389C">
            <w:pPr>
              <w:spacing w:line="360" w:lineRule="auto"/>
              <w:jc w:val="center"/>
              <w:rPr>
                <w:rFonts w:asciiTheme="minorEastAsia" w:eastAsiaTheme="minorEastAsia" w:hAnsiTheme="minorEastAsia"/>
                <w:sz w:val="20"/>
                <w:szCs w:val="28"/>
              </w:rPr>
            </w:pPr>
            <w:r w:rsidRPr="002D1716">
              <w:rPr>
                <w:rFonts w:asciiTheme="minorEastAsia" w:eastAsiaTheme="minorEastAsia" w:hAnsiTheme="minorEastAsia" w:hint="eastAsia"/>
                <w:sz w:val="20"/>
                <w:szCs w:val="28"/>
              </w:rPr>
              <w:t>10%</w:t>
            </w:r>
          </w:p>
        </w:tc>
      </w:tr>
      <w:tr w:rsidR="0075772C" w:rsidRPr="002D1716" w14:paraId="312D5EAE" w14:textId="77777777" w:rsidTr="0030389C">
        <w:trPr>
          <w:jc w:val="center"/>
        </w:trPr>
        <w:tc>
          <w:tcPr>
            <w:tcW w:w="822" w:type="dxa"/>
            <w:vMerge w:val="restart"/>
            <w:vAlign w:val="center"/>
          </w:tcPr>
          <w:p w14:paraId="3FF3B744" w14:textId="14E2CB90" w:rsidR="0075772C" w:rsidRPr="002D1716" w:rsidRDefault="0075772C" w:rsidP="0030389C">
            <w:pPr>
              <w:spacing w:line="360" w:lineRule="auto"/>
              <w:jc w:val="center"/>
              <w:rPr>
                <w:rFonts w:asciiTheme="minorEastAsia" w:eastAsiaTheme="minorEastAsia" w:hAnsiTheme="minorEastAsia"/>
                <w:sz w:val="20"/>
                <w:szCs w:val="28"/>
              </w:rPr>
            </w:pPr>
            <w:r w:rsidRPr="002D1716">
              <w:rPr>
                <w:rFonts w:asciiTheme="minorEastAsia" w:eastAsiaTheme="minorEastAsia" w:hAnsiTheme="minorEastAsia" w:hint="eastAsia"/>
                <w:sz w:val="20"/>
                <w:szCs w:val="28"/>
              </w:rPr>
              <w:t>3</w:t>
            </w:r>
          </w:p>
        </w:tc>
        <w:tc>
          <w:tcPr>
            <w:tcW w:w="5856" w:type="dxa"/>
            <w:vAlign w:val="center"/>
          </w:tcPr>
          <w:p w14:paraId="03600EAC" w14:textId="79E920F6" w:rsidR="0075772C" w:rsidRPr="002D1716" w:rsidRDefault="0075772C" w:rsidP="0030389C">
            <w:pPr>
              <w:spacing w:line="360" w:lineRule="auto"/>
              <w:jc w:val="center"/>
              <w:rPr>
                <w:rFonts w:asciiTheme="minorEastAsia" w:eastAsiaTheme="minorEastAsia" w:hAnsiTheme="minorEastAsia"/>
                <w:b/>
                <w:sz w:val="20"/>
                <w:szCs w:val="28"/>
              </w:rPr>
            </w:pPr>
            <w:r w:rsidRPr="002D1716">
              <w:rPr>
                <w:rFonts w:asciiTheme="minorEastAsia" w:eastAsiaTheme="minorEastAsia" w:hAnsiTheme="minorEastAsia" w:hint="eastAsia"/>
                <w:sz w:val="20"/>
                <w:szCs w:val="28"/>
              </w:rPr>
              <w:t>加强中国汞供应和贸易管理战略和行动计划框架（中英文版）</w:t>
            </w:r>
            <w:r w:rsidR="00D75723" w:rsidRPr="002D1716">
              <w:rPr>
                <w:rFonts w:asciiTheme="minorEastAsia" w:eastAsiaTheme="minorEastAsia" w:hAnsiTheme="minorEastAsia" w:hint="eastAsia"/>
                <w:sz w:val="20"/>
                <w:szCs w:val="28"/>
              </w:rPr>
              <w:t>(合同签署后一个月内提交)</w:t>
            </w:r>
          </w:p>
        </w:tc>
        <w:tc>
          <w:tcPr>
            <w:tcW w:w="1984" w:type="dxa"/>
            <w:vMerge w:val="restart"/>
            <w:vAlign w:val="center"/>
          </w:tcPr>
          <w:p w14:paraId="10B3079A" w14:textId="5A2AAED8" w:rsidR="0075772C" w:rsidRPr="002D1716" w:rsidRDefault="00994AC5" w:rsidP="0030389C">
            <w:pPr>
              <w:spacing w:line="360" w:lineRule="auto"/>
              <w:jc w:val="center"/>
              <w:rPr>
                <w:rFonts w:asciiTheme="minorEastAsia" w:eastAsiaTheme="minorEastAsia" w:hAnsiTheme="minorEastAsia"/>
                <w:sz w:val="20"/>
                <w:szCs w:val="28"/>
              </w:rPr>
            </w:pPr>
            <w:r w:rsidRPr="002D1716">
              <w:rPr>
                <w:rFonts w:asciiTheme="minorEastAsia" w:eastAsiaTheme="minorEastAsia" w:hAnsiTheme="minorEastAsia" w:hint="eastAsia"/>
                <w:sz w:val="20"/>
                <w:szCs w:val="28"/>
              </w:rPr>
              <w:t>收齐所有报告后30天内</w:t>
            </w:r>
          </w:p>
        </w:tc>
        <w:tc>
          <w:tcPr>
            <w:tcW w:w="807" w:type="dxa"/>
            <w:vMerge w:val="restart"/>
            <w:vAlign w:val="center"/>
          </w:tcPr>
          <w:p w14:paraId="171F91E9" w14:textId="5EA8E701" w:rsidR="0075772C" w:rsidRPr="002D1716" w:rsidRDefault="0075772C" w:rsidP="0030389C">
            <w:pPr>
              <w:spacing w:line="360" w:lineRule="auto"/>
              <w:jc w:val="center"/>
              <w:rPr>
                <w:rFonts w:asciiTheme="minorEastAsia" w:eastAsiaTheme="minorEastAsia" w:hAnsiTheme="minorEastAsia"/>
                <w:sz w:val="20"/>
                <w:szCs w:val="28"/>
              </w:rPr>
            </w:pPr>
            <w:r w:rsidRPr="002D1716">
              <w:rPr>
                <w:rFonts w:asciiTheme="minorEastAsia" w:eastAsiaTheme="minorEastAsia" w:hAnsiTheme="minorEastAsia" w:hint="eastAsia"/>
                <w:sz w:val="20"/>
                <w:szCs w:val="28"/>
              </w:rPr>
              <w:t>20%</w:t>
            </w:r>
          </w:p>
        </w:tc>
      </w:tr>
      <w:tr w:rsidR="0075772C" w:rsidRPr="002D1716" w14:paraId="6A1AB020" w14:textId="77777777" w:rsidTr="0030389C">
        <w:trPr>
          <w:jc w:val="center"/>
        </w:trPr>
        <w:tc>
          <w:tcPr>
            <w:tcW w:w="822" w:type="dxa"/>
            <w:vMerge/>
            <w:vAlign w:val="center"/>
          </w:tcPr>
          <w:p w14:paraId="09ABCB9B" w14:textId="77777777" w:rsidR="0075772C" w:rsidRPr="002D1716" w:rsidRDefault="0075772C" w:rsidP="0030389C">
            <w:pPr>
              <w:spacing w:line="360" w:lineRule="auto"/>
              <w:jc w:val="center"/>
              <w:rPr>
                <w:rFonts w:asciiTheme="minorEastAsia" w:eastAsiaTheme="minorEastAsia" w:hAnsiTheme="minorEastAsia"/>
                <w:sz w:val="20"/>
                <w:szCs w:val="28"/>
              </w:rPr>
            </w:pPr>
          </w:p>
        </w:tc>
        <w:tc>
          <w:tcPr>
            <w:tcW w:w="5856" w:type="dxa"/>
            <w:vAlign w:val="center"/>
          </w:tcPr>
          <w:p w14:paraId="684EC2FF" w14:textId="77777777" w:rsidR="0030389C" w:rsidRPr="002D1716" w:rsidRDefault="0075772C" w:rsidP="0030389C">
            <w:pPr>
              <w:spacing w:line="360" w:lineRule="auto"/>
              <w:jc w:val="center"/>
              <w:rPr>
                <w:rFonts w:asciiTheme="minorEastAsia" w:eastAsiaTheme="minorEastAsia" w:hAnsiTheme="minorEastAsia"/>
                <w:sz w:val="20"/>
                <w:szCs w:val="28"/>
              </w:rPr>
            </w:pPr>
            <w:r w:rsidRPr="002D1716">
              <w:rPr>
                <w:rFonts w:asciiTheme="minorEastAsia" w:eastAsiaTheme="minorEastAsia" w:hAnsiTheme="minorEastAsia" w:hint="eastAsia"/>
                <w:sz w:val="20"/>
                <w:szCs w:val="28"/>
              </w:rPr>
              <w:t>中国国产汞供应来源及管理现状报告初稿（中英文</w:t>
            </w:r>
            <w:r w:rsidR="002C1AE4" w:rsidRPr="002D1716">
              <w:rPr>
                <w:rFonts w:asciiTheme="minorEastAsia" w:eastAsiaTheme="minorEastAsia" w:hAnsiTheme="minorEastAsia" w:hint="eastAsia"/>
                <w:sz w:val="20"/>
                <w:szCs w:val="28"/>
              </w:rPr>
              <w:t>版</w:t>
            </w:r>
            <w:r w:rsidRPr="002D1716">
              <w:rPr>
                <w:rFonts w:asciiTheme="minorEastAsia" w:eastAsiaTheme="minorEastAsia" w:hAnsiTheme="minorEastAsia" w:hint="eastAsia"/>
                <w:sz w:val="20"/>
                <w:szCs w:val="28"/>
              </w:rPr>
              <w:t>）</w:t>
            </w:r>
          </w:p>
          <w:p w14:paraId="3495F42E" w14:textId="309BA766" w:rsidR="0075772C" w:rsidRPr="002D1716" w:rsidRDefault="00D75723" w:rsidP="0030389C">
            <w:pPr>
              <w:spacing w:line="360" w:lineRule="auto"/>
              <w:jc w:val="center"/>
              <w:rPr>
                <w:rFonts w:asciiTheme="minorEastAsia" w:eastAsiaTheme="minorEastAsia" w:hAnsiTheme="minorEastAsia"/>
                <w:sz w:val="20"/>
                <w:szCs w:val="28"/>
              </w:rPr>
            </w:pPr>
            <w:r w:rsidRPr="002D1716">
              <w:rPr>
                <w:rFonts w:asciiTheme="minorEastAsia" w:eastAsiaTheme="minorEastAsia" w:hAnsiTheme="minorEastAsia" w:hint="eastAsia"/>
                <w:sz w:val="20"/>
                <w:szCs w:val="28"/>
              </w:rPr>
              <w:t>(2018年3月31日前提交)</w:t>
            </w:r>
          </w:p>
        </w:tc>
        <w:tc>
          <w:tcPr>
            <w:tcW w:w="1984" w:type="dxa"/>
            <w:vMerge/>
            <w:vAlign w:val="center"/>
          </w:tcPr>
          <w:p w14:paraId="4BFF6143" w14:textId="77777777" w:rsidR="0075772C" w:rsidRPr="002D1716" w:rsidRDefault="0075772C" w:rsidP="0030389C">
            <w:pPr>
              <w:spacing w:line="360" w:lineRule="auto"/>
              <w:jc w:val="center"/>
              <w:rPr>
                <w:rFonts w:asciiTheme="minorEastAsia" w:eastAsiaTheme="minorEastAsia" w:hAnsiTheme="minorEastAsia"/>
                <w:b/>
                <w:sz w:val="20"/>
                <w:szCs w:val="28"/>
              </w:rPr>
            </w:pPr>
          </w:p>
        </w:tc>
        <w:tc>
          <w:tcPr>
            <w:tcW w:w="807" w:type="dxa"/>
            <w:vMerge/>
            <w:vAlign w:val="center"/>
          </w:tcPr>
          <w:p w14:paraId="77C560AC" w14:textId="3F376A8C" w:rsidR="0075772C" w:rsidRPr="002D1716" w:rsidRDefault="0075772C" w:rsidP="0030389C">
            <w:pPr>
              <w:spacing w:line="360" w:lineRule="auto"/>
              <w:jc w:val="center"/>
              <w:rPr>
                <w:rFonts w:asciiTheme="minorEastAsia" w:eastAsiaTheme="minorEastAsia" w:hAnsiTheme="minorEastAsia"/>
                <w:b/>
                <w:sz w:val="20"/>
                <w:szCs w:val="28"/>
              </w:rPr>
            </w:pPr>
          </w:p>
        </w:tc>
      </w:tr>
      <w:tr w:rsidR="0075772C" w:rsidRPr="002D1716" w14:paraId="6BD1E079" w14:textId="77777777" w:rsidTr="0030389C">
        <w:trPr>
          <w:jc w:val="center"/>
        </w:trPr>
        <w:tc>
          <w:tcPr>
            <w:tcW w:w="822" w:type="dxa"/>
            <w:vMerge/>
            <w:vAlign w:val="center"/>
          </w:tcPr>
          <w:p w14:paraId="2DEDEF48" w14:textId="77777777" w:rsidR="0075772C" w:rsidRPr="002D1716" w:rsidRDefault="0075772C" w:rsidP="0030389C">
            <w:pPr>
              <w:spacing w:line="360" w:lineRule="auto"/>
              <w:jc w:val="center"/>
              <w:rPr>
                <w:rFonts w:asciiTheme="minorEastAsia" w:eastAsiaTheme="minorEastAsia" w:hAnsiTheme="minorEastAsia"/>
                <w:sz w:val="20"/>
                <w:szCs w:val="28"/>
              </w:rPr>
            </w:pPr>
          </w:p>
        </w:tc>
        <w:tc>
          <w:tcPr>
            <w:tcW w:w="5856" w:type="dxa"/>
            <w:vAlign w:val="center"/>
          </w:tcPr>
          <w:p w14:paraId="1CE3AF64" w14:textId="7DE3A323" w:rsidR="0075772C" w:rsidRPr="002D1716" w:rsidRDefault="0075772C" w:rsidP="0030389C">
            <w:pPr>
              <w:spacing w:line="360" w:lineRule="auto"/>
              <w:jc w:val="center"/>
              <w:rPr>
                <w:rFonts w:asciiTheme="minorEastAsia" w:eastAsiaTheme="minorEastAsia" w:hAnsiTheme="minorEastAsia"/>
                <w:sz w:val="20"/>
                <w:szCs w:val="28"/>
              </w:rPr>
            </w:pPr>
            <w:r w:rsidRPr="002D1716">
              <w:rPr>
                <w:rFonts w:asciiTheme="minorEastAsia" w:eastAsiaTheme="minorEastAsia" w:hAnsiTheme="minorEastAsia" w:hint="eastAsia"/>
                <w:sz w:val="20"/>
                <w:szCs w:val="28"/>
              </w:rPr>
              <w:t>中国汞矿、汞及汞化合物进出口现状及履约对策建议初稿（中英文版）</w:t>
            </w:r>
            <w:r w:rsidR="00D75723" w:rsidRPr="002D1716">
              <w:rPr>
                <w:rFonts w:asciiTheme="minorEastAsia" w:eastAsiaTheme="minorEastAsia" w:hAnsiTheme="minorEastAsia" w:hint="eastAsia"/>
                <w:sz w:val="20"/>
                <w:szCs w:val="28"/>
              </w:rPr>
              <w:t>(2018年5月31日前提交)</w:t>
            </w:r>
          </w:p>
        </w:tc>
        <w:tc>
          <w:tcPr>
            <w:tcW w:w="1984" w:type="dxa"/>
            <w:vMerge/>
            <w:vAlign w:val="center"/>
          </w:tcPr>
          <w:p w14:paraId="6FA718FF" w14:textId="77777777" w:rsidR="0075772C" w:rsidRPr="002D1716" w:rsidRDefault="0075772C" w:rsidP="0030389C">
            <w:pPr>
              <w:spacing w:line="360" w:lineRule="auto"/>
              <w:jc w:val="center"/>
              <w:rPr>
                <w:rFonts w:asciiTheme="minorEastAsia" w:eastAsiaTheme="minorEastAsia" w:hAnsiTheme="minorEastAsia"/>
                <w:b/>
                <w:sz w:val="20"/>
                <w:szCs w:val="28"/>
              </w:rPr>
            </w:pPr>
          </w:p>
        </w:tc>
        <w:tc>
          <w:tcPr>
            <w:tcW w:w="807" w:type="dxa"/>
            <w:vMerge/>
            <w:vAlign w:val="center"/>
          </w:tcPr>
          <w:p w14:paraId="65CC5B27" w14:textId="1F433077" w:rsidR="0075772C" w:rsidRPr="002D1716" w:rsidRDefault="0075772C" w:rsidP="0030389C">
            <w:pPr>
              <w:spacing w:line="360" w:lineRule="auto"/>
              <w:jc w:val="center"/>
              <w:rPr>
                <w:rFonts w:asciiTheme="minorEastAsia" w:eastAsiaTheme="minorEastAsia" w:hAnsiTheme="minorEastAsia"/>
                <w:b/>
                <w:sz w:val="20"/>
                <w:szCs w:val="28"/>
              </w:rPr>
            </w:pPr>
          </w:p>
        </w:tc>
      </w:tr>
      <w:tr w:rsidR="0075772C" w:rsidRPr="002D1716" w14:paraId="6FF604F4" w14:textId="77777777" w:rsidTr="0030389C">
        <w:trPr>
          <w:jc w:val="center"/>
        </w:trPr>
        <w:tc>
          <w:tcPr>
            <w:tcW w:w="822" w:type="dxa"/>
            <w:vMerge/>
            <w:vAlign w:val="center"/>
          </w:tcPr>
          <w:p w14:paraId="7A485F78" w14:textId="77777777" w:rsidR="0075772C" w:rsidRPr="002D1716" w:rsidRDefault="0075772C" w:rsidP="0030389C">
            <w:pPr>
              <w:spacing w:line="360" w:lineRule="auto"/>
              <w:jc w:val="center"/>
              <w:rPr>
                <w:rFonts w:asciiTheme="minorEastAsia" w:eastAsiaTheme="minorEastAsia" w:hAnsiTheme="minorEastAsia"/>
                <w:sz w:val="20"/>
                <w:szCs w:val="28"/>
              </w:rPr>
            </w:pPr>
          </w:p>
        </w:tc>
        <w:tc>
          <w:tcPr>
            <w:tcW w:w="5856" w:type="dxa"/>
            <w:vAlign w:val="center"/>
          </w:tcPr>
          <w:p w14:paraId="5E71CA12" w14:textId="77777777" w:rsidR="0030389C" w:rsidRPr="002D1716" w:rsidRDefault="0075772C" w:rsidP="0030389C">
            <w:pPr>
              <w:spacing w:line="360" w:lineRule="auto"/>
              <w:jc w:val="center"/>
              <w:rPr>
                <w:rFonts w:asciiTheme="minorEastAsia" w:eastAsiaTheme="minorEastAsia" w:hAnsiTheme="minorEastAsia"/>
                <w:sz w:val="20"/>
                <w:szCs w:val="28"/>
              </w:rPr>
            </w:pPr>
            <w:r w:rsidRPr="002D1716">
              <w:rPr>
                <w:rFonts w:asciiTheme="minorEastAsia" w:eastAsiaTheme="minorEastAsia" w:hAnsiTheme="minorEastAsia" w:hint="eastAsia"/>
                <w:sz w:val="20"/>
                <w:szCs w:val="28"/>
              </w:rPr>
              <w:t>中国汞供应与需求分析及履约对策建议初稿（中英文版）</w:t>
            </w:r>
          </w:p>
          <w:p w14:paraId="0D996A1A" w14:textId="4E620275" w:rsidR="0075772C" w:rsidRPr="002D1716" w:rsidRDefault="00D75723" w:rsidP="0030389C">
            <w:pPr>
              <w:spacing w:line="360" w:lineRule="auto"/>
              <w:jc w:val="center"/>
              <w:rPr>
                <w:rFonts w:asciiTheme="minorEastAsia" w:eastAsiaTheme="minorEastAsia" w:hAnsiTheme="minorEastAsia"/>
                <w:sz w:val="20"/>
                <w:szCs w:val="28"/>
              </w:rPr>
            </w:pPr>
            <w:r w:rsidRPr="002D1716">
              <w:rPr>
                <w:rFonts w:asciiTheme="minorEastAsia" w:eastAsiaTheme="minorEastAsia" w:hAnsiTheme="minorEastAsia" w:hint="eastAsia"/>
                <w:sz w:val="20"/>
                <w:szCs w:val="28"/>
              </w:rPr>
              <w:t>(2018年6月30日前提交)</w:t>
            </w:r>
          </w:p>
        </w:tc>
        <w:tc>
          <w:tcPr>
            <w:tcW w:w="1984" w:type="dxa"/>
            <w:vMerge/>
            <w:vAlign w:val="center"/>
          </w:tcPr>
          <w:p w14:paraId="0622BAF1" w14:textId="77777777" w:rsidR="0075772C" w:rsidRPr="002D1716" w:rsidRDefault="0075772C" w:rsidP="0030389C">
            <w:pPr>
              <w:spacing w:line="360" w:lineRule="auto"/>
              <w:jc w:val="center"/>
              <w:rPr>
                <w:rFonts w:asciiTheme="minorEastAsia" w:eastAsiaTheme="minorEastAsia" w:hAnsiTheme="minorEastAsia"/>
                <w:b/>
                <w:sz w:val="20"/>
                <w:szCs w:val="28"/>
              </w:rPr>
            </w:pPr>
          </w:p>
        </w:tc>
        <w:tc>
          <w:tcPr>
            <w:tcW w:w="807" w:type="dxa"/>
            <w:vMerge/>
            <w:vAlign w:val="center"/>
          </w:tcPr>
          <w:p w14:paraId="51882B68" w14:textId="7876F1AF" w:rsidR="0075772C" w:rsidRPr="002D1716" w:rsidRDefault="0075772C" w:rsidP="0030389C">
            <w:pPr>
              <w:spacing w:line="360" w:lineRule="auto"/>
              <w:jc w:val="center"/>
              <w:rPr>
                <w:rFonts w:asciiTheme="minorEastAsia" w:eastAsiaTheme="minorEastAsia" w:hAnsiTheme="minorEastAsia"/>
                <w:b/>
                <w:sz w:val="20"/>
                <w:szCs w:val="28"/>
              </w:rPr>
            </w:pPr>
          </w:p>
        </w:tc>
      </w:tr>
      <w:tr w:rsidR="0075772C" w:rsidRPr="002D1716" w14:paraId="0E660ABD" w14:textId="77777777" w:rsidTr="0030389C">
        <w:trPr>
          <w:jc w:val="center"/>
        </w:trPr>
        <w:tc>
          <w:tcPr>
            <w:tcW w:w="822" w:type="dxa"/>
            <w:vMerge w:val="restart"/>
            <w:vAlign w:val="center"/>
          </w:tcPr>
          <w:p w14:paraId="5D964D08" w14:textId="55F07919" w:rsidR="0075772C" w:rsidRPr="002D1716" w:rsidRDefault="0075772C" w:rsidP="0030389C">
            <w:pPr>
              <w:spacing w:line="360" w:lineRule="auto"/>
              <w:jc w:val="center"/>
              <w:rPr>
                <w:rFonts w:asciiTheme="minorEastAsia" w:eastAsiaTheme="minorEastAsia" w:hAnsiTheme="minorEastAsia"/>
                <w:sz w:val="20"/>
                <w:szCs w:val="28"/>
              </w:rPr>
            </w:pPr>
            <w:r w:rsidRPr="002D1716">
              <w:rPr>
                <w:rFonts w:asciiTheme="minorEastAsia" w:eastAsiaTheme="minorEastAsia" w:hAnsiTheme="minorEastAsia" w:hint="eastAsia"/>
                <w:sz w:val="20"/>
                <w:szCs w:val="28"/>
              </w:rPr>
              <w:t>4</w:t>
            </w:r>
          </w:p>
        </w:tc>
        <w:tc>
          <w:tcPr>
            <w:tcW w:w="5856" w:type="dxa"/>
            <w:vAlign w:val="center"/>
          </w:tcPr>
          <w:p w14:paraId="6330491C" w14:textId="77777777" w:rsidR="0030389C" w:rsidRPr="002D1716" w:rsidRDefault="0075772C" w:rsidP="0030389C">
            <w:pPr>
              <w:spacing w:line="360" w:lineRule="auto"/>
              <w:jc w:val="center"/>
              <w:rPr>
                <w:rFonts w:asciiTheme="minorEastAsia" w:eastAsiaTheme="minorEastAsia" w:hAnsiTheme="minorEastAsia"/>
                <w:sz w:val="20"/>
                <w:szCs w:val="28"/>
              </w:rPr>
            </w:pPr>
            <w:r w:rsidRPr="002D1716">
              <w:rPr>
                <w:rFonts w:asciiTheme="minorEastAsia" w:eastAsiaTheme="minorEastAsia" w:hAnsiTheme="minorEastAsia" w:hint="eastAsia"/>
                <w:sz w:val="20"/>
                <w:szCs w:val="28"/>
              </w:rPr>
              <w:t>中国国产汞供应来源及管理现状报告终稿（中英文）</w:t>
            </w:r>
          </w:p>
          <w:p w14:paraId="2F86BF13" w14:textId="4E71B1C1" w:rsidR="0075772C" w:rsidRPr="002D1716" w:rsidRDefault="008A370E" w:rsidP="0030389C">
            <w:pPr>
              <w:spacing w:line="360" w:lineRule="auto"/>
              <w:jc w:val="center"/>
              <w:rPr>
                <w:rFonts w:asciiTheme="minorEastAsia" w:eastAsiaTheme="minorEastAsia" w:hAnsiTheme="minorEastAsia"/>
                <w:sz w:val="20"/>
                <w:szCs w:val="28"/>
              </w:rPr>
            </w:pPr>
            <w:r w:rsidRPr="002D1716">
              <w:rPr>
                <w:rFonts w:asciiTheme="minorEastAsia" w:eastAsiaTheme="minorEastAsia" w:hAnsiTheme="minorEastAsia" w:hint="eastAsia"/>
                <w:sz w:val="20"/>
                <w:szCs w:val="28"/>
              </w:rPr>
              <w:t>(2018年7月31日前提交)</w:t>
            </w:r>
          </w:p>
        </w:tc>
        <w:tc>
          <w:tcPr>
            <w:tcW w:w="1984" w:type="dxa"/>
            <w:vMerge w:val="restart"/>
            <w:vAlign w:val="center"/>
          </w:tcPr>
          <w:p w14:paraId="75EA0F43" w14:textId="1757D55B" w:rsidR="0075772C" w:rsidRPr="002D1716" w:rsidRDefault="00994AC5" w:rsidP="0030389C">
            <w:pPr>
              <w:spacing w:line="360" w:lineRule="auto"/>
              <w:jc w:val="center"/>
              <w:rPr>
                <w:rFonts w:asciiTheme="minorEastAsia" w:eastAsiaTheme="minorEastAsia" w:hAnsiTheme="minorEastAsia"/>
                <w:sz w:val="20"/>
                <w:szCs w:val="28"/>
              </w:rPr>
            </w:pPr>
            <w:r w:rsidRPr="002D1716">
              <w:rPr>
                <w:rFonts w:asciiTheme="minorEastAsia" w:eastAsiaTheme="minorEastAsia" w:hAnsiTheme="minorEastAsia" w:hint="eastAsia"/>
                <w:sz w:val="20"/>
                <w:szCs w:val="28"/>
              </w:rPr>
              <w:t>收齐所有报告后30天内</w:t>
            </w:r>
          </w:p>
        </w:tc>
        <w:tc>
          <w:tcPr>
            <w:tcW w:w="807" w:type="dxa"/>
            <w:vMerge w:val="restart"/>
            <w:vAlign w:val="center"/>
          </w:tcPr>
          <w:p w14:paraId="5F5D03C2" w14:textId="7D6A6678" w:rsidR="0075772C" w:rsidRPr="002D1716" w:rsidRDefault="0075772C" w:rsidP="0030389C">
            <w:pPr>
              <w:spacing w:line="360" w:lineRule="auto"/>
              <w:jc w:val="center"/>
              <w:rPr>
                <w:rFonts w:asciiTheme="minorEastAsia" w:eastAsiaTheme="minorEastAsia" w:hAnsiTheme="minorEastAsia"/>
                <w:sz w:val="20"/>
                <w:szCs w:val="28"/>
              </w:rPr>
            </w:pPr>
            <w:r w:rsidRPr="002D1716">
              <w:rPr>
                <w:rFonts w:asciiTheme="minorEastAsia" w:eastAsiaTheme="minorEastAsia" w:hAnsiTheme="minorEastAsia" w:hint="eastAsia"/>
                <w:sz w:val="20"/>
                <w:szCs w:val="28"/>
              </w:rPr>
              <w:t>20%</w:t>
            </w:r>
          </w:p>
        </w:tc>
      </w:tr>
      <w:tr w:rsidR="0075772C" w:rsidRPr="002D1716" w14:paraId="7D561784" w14:textId="77777777" w:rsidTr="0030389C">
        <w:trPr>
          <w:jc w:val="center"/>
        </w:trPr>
        <w:tc>
          <w:tcPr>
            <w:tcW w:w="822" w:type="dxa"/>
            <w:vMerge/>
            <w:vAlign w:val="center"/>
          </w:tcPr>
          <w:p w14:paraId="6C234852" w14:textId="77777777" w:rsidR="0075772C" w:rsidRPr="002D1716" w:rsidRDefault="0075772C" w:rsidP="0030389C">
            <w:pPr>
              <w:spacing w:line="360" w:lineRule="auto"/>
              <w:jc w:val="center"/>
              <w:rPr>
                <w:rFonts w:asciiTheme="minorEastAsia" w:eastAsiaTheme="minorEastAsia" w:hAnsiTheme="minorEastAsia"/>
                <w:sz w:val="20"/>
                <w:szCs w:val="28"/>
              </w:rPr>
            </w:pPr>
          </w:p>
        </w:tc>
        <w:tc>
          <w:tcPr>
            <w:tcW w:w="5856" w:type="dxa"/>
            <w:vAlign w:val="center"/>
          </w:tcPr>
          <w:p w14:paraId="13D887F5" w14:textId="2C1FAF87" w:rsidR="0075772C" w:rsidRPr="002D1716" w:rsidRDefault="0075772C" w:rsidP="0030389C">
            <w:pPr>
              <w:spacing w:line="360" w:lineRule="auto"/>
              <w:jc w:val="center"/>
              <w:rPr>
                <w:rFonts w:asciiTheme="minorEastAsia" w:eastAsiaTheme="minorEastAsia" w:hAnsiTheme="minorEastAsia"/>
                <w:sz w:val="20"/>
                <w:szCs w:val="28"/>
              </w:rPr>
            </w:pPr>
            <w:r w:rsidRPr="002D1716">
              <w:rPr>
                <w:rFonts w:asciiTheme="minorEastAsia" w:eastAsiaTheme="minorEastAsia" w:hAnsiTheme="minorEastAsia" w:hint="eastAsia"/>
                <w:sz w:val="20"/>
                <w:szCs w:val="28"/>
              </w:rPr>
              <w:t>中国汞矿、汞及汞化合物进出口现状及履约对策建议定稿（中英文版）</w:t>
            </w:r>
            <w:r w:rsidR="008A370E" w:rsidRPr="002D1716">
              <w:rPr>
                <w:rFonts w:asciiTheme="minorEastAsia" w:eastAsiaTheme="minorEastAsia" w:hAnsiTheme="minorEastAsia" w:hint="eastAsia"/>
                <w:sz w:val="20"/>
                <w:szCs w:val="28"/>
              </w:rPr>
              <w:t>(2018年9月30日前提交)</w:t>
            </w:r>
          </w:p>
        </w:tc>
        <w:tc>
          <w:tcPr>
            <w:tcW w:w="1984" w:type="dxa"/>
            <w:vMerge/>
            <w:vAlign w:val="center"/>
          </w:tcPr>
          <w:p w14:paraId="711A0C23" w14:textId="77777777" w:rsidR="0075772C" w:rsidRPr="002D1716" w:rsidRDefault="0075772C" w:rsidP="0030389C">
            <w:pPr>
              <w:spacing w:line="360" w:lineRule="auto"/>
              <w:jc w:val="center"/>
              <w:rPr>
                <w:rFonts w:asciiTheme="minorEastAsia" w:eastAsiaTheme="minorEastAsia" w:hAnsiTheme="minorEastAsia"/>
                <w:b/>
                <w:sz w:val="20"/>
                <w:szCs w:val="28"/>
              </w:rPr>
            </w:pPr>
          </w:p>
        </w:tc>
        <w:tc>
          <w:tcPr>
            <w:tcW w:w="807" w:type="dxa"/>
            <w:vMerge/>
            <w:vAlign w:val="center"/>
          </w:tcPr>
          <w:p w14:paraId="74E481D7" w14:textId="2F587F57" w:rsidR="0075772C" w:rsidRPr="002D1716" w:rsidRDefault="0075772C" w:rsidP="0030389C">
            <w:pPr>
              <w:spacing w:line="360" w:lineRule="auto"/>
              <w:jc w:val="center"/>
              <w:rPr>
                <w:rFonts w:asciiTheme="minorEastAsia" w:eastAsiaTheme="minorEastAsia" w:hAnsiTheme="minorEastAsia"/>
                <w:b/>
                <w:sz w:val="20"/>
                <w:szCs w:val="28"/>
              </w:rPr>
            </w:pPr>
          </w:p>
        </w:tc>
      </w:tr>
      <w:tr w:rsidR="0075772C" w:rsidRPr="002D1716" w14:paraId="04E010B6" w14:textId="77777777" w:rsidTr="0030389C">
        <w:trPr>
          <w:jc w:val="center"/>
        </w:trPr>
        <w:tc>
          <w:tcPr>
            <w:tcW w:w="822" w:type="dxa"/>
            <w:vMerge/>
            <w:vAlign w:val="center"/>
          </w:tcPr>
          <w:p w14:paraId="5DD7E8AE" w14:textId="77777777" w:rsidR="0075772C" w:rsidRPr="002D1716" w:rsidRDefault="0075772C" w:rsidP="0030389C">
            <w:pPr>
              <w:spacing w:line="360" w:lineRule="auto"/>
              <w:jc w:val="center"/>
              <w:rPr>
                <w:rFonts w:asciiTheme="minorEastAsia" w:eastAsiaTheme="minorEastAsia" w:hAnsiTheme="minorEastAsia"/>
                <w:sz w:val="20"/>
                <w:szCs w:val="28"/>
              </w:rPr>
            </w:pPr>
          </w:p>
        </w:tc>
        <w:tc>
          <w:tcPr>
            <w:tcW w:w="5856" w:type="dxa"/>
            <w:vAlign w:val="center"/>
          </w:tcPr>
          <w:p w14:paraId="7ABD193E" w14:textId="77777777" w:rsidR="0030389C" w:rsidRPr="002D1716" w:rsidRDefault="0075772C" w:rsidP="0030389C">
            <w:pPr>
              <w:spacing w:line="360" w:lineRule="auto"/>
              <w:jc w:val="center"/>
              <w:rPr>
                <w:rFonts w:asciiTheme="minorEastAsia" w:eastAsiaTheme="minorEastAsia" w:hAnsiTheme="minorEastAsia"/>
                <w:sz w:val="20"/>
                <w:szCs w:val="28"/>
              </w:rPr>
            </w:pPr>
            <w:r w:rsidRPr="002D1716">
              <w:rPr>
                <w:rFonts w:asciiTheme="minorEastAsia" w:eastAsiaTheme="minorEastAsia" w:hAnsiTheme="minorEastAsia" w:hint="eastAsia"/>
                <w:sz w:val="20"/>
                <w:szCs w:val="28"/>
              </w:rPr>
              <w:t>中国汞供应与需求分析及履约对策建议定稿（中英文版）</w:t>
            </w:r>
          </w:p>
          <w:p w14:paraId="7E54AACE" w14:textId="437E6173" w:rsidR="0075772C" w:rsidRPr="002D1716" w:rsidRDefault="008A370E" w:rsidP="0030389C">
            <w:pPr>
              <w:spacing w:line="360" w:lineRule="auto"/>
              <w:jc w:val="center"/>
              <w:rPr>
                <w:rFonts w:asciiTheme="minorEastAsia" w:eastAsiaTheme="minorEastAsia" w:hAnsiTheme="minorEastAsia"/>
                <w:sz w:val="20"/>
                <w:szCs w:val="28"/>
              </w:rPr>
            </w:pPr>
            <w:r w:rsidRPr="002D1716">
              <w:rPr>
                <w:rFonts w:asciiTheme="minorEastAsia" w:eastAsiaTheme="minorEastAsia" w:hAnsiTheme="minorEastAsia" w:hint="eastAsia"/>
                <w:sz w:val="20"/>
                <w:szCs w:val="28"/>
              </w:rPr>
              <w:t>(2018年10月31日前提交)</w:t>
            </w:r>
          </w:p>
        </w:tc>
        <w:tc>
          <w:tcPr>
            <w:tcW w:w="1984" w:type="dxa"/>
            <w:vMerge/>
            <w:vAlign w:val="center"/>
          </w:tcPr>
          <w:p w14:paraId="1FFB3613" w14:textId="77777777" w:rsidR="0075772C" w:rsidRPr="002D1716" w:rsidRDefault="0075772C" w:rsidP="0030389C">
            <w:pPr>
              <w:spacing w:line="360" w:lineRule="auto"/>
              <w:jc w:val="center"/>
              <w:rPr>
                <w:rFonts w:asciiTheme="minorEastAsia" w:eastAsiaTheme="minorEastAsia" w:hAnsiTheme="minorEastAsia"/>
                <w:b/>
                <w:sz w:val="20"/>
                <w:szCs w:val="28"/>
              </w:rPr>
            </w:pPr>
          </w:p>
        </w:tc>
        <w:tc>
          <w:tcPr>
            <w:tcW w:w="807" w:type="dxa"/>
            <w:vMerge/>
            <w:vAlign w:val="center"/>
          </w:tcPr>
          <w:p w14:paraId="11299FB1" w14:textId="0F508B43" w:rsidR="0075772C" w:rsidRPr="002D1716" w:rsidRDefault="0075772C" w:rsidP="0030389C">
            <w:pPr>
              <w:spacing w:line="360" w:lineRule="auto"/>
              <w:jc w:val="center"/>
              <w:rPr>
                <w:rFonts w:asciiTheme="minorEastAsia" w:eastAsiaTheme="minorEastAsia" w:hAnsiTheme="minorEastAsia"/>
                <w:b/>
                <w:sz w:val="20"/>
                <w:szCs w:val="28"/>
              </w:rPr>
            </w:pPr>
          </w:p>
        </w:tc>
      </w:tr>
      <w:tr w:rsidR="0075772C" w:rsidRPr="002D1716" w14:paraId="5AAEED85" w14:textId="77777777" w:rsidTr="0030389C">
        <w:trPr>
          <w:jc w:val="center"/>
        </w:trPr>
        <w:tc>
          <w:tcPr>
            <w:tcW w:w="822" w:type="dxa"/>
            <w:vAlign w:val="center"/>
          </w:tcPr>
          <w:p w14:paraId="6E478D35" w14:textId="056298DD" w:rsidR="0075772C" w:rsidRPr="002D1716" w:rsidRDefault="0075772C" w:rsidP="0030389C">
            <w:pPr>
              <w:spacing w:line="360" w:lineRule="auto"/>
              <w:jc w:val="center"/>
              <w:rPr>
                <w:rFonts w:asciiTheme="minorEastAsia" w:eastAsiaTheme="minorEastAsia" w:hAnsiTheme="minorEastAsia"/>
                <w:sz w:val="20"/>
                <w:szCs w:val="28"/>
              </w:rPr>
            </w:pPr>
            <w:r w:rsidRPr="002D1716">
              <w:rPr>
                <w:rFonts w:asciiTheme="minorEastAsia" w:eastAsiaTheme="minorEastAsia" w:hAnsiTheme="minorEastAsia" w:hint="eastAsia"/>
                <w:sz w:val="20"/>
                <w:szCs w:val="28"/>
              </w:rPr>
              <w:t>5</w:t>
            </w:r>
          </w:p>
        </w:tc>
        <w:tc>
          <w:tcPr>
            <w:tcW w:w="5856" w:type="dxa"/>
            <w:vAlign w:val="center"/>
          </w:tcPr>
          <w:p w14:paraId="1B025282" w14:textId="5878E93E" w:rsidR="0075772C" w:rsidRPr="002D1716" w:rsidRDefault="0075772C" w:rsidP="0030389C">
            <w:pPr>
              <w:spacing w:line="360" w:lineRule="auto"/>
              <w:jc w:val="center"/>
              <w:rPr>
                <w:rFonts w:asciiTheme="minorEastAsia" w:eastAsiaTheme="minorEastAsia" w:hAnsiTheme="minorEastAsia"/>
                <w:sz w:val="20"/>
                <w:szCs w:val="28"/>
              </w:rPr>
            </w:pPr>
            <w:r w:rsidRPr="002D1716">
              <w:rPr>
                <w:rFonts w:asciiTheme="minorEastAsia" w:eastAsiaTheme="minorEastAsia" w:hAnsiTheme="minorEastAsia" w:hint="eastAsia"/>
                <w:sz w:val="20"/>
                <w:szCs w:val="28"/>
              </w:rPr>
              <w:t>加强中国汞供应和贸易管理战略和行动计划初稿（中英文稿）</w:t>
            </w:r>
            <w:r w:rsidR="008A370E" w:rsidRPr="002D1716">
              <w:rPr>
                <w:rFonts w:asciiTheme="minorEastAsia" w:eastAsiaTheme="minorEastAsia" w:hAnsiTheme="minorEastAsia" w:hint="eastAsia"/>
                <w:sz w:val="20"/>
                <w:szCs w:val="28"/>
              </w:rPr>
              <w:t>(2018年12月31日前提交)</w:t>
            </w:r>
          </w:p>
        </w:tc>
        <w:tc>
          <w:tcPr>
            <w:tcW w:w="1984" w:type="dxa"/>
            <w:vAlign w:val="center"/>
          </w:tcPr>
          <w:p w14:paraId="1E2B5FD0" w14:textId="777CAC02" w:rsidR="0075772C" w:rsidRPr="002D1716" w:rsidRDefault="00994AC5" w:rsidP="0030389C">
            <w:pPr>
              <w:spacing w:line="360" w:lineRule="auto"/>
              <w:jc w:val="center"/>
              <w:rPr>
                <w:rFonts w:asciiTheme="minorEastAsia" w:eastAsiaTheme="minorEastAsia" w:hAnsiTheme="minorEastAsia"/>
                <w:sz w:val="20"/>
                <w:szCs w:val="28"/>
              </w:rPr>
            </w:pPr>
            <w:r w:rsidRPr="002D1716">
              <w:rPr>
                <w:rFonts w:asciiTheme="minorEastAsia" w:eastAsiaTheme="minorEastAsia" w:hAnsiTheme="minorEastAsia" w:hint="eastAsia"/>
                <w:sz w:val="20"/>
                <w:szCs w:val="28"/>
              </w:rPr>
              <w:t>收到报告后30天内</w:t>
            </w:r>
          </w:p>
        </w:tc>
        <w:tc>
          <w:tcPr>
            <w:tcW w:w="807" w:type="dxa"/>
            <w:vAlign w:val="center"/>
          </w:tcPr>
          <w:p w14:paraId="432417B9" w14:textId="03563B3E" w:rsidR="0075772C" w:rsidRPr="002D1716" w:rsidRDefault="0075772C" w:rsidP="0030389C">
            <w:pPr>
              <w:spacing w:line="360" w:lineRule="auto"/>
              <w:jc w:val="center"/>
              <w:rPr>
                <w:rFonts w:asciiTheme="minorEastAsia" w:eastAsiaTheme="minorEastAsia" w:hAnsiTheme="minorEastAsia"/>
                <w:sz w:val="20"/>
                <w:szCs w:val="28"/>
              </w:rPr>
            </w:pPr>
            <w:r w:rsidRPr="002D1716">
              <w:rPr>
                <w:rFonts w:asciiTheme="minorEastAsia" w:eastAsiaTheme="minorEastAsia" w:hAnsiTheme="minorEastAsia" w:hint="eastAsia"/>
                <w:sz w:val="20"/>
                <w:szCs w:val="28"/>
              </w:rPr>
              <w:t>20%</w:t>
            </w:r>
          </w:p>
        </w:tc>
      </w:tr>
      <w:tr w:rsidR="0075772C" w:rsidRPr="002D1716" w14:paraId="0E9FC90E" w14:textId="77777777" w:rsidTr="0030389C">
        <w:trPr>
          <w:jc w:val="center"/>
        </w:trPr>
        <w:tc>
          <w:tcPr>
            <w:tcW w:w="822" w:type="dxa"/>
            <w:vAlign w:val="center"/>
          </w:tcPr>
          <w:p w14:paraId="293402C6" w14:textId="328F1587" w:rsidR="0075772C" w:rsidRPr="002D1716" w:rsidRDefault="0075772C" w:rsidP="0030389C">
            <w:pPr>
              <w:spacing w:line="360" w:lineRule="auto"/>
              <w:jc w:val="center"/>
              <w:rPr>
                <w:rFonts w:asciiTheme="minorEastAsia" w:eastAsiaTheme="minorEastAsia" w:hAnsiTheme="minorEastAsia"/>
                <w:sz w:val="20"/>
                <w:szCs w:val="28"/>
              </w:rPr>
            </w:pPr>
            <w:r w:rsidRPr="002D1716">
              <w:rPr>
                <w:rFonts w:asciiTheme="minorEastAsia" w:eastAsiaTheme="minorEastAsia" w:hAnsiTheme="minorEastAsia" w:hint="eastAsia"/>
                <w:sz w:val="20"/>
                <w:szCs w:val="28"/>
              </w:rPr>
              <w:t>6</w:t>
            </w:r>
          </w:p>
        </w:tc>
        <w:tc>
          <w:tcPr>
            <w:tcW w:w="5856" w:type="dxa"/>
            <w:vAlign w:val="center"/>
          </w:tcPr>
          <w:p w14:paraId="58E171A4" w14:textId="16998029" w:rsidR="0075772C" w:rsidRPr="002D1716" w:rsidRDefault="0075772C" w:rsidP="0030389C">
            <w:pPr>
              <w:spacing w:line="360" w:lineRule="auto"/>
              <w:jc w:val="center"/>
              <w:rPr>
                <w:rFonts w:asciiTheme="minorEastAsia" w:eastAsiaTheme="minorEastAsia" w:hAnsiTheme="minorEastAsia"/>
                <w:sz w:val="20"/>
                <w:szCs w:val="28"/>
              </w:rPr>
            </w:pPr>
            <w:r w:rsidRPr="002D1716">
              <w:rPr>
                <w:rFonts w:asciiTheme="minorEastAsia" w:eastAsiaTheme="minorEastAsia" w:hAnsiTheme="minorEastAsia" w:hint="eastAsia"/>
                <w:sz w:val="20"/>
                <w:szCs w:val="28"/>
              </w:rPr>
              <w:t>加强中国汞供应和贸易管理战略和行动计划终稿（中英文稿）</w:t>
            </w:r>
            <w:r w:rsidR="008A370E" w:rsidRPr="002D1716">
              <w:rPr>
                <w:rFonts w:asciiTheme="minorEastAsia" w:eastAsiaTheme="minorEastAsia" w:hAnsiTheme="minorEastAsia" w:hint="eastAsia"/>
                <w:sz w:val="20"/>
                <w:szCs w:val="28"/>
              </w:rPr>
              <w:t>(2019年12月31日前提交</w:t>
            </w:r>
            <w:r w:rsidR="002C1AE4" w:rsidRPr="002D1716">
              <w:rPr>
                <w:rFonts w:asciiTheme="minorEastAsia" w:eastAsiaTheme="minorEastAsia" w:hAnsiTheme="minorEastAsia" w:hint="eastAsia"/>
                <w:sz w:val="20"/>
                <w:szCs w:val="28"/>
              </w:rPr>
              <w:t>)</w:t>
            </w:r>
          </w:p>
        </w:tc>
        <w:tc>
          <w:tcPr>
            <w:tcW w:w="1984" w:type="dxa"/>
            <w:vAlign w:val="center"/>
          </w:tcPr>
          <w:p w14:paraId="17FD551F" w14:textId="11863C30" w:rsidR="0075772C" w:rsidRPr="002D1716" w:rsidRDefault="00994AC5" w:rsidP="0030389C">
            <w:pPr>
              <w:spacing w:line="360" w:lineRule="auto"/>
              <w:jc w:val="center"/>
              <w:rPr>
                <w:rFonts w:asciiTheme="minorEastAsia" w:eastAsiaTheme="minorEastAsia" w:hAnsiTheme="minorEastAsia"/>
                <w:sz w:val="20"/>
                <w:szCs w:val="28"/>
              </w:rPr>
            </w:pPr>
            <w:r w:rsidRPr="002D1716">
              <w:rPr>
                <w:rFonts w:asciiTheme="minorEastAsia" w:eastAsiaTheme="minorEastAsia" w:hAnsiTheme="minorEastAsia" w:hint="eastAsia"/>
                <w:sz w:val="20"/>
                <w:szCs w:val="28"/>
              </w:rPr>
              <w:t>收到报告后30天内</w:t>
            </w:r>
          </w:p>
        </w:tc>
        <w:tc>
          <w:tcPr>
            <w:tcW w:w="807" w:type="dxa"/>
            <w:vAlign w:val="center"/>
          </w:tcPr>
          <w:p w14:paraId="5BD17C70" w14:textId="01078170" w:rsidR="0075772C" w:rsidRPr="002D1716" w:rsidRDefault="0075772C" w:rsidP="0030389C">
            <w:pPr>
              <w:spacing w:line="360" w:lineRule="auto"/>
              <w:jc w:val="center"/>
              <w:rPr>
                <w:rFonts w:asciiTheme="minorEastAsia" w:eastAsiaTheme="minorEastAsia" w:hAnsiTheme="minorEastAsia"/>
                <w:sz w:val="20"/>
                <w:szCs w:val="28"/>
              </w:rPr>
            </w:pPr>
            <w:r w:rsidRPr="002D1716">
              <w:rPr>
                <w:rFonts w:asciiTheme="minorEastAsia" w:eastAsiaTheme="minorEastAsia" w:hAnsiTheme="minorEastAsia" w:hint="eastAsia"/>
                <w:sz w:val="20"/>
                <w:szCs w:val="28"/>
              </w:rPr>
              <w:t>20%</w:t>
            </w:r>
          </w:p>
        </w:tc>
      </w:tr>
    </w:tbl>
    <w:p w14:paraId="01F6ACC0" w14:textId="77777777" w:rsidR="002D3E1E" w:rsidRPr="002D1716" w:rsidRDefault="002D3E1E" w:rsidP="002D3E1E">
      <w:pPr>
        <w:spacing w:line="360" w:lineRule="auto"/>
        <w:ind w:left="562"/>
        <w:rPr>
          <w:rFonts w:asciiTheme="minorEastAsia" w:eastAsiaTheme="minorEastAsia" w:hAnsiTheme="minorEastAsia"/>
          <w:b/>
          <w:sz w:val="28"/>
          <w:szCs w:val="28"/>
        </w:rPr>
      </w:pPr>
    </w:p>
    <w:p w14:paraId="45968B18" w14:textId="6A3B59F3" w:rsidR="002D3E1E" w:rsidRPr="002D1716" w:rsidRDefault="002D3E1E" w:rsidP="002D3E1E">
      <w:pPr>
        <w:numPr>
          <w:ilvl w:val="0"/>
          <w:numId w:val="24"/>
        </w:numPr>
        <w:spacing w:line="360" w:lineRule="auto"/>
        <w:ind w:left="0" w:firstLineChars="200" w:firstLine="562"/>
        <w:rPr>
          <w:rFonts w:asciiTheme="minorEastAsia" w:eastAsiaTheme="minorEastAsia" w:hAnsiTheme="minorEastAsia"/>
          <w:b/>
          <w:sz w:val="28"/>
          <w:szCs w:val="28"/>
        </w:rPr>
      </w:pPr>
      <w:r w:rsidRPr="002D1716">
        <w:rPr>
          <w:rFonts w:asciiTheme="minorEastAsia" w:eastAsiaTheme="minorEastAsia" w:hAnsiTheme="minorEastAsia" w:hint="eastAsia"/>
          <w:b/>
          <w:bCs/>
          <w:sz w:val="28"/>
          <w:szCs w:val="28"/>
        </w:rPr>
        <w:t>子项目承担单位</w:t>
      </w:r>
      <w:r w:rsidRPr="002D1716">
        <w:rPr>
          <w:rFonts w:asciiTheme="minorEastAsia" w:eastAsiaTheme="minorEastAsia" w:hAnsiTheme="minorEastAsia" w:hint="eastAsia"/>
          <w:b/>
          <w:sz w:val="28"/>
          <w:szCs w:val="28"/>
        </w:rPr>
        <w:t>资质要求</w:t>
      </w:r>
    </w:p>
    <w:p w14:paraId="4EC2203C" w14:textId="77777777" w:rsidR="000C065A" w:rsidRPr="002D1716" w:rsidRDefault="000C065A" w:rsidP="000C065A">
      <w:pPr>
        <w:pStyle w:val="ad"/>
        <w:numPr>
          <w:ilvl w:val="0"/>
          <w:numId w:val="34"/>
        </w:numPr>
        <w:spacing w:beforeLines="50" w:before="156" w:line="360" w:lineRule="auto"/>
        <w:ind w:firstLineChars="0"/>
        <w:rPr>
          <w:rFonts w:asciiTheme="minorEastAsia" w:eastAsiaTheme="minorEastAsia" w:hAnsiTheme="minorEastAsia"/>
          <w:b/>
          <w:sz w:val="28"/>
          <w:szCs w:val="28"/>
        </w:rPr>
      </w:pPr>
      <w:r w:rsidRPr="002D1716">
        <w:rPr>
          <w:rFonts w:asciiTheme="minorEastAsia" w:eastAsiaTheme="minorEastAsia" w:hAnsiTheme="minorEastAsia" w:hint="eastAsia"/>
          <w:b/>
          <w:sz w:val="28"/>
          <w:szCs w:val="28"/>
          <w:lang w:eastAsia="zh-CN"/>
        </w:rPr>
        <w:t>单位</w:t>
      </w:r>
      <w:proofErr w:type="spellStart"/>
      <w:r w:rsidRPr="002D1716">
        <w:rPr>
          <w:rFonts w:asciiTheme="minorEastAsia" w:eastAsiaTheme="minorEastAsia" w:hAnsiTheme="minorEastAsia" w:hint="eastAsia"/>
          <w:b/>
          <w:sz w:val="28"/>
          <w:szCs w:val="28"/>
        </w:rPr>
        <w:t>资质要求</w:t>
      </w:r>
      <w:proofErr w:type="spellEnd"/>
    </w:p>
    <w:p w14:paraId="085B7C6F" w14:textId="77777777" w:rsidR="003C5FDD" w:rsidRPr="002D1716" w:rsidRDefault="00A13E79" w:rsidP="000C065A">
      <w:pPr>
        <w:pStyle w:val="ad"/>
        <w:widowControl w:val="0"/>
        <w:numPr>
          <w:ilvl w:val="0"/>
          <w:numId w:val="29"/>
        </w:numPr>
        <w:spacing w:line="360" w:lineRule="auto"/>
        <w:ind w:left="0" w:firstLine="560"/>
        <w:jc w:val="both"/>
        <w:rPr>
          <w:rFonts w:asciiTheme="minorEastAsia" w:eastAsiaTheme="minorEastAsia" w:hAnsiTheme="minorEastAsia"/>
          <w:sz w:val="28"/>
          <w:szCs w:val="28"/>
          <w:lang w:eastAsia="zh-CN"/>
        </w:rPr>
      </w:pPr>
      <w:bookmarkStart w:id="1" w:name="OLE_LINK27"/>
      <w:bookmarkStart w:id="2" w:name="OLE_LINK28"/>
      <w:r w:rsidRPr="002D1716">
        <w:rPr>
          <w:rFonts w:asciiTheme="minorEastAsia" w:eastAsiaTheme="minorEastAsia" w:hAnsiTheme="minorEastAsia" w:hint="eastAsia"/>
          <w:sz w:val="28"/>
          <w:szCs w:val="28"/>
          <w:lang w:eastAsia="zh-CN"/>
        </w:rPr>
        <w:t>长期从事汞</w:t>
      </w:r>
      <w:r w:rsidR="003C5FDD" w:rsidRPr="002D1716">
        <w:rPr>
          <w:rFonts w:asciiTheme="minorEastAsia" w:eastAsiaTheme="minorEastAsia" w:hAnsiTheme="minorEastAsia" w:hint="eastAsia"/>
          <w:sz w:val="28"/>
          <w:szCs w:val="28"/>
          <w:lang w:eastAsia="zh-CN"/>
        </w:rPr>
        <w:t>及相关物质</w:t>
      </w:r>
      <w:r w:rsidRPr="002D1716">
        <w:rPr>
          <w:rFonts w:asciiTheme="minorEastAsia" w:eastAsiaTheme="minorEastAsia" w:hAnsiTheme="minorEastAsia" w:hint="eastAsia"/>
          <w:sz w:val="28"/>
          <w:szCs w:val="28"/>
          <w:lang w:eastAsia="zh-CN"/>
        </w:rPr>
        <w:t>贸易研究工作</w:t>
      </w:r>
      <w:r w:rsidR="003C5FDD" w:rsidRPr="002D1716">
        <w:rPr>
          <w:rFonts w:asciiTheme="minorEastAsia" w:eastAsiaTheme="minorEastAsia" w:hAnsiTheme="minorEastAsia" w:hint="eastAsia"/>
          <w:sz w:val="28"/>
          <w:szCs w:val="28"/>
          <w:lang w:eastAsia="zh-CN"/>
        </w:rPr>
        <w:t>；</w:t>
      </w:r>
    </w:p>
    <w:p w14:paraId="38C1719C" w14:textId="77777777" w:rsidR="000C065A" w:rsidRPr="002D1716" w:rsidRDefault="00A13E79" w:rsidP="000C065A">
      <w:pPr>
        <w:pStyle w:val="ad"/>
        <w:widowControl w:val="0"/>
        <w:numPr>
          <w:ilvl w:val="0"/>
          <w:numId w:val="29"/>
        </w:numPr>
        <w:spacing w:line="360" w:lineRule="auto"/>
        <w:ind w:left="0" w:firstLine="560"/>
        <w:jc w:val="both"/>
        <w:rPr>
          <w:rFonts w:asciiTheme="minorEastAsia" w:eastAsiaTheme="minorEastAsia" w:hAnsiTheme="minorEastAsia"/>
          <w:sz w:val="28"/>
          <w:szCs w:val="28"/>
          <w:lang w:eastAsia="zh-CN"/>
        </w:rPr>
      </w:pPr>
      <w:r w:rsidRPr="002D1716">
        <w:rPr>
          <w:rFonts w:asciiTheme="minorEastAsia" w:eastAsiaTheme="minorEastAsia" w:hAnsiTheme="minorEastAsia" w:hint="eastAsia"/>
          <w:sz w:val="28"/>
          <w:szCs w:val="28"/>
          <w:lang w:eastAsia="zh-CN"/>
        </w:rPr>
        <w:t>近五年开展过汞矿、汞及其化合物调查研究工作</w:t>
      </w:r>
      <w:r w:rsidR="000C065A" w:rsidRPr="002D1716">
        <w:rPr>
          <w:rFonts w:asciiTheme="minorEastAsia" w:eastAsiaTheme="minorEastAsia" w:hAnsiTheme="minorEastAsia" w:hint="eastAsia"/>
          <w:sz w:val="28"/>
          <w:szCs w:val="28"/>
          <w:lang w:eastAsia="zh-CN"/>
        </w:rPr>
        <w:t>；</w:t>
      </w:r>
    </w:p>
    <w:p w14:paraId="70304BDB" w14:textId="77777777" w:rsidR="00A13E79" w:rsidRPr="002D1716" w:rsidRDefault="00A13E79" w:rsidP="000C065A">
      <w:pPr>
        <w:pStyle w:val="ad"/>
        <w:widowControl w:val="0"/>
        <w:numPr>
          <w:ilvl w:val="0"/>
          <w:numId w:val="29"/>
        </w:numPr>
        <w:spacing w:line="360" w:lineRule="auto"/>
        <w:ind w:left="0" w:firstLine="560"/>
        <w:jc w:val="both"/>
        <w:rPr>
          <w:rFonts w:asciiTheme="minorEastAsia" w:eastAsiaTheme="minorEastAsia" w:hAnsiTheme="minorEastAsia"/>
          <w:sz w:val="28"/>
          <w:szCs w:val="28"/>
          <w:lang w:eastAsia="zh-CN"/>
        </w:rPr>
      </w:pPr>
      <w:r w:rsidRPr="002D1716">
        <w:rPr>
          <w:rFonts w:asciiTheme="minorEastAsia" w:eastAsiaTheme="minorEastAsia" w:hAnsiTheme="minorEastAsia" w:hint="eastAsia"/>
          <w:sz w:val="28"/>
          <w:szCs w:val="28"/>
          <w:lang w:eastAsia="zh-CN"/>
        </w:rPr>
        <w:t>具有5年或以上从事汞</w:t>
      </w:r>
      <w:r w:rsidR="00870CFD" w:rsidRPr="002D1716">
        <w:rPr>
          <w:rFonts w:asciiTheme="minorEastAsia" w:eastAsiaTheme="minorEastAsia" w:hAnsiTheme="minorEastAsia" w:hint="eastAsia"/>
          <w:sz w:val="28"/>
          <w:szCs w:val="28"/>
          <w:lang w:eastAsia="zh-CN"/>
        </w:rPr>
        <w:t>供应</w:t>
      </w:r>
      <w:r w:rsidRPr="002D1716">
        <w:rPr>
          <w:rFonts w:asciiTheme="minorEastAsia" w:eastAsiaTheme="minorEastAsia" w:hAnsiTheme="minorEastAsia" w:hint="eastAsia"/>
          <w:sz w:val="28"/>
          <w:szCs w:val="28"/>
          <w:lang w:eastAsia="zh-CN"/>
        </w:rPr>
        <w:t>研究工作经验；</w:t>
      </w:r>
    </w:p>
    <w:p w14:paraId="07DAF6C4" w14:textId="421A75E0" w:rsidR="00A13E79" w:rsidRPr="002D1716" w:rsidRDefault="00B33247" w:rsidP="000C065A">
      <w:pPr>
        <w:pStyle w:val="ad"/>
        <w:widowControl w:val="0"/>
        <w:numPr>
          <w:ilvl w:val="0"/>
          <w:numId w:val="29"/>
        </w:numPr>
        <w:spacing w:line="360" w:lineRule="auto"/>
        <w:ind w:left="0" w:firstLine="560"/>
        <w:jc w:val="both"/>
        <w:rPr>
          <w:rFonts w:asciiTheme="minorEastAsia" w:eastAsiaTheme="minorEastAsia" w:hAnsiTheme="minorEastAsia"/>
          <w:sz w:val="28"/>
          <w:szCs w:val="28"/>
          <w:lang w:eastAsia="zh-CN"/>
        </w:rPr>
      </w:pPr>
      <w:r w:rsidRPr="002D1716">
        <w:rPr>
          <w:rFonts w:asciiTheme="minorEastAsia" w:eastAsiaTheme="minorEastAsia" w:hAnsiTheme="minorEastAsia" w:hint="eastAsia"/>
          <w:sz w:val="28"/>
          <w:szCs w:val="28"/>
          <w:lang w:eastAsia="zh-CN"/>
        </w:rPr>
        <w:lastRenderedPageBreak/>
        <w:t>具有</w:t>
      </w:r>
      <w:r w:rsidR="00A13E79" w:rsidRPr="002D1716">
        <w:rPr>
          <w:rFonts w:asciiTheme="minorEastAsia" w:eastAsiaTheme="minorEastAsia" w:hAnsiTheme="minorEastAsia" w:hint="eastAsia"/>
          <w:sz w:val="28"/>
          <w:szCs w:val="28"/>
          <w:lang w:eastAsia="zh-CN"/>
        </w:rPr>
        <w:t>化学品和化学物质进出口数据统计经验，</w:t>
      </w:r>
      <w:r w:rsidR="00670904" w:rsidRPr="002D1716">
        <w:rPr>
          <w:rFonts w:asciiTheme="minorEastAsia" w:eastAsiaTheme="minorEastAsia" w:hAnsiTheme="minorEastAsia" w:hint="eastAsia"/>
          <w:sz w:val="28"/>
          <w:szCs w:val="28"/>
          <w:lang w:eastAsia="zh-CN"/>
        </w:rPr>
        <w:t>合法</w:t>
      </w:r>
      <w:r w:rsidR="00A13E79" w:rsidRPr="002D1716">
        <w:rPr>
          <w:rFonts w:asciiTheme="minorEastAsia" w:eastAsiaTheme="minorEastAsia" w:hAnsiTheme="minorEastAsia" w:hint="eastAsia"/>
          <w:sz w:val="28"/>
          <w:szCs w:val="28"/>
          <w:lang w:eastAsia="zh-CN"/>
        </w:rPr>
        <w:t>拥有相关数据来源渠道</w:t>
      </w:r>
      <w:r w:rsidR="008E1DD3">
        <w:rPr>
          <w:rFonts w:asciiTheme="minorEastAsia" w:eastAsiaTheme="minorEastAsia" w:hAnsiTheme="minorEastAsia" w:hint="eastAsia"/>
          <w:sz w:val="28"/>
          <w:szCs w:val="28"/>
          <w:lang w:eastAsia="zh-CN"/>
        </w:rPr>
        <w:t>者优先</w:t>
      </w:r>
      <w:r w:rsidR="00A13E79" w:rsidRPr="002D1716">
        <w:rPr>
          <w:rFonts w:asciiTheme="minorEastAsia" w:eastAsiaTheme="minorEastAsia" w:hAnsiTheme="minorEastAsia" w:hint="eastAsia"/>
          <w:sz w:val="28"/>
          <w:szCs w:val="28"/>
          <w:lang w:eastAsia="zh-CN"/>
        </w:rPr>
        <w:t>；</w:t>
      </w:r>
    </w:p>
    <w:p w14:paraId="76396763" w14:textId="77777777" w:rsidR="00A13E79" w:rsidRPr="002D1716" w:rsidRDefault="00A13E79" w:rsidP="000C065A">
      <w:pPr>
        <w:pStyle w:val="ad"/>
        <w:widowControl w:val="0"/>
        <w:numPr>
          <w:ilvl w:val="0"/>
          <w:numId w:val="29"/>
        </w:numPr>
        <w:spacing w:line="360" w:lineRule="auto"/>
        <w:ind w:left="0" w:firstLine="560"/>
        <w:jc w:val="both"/>
        <w:rPr>
          <w:rFonts w:asciiTheme="minorEastAsia" w:eastAsiaTheme="minorEastAsia" w:hAnsiTheme="minorEastAsia"/>
          <w:sz w:val="28"/>
          <w:szCs w:val="28"/>
          <w:lang w:eastAsia="zh-CN"/>
        </w:rPr>
      </w:pPr>
      <w:r w:rsidRPr="002D1716">
        <w:rPr>
          <w:rFonts w:asciiTheme="minorEastAsia" w:eastAsiaTheme="minorEastAsia" w:hAnsiTheme="minorEastAsia" w:hint="eastAsia"/>
          <w:sz w:val="28"/>
          <w:szCs w:val="28"/>
          <w:lang w:eastAsia="zh-CN"/>
        </w:rPr>
        <w:t>具有相关规划或环境公约履约战略和行动计划编写经验者优先。</w:t>
      </w:r>
    </w:p>
    <w:p w14:paraId="134024EC" w14:textId="77777777" w:rsidR="000C065A" w:rsidRPr="002D1716" w:rsidRDefault="000C065A" w:rsidP="00F0463C">
      <w:pPr>
        <w:pStyle w:val="ad"/>
        <w:numPr>
          <w:ilvl w:val="0"/>
          <w:numId w:val="34"/>
        </w:numPr>
        <w:spacing w:line="360" w:lineRule="auto"/>
        <w:ind w:firstLineChars="0"/>
        <w:rPr>
          <w:rFonts w:asciiTheme="minorEastAsia" w:eastAsiaTheme="minorEastAsia" w:hAnsiTheme="minorEastAsia"/>
          <w:b/>
          <w:sz w:val="28"/>
          <w:szCs w:val="28"/>
          <w:lang w:eastAsia="zh-CN"/>
        </w:rPr>
      </w:pPr>
      <w:proofErr w:type="spellStart"/>
      <w:r w:rsidRPr="002D1716">
        <w:rPr>
          <w:rFonts w:asciiTheme="minorEastAsia" w:eastAsiaTheme="minorEastAsia" w:hAnsiTheme="minorEastAsia" w:hint="eastAsia"/>
          <w:b/>
          <w:sz w:val="28"/>
          <w:szCs w:val="28"/>
        </w:rPr>
        <w:t>成员资质要求</w:t>
      </w:r>
      <w:proofErr w:type="spellEnd"/>
    </w:p>
    <w:p w14:paraId="1ED53133" w14:textId="6202A339" w:rsidR="00F0463C" w:rsidRPr="002D1716" w:rsidRDefault="00F0463C" w:rsidP="00F0463C">
      <w:pPr>
        <w:spacing w:line="360" w:lineRule="auto"/>
        <w:jc w:val="center"/>
        <w:rPr>
          <w:rFonts w:asciiTheme="minorEastAsia" w:eastAsiaTheme="minorEastAsia" w:hAnsiTheme="minorEastAsia"/>
          <w:sz w:val="28"/>
          <w:szCs w:val="28"/>
        </w:rPr>
      </w:pPr>
      <w:r w:rsidRPr="002D1716">
        <w:rPr>
          <w:rFonts w:asciiTheme="minorEastAsia" w:eastAsiaTheme="minorEastAsia" w:hAnsiTheme="minorEastAsia" w:hint="eastAsia"/>
          <w:sz w:val="28"/>
          <w:szCs w:val="28"/>
        </w:rPr>
        <w:t>表</w:t>
      </w:r>
      <w:r w:rsidR="00423FDD" w:rsidRPr="002D1716">
        <w:rPr>
          <w:rFonts w:asciiTheme="minorEastAsia" w:eastAsiaTheme="minorEastAsia" w:hAnsiTheme="minorEastAsia" w:hint="eastAsia"/>
          <w:sz w:val="28"/>
          <w:szCs w:val="28"/>
        </w:rPr>
        <w:t>3</w:t>
      </w:r>
      <w:r w:rsidRPr="002D1716">
        <w:rPr>
          <w:rFonts w:asciiTheme="minorEastAsia" w:eastAsiaTheme="minorEastAsia" w:hAnsiTheme="minorEastAsia" w:hint="eastAsia"/>
          <w:sz w:val="28"/>
          <w:szCs w:val="28"/>
        </w:rPr>
        <w:t xml:space="preserve"> 个人资质要求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3743"/>
        <w:gridCol w:w="3498"/>
        <w:gridCol w:w="518"/>
      </w:tblGrid>
      <w:tr w:rsidR="00056D6F" w:rsidRPr="002D1716" w14:paraId="1EE74AEC" w14:textId="77777777" w:rsidTr="002F58D3">
        <w:trPr>
          <w:trHeight w:val="454"/>
        </w:trPr>
        <w:tc>
          <w:tcPr>
            <w:tcW w:w="0" w:type="auto"/>
            <w:shd w:val="clear" w:color="auto" w:fill="auto"/>
            <w:vAlign w:val="center"/>
          </w:tcPr>
          <w:p w14:paraId="73CD4598" w14:textId="77777777" w:rsidR="00056D6F" w:rsidRPr="002D1716" w:rsidRDefault="00056D6F" w:rsidP="00864331">
            <w:pPr>
              <w:snapToGrid w:val="0"/>
              <w:spacing w:line="340" w:lineRule="exact"/>
              <w:jc w:val="center"/>
              <w:rPr>
                <w:rFonts w:asciiTheme="minorEastAsia" w:eastAsiaTheme="minorEastAsia" w:hAnsiTheme="minorEastAsia"/>
                <w:sz w:val="22"/>
                <w:szCs w:val="24"/>
                <w:lang w:val="en-GB"/>
              </w:rPr>
            </w:pPr>
            <w:r w:rsidRPr="002D1716">
              <w:rPr>
                <w:rFonts w:asciiTheme="minorEastAsia" w:eastAsiaTheme="minorEastAsia" w:hAnsiTheme="minorEastAsia" w:hint="eastAsia"/>
                <w:sz w:val="22"/>
                <w:szCs w:val="24"/>
                <w:lang w:val="en-GB"/>
              </w:rPr>
              <w:t>职务</w:t>
            </w:r>
          </w:p>
        </w:tc>
        <w:tc>
          <w:tcPr>
            <w:tcW w:w="0" w:type="auto"/>
            <w:vAlign w:val="center"/>
          </w:tcPr>
          <w:p w14:paraId="24F3D0C8" w14:textId="77777777" w:rsidR="00056D6F" w:rsidRPr="002D1716" w:rsidRDefault="00056D6F" w:rsidP="00864331">
            <w:pPr>
              <w:snapToGrid w:val="0"/>
              <w:spacing w:line="340" w:lineRule="exact"/>
              <w:jc w:val="center"/>
              <w:rPr>
                <w:rFonts w:asciiTheme="minorEastAsia" w:eastAsiaTheme="minorEastAsia" w:hAnsiTheme="minorEastAsia"/>
                <w:sz w:val="22"/>
                <w:szCs w:val="24"/>
                <w:lang w:val="en-GB"/>
              </w:rPr>
            </w:pPr>
            <w:r w:rsidRPr="002D1716">
              <w:rPr>
                <w:rFonts w:asciiTheme="minorEastAsia" w:eastAsiaTheme="minorEastAsia" w:hAnsiTheme="minorEastAsia" w:hint="eastAsia"/>
                <w:sz w:val="22"/>
                <w:szCs w:val="24"/>
                <w:lang w:val="en-GB"/>
              </w:rPr>
              <w:t>主要任务</w:t>
            </w:r>
          </w:p>
        </w:tc>
        <w:tc>
          <w:tcPr>
            <w:tcW w:w="0" w:type="auto"/>
            <w:shd w:val="clear" w:color="auto" w:fill="auto"/>
            <w:vAlign w:val="center"/>
          </w:tcPr>
          <w:p w14:paraId="389D462C" w14:textId="77777777" w:rsidR="00056D6F" w:rsidRPr="002D1716" w:rsidRDefault="00056D6F" w:rsidP="00864331">
            <w:pPr>
              <w:snapToGrid w:val="0"/>
              <w:spacing w:line="340" w:lineRule="exact"/>
              <w:jc w:val="center"/>
              <w:rPr>
                <w:rFonts w:asciiTheme="minorEastAsia" w:eastAsiaTheme="minorEastAsia" w:hAnsiTheme="minorEastAsia"/>
                <w:sz w:val="22"/>
                <w:szCs w:val="24"/>
                <w:lang w:val="en-GB"/>
              </w:rPr>
            </w:pPr>
            <w:r w:rsidRPr="002D1716">
              <w:rPr>
                <w:rFonts w:asciiTheme="minorEastAsia" w:eastAsiaTheme="minorEastAsia" w:hAnsiTheme="minorEastAsia" w:hint="eastAsia"/>
                <w:sz w:val="22"/>
                <w:szCs w:val="24"/>
                <w:lang w:val="en-GB"/>
              </w:rPr>
              <w:t>资质</w:t>
            </w:r>
          </w:p>
        </w:tc>
        <w:tc>
          <w:tcPr>
            <w:tcW w:w="0" w:type="auto"/>
            <w:vAlign w:val="center"/>
          </w:tcPr>
          <w:p w14:paraId="0499E4B3" w14:textId="77777777" w:rsidR="00056D6F" w:rsidRPr="002D1716" w:rsidRDefault="00056D6F" w:rsidP="00864331">
            <w:pPr>
              <w:snapToGrid w:val="0"/>
              <w:spacing w:line="340" w:lineRule="exact"/>
              <w:jc w:val="center"/>
              <w:rPr>
                <w:rFonts w:asciiTheme="minorEastAsia" w:eastAsiaTheme="minorEastAsia" w:hAnsiTheme="minorEastAsia"/>
                <w:sz w:val="22"/>
                <w:szCs w:val="24"/>
                <w:lang w:val="en-GB"/>
              </w:rPr>
            </w:pPr>
            <w:r w:rsidRPr="002D1716">
              <w:rPr>
                <w:rFonts w:asciiTheme="minorEastAsia" w:eastAsiaTheme="minorEastAsia" w:hAnsiTheme="minorEastAsia" w:hint="eastAsia"/>
                <w:sz w:val="22"/>
                <w:szCs w:val="24"/>
                <w:lang w:val="en-GB"/>
              </w:rPr>
              <w:t>人月</w:t>
            </w:r>
          </w:p>
        </w:tc>
      </w:tr>
      <w:tr w:rsidR="00056D6F" w:rsidRPr="002D1716" w14:paraId="0CA65915" w14:textId="77777777" w:rsidTr="002F58D3">
        <w:trPr>
          <w:trHeight w:val="454"/>
        </w:trPr>
        <w:tc>
          <w:tcPr>
            <w:tcW w:w="0" w:type="auto"/>
            <w:shd w:val="clear" w:color="auto" w:fill="auto"/>
            <w:vAlign w:val="center"/>
          </w:tcPr>
          <w:p w14:paraId="2A31F370" w14:textId="77777777" w:rsidR="00056D6F" w:rsidRPr="002D1716" w:rsidRDefault="00056D6F" w:rsidP="00864331">
            <w:pPr>
              <w:snapToGrid w:val="0"/>
              <w:spacing w:line="340" w:lineRule="exact"/>
              <w:jc w:val="center"/>
              <w:rPr>
                <w:rFonts w:asciiTheme="minorEastAsia" w:eastAsiaTheme="minorEastAsia" w:hAnsiTheme="minorEastAsia"/>
                <w:sz w:val="22"/>
                <w:szCs w:val="24"/>
                <w:lang w:val="en-GB"/>
              </w:rPr>
            </w:pPr>
            <w:r w:rsidRPr="002D1716">
              <w:rPr>
                <w:rFonts w:asciiTheme="minorEastAsia" w:eastAsiaTheme="minorEastAsia" w:hAnsiTheme="minorEastAsia" w:hint="eastAsia"/>
                <w:sz w:val="22"/>
                <w:szCs w:val="24"/>
                <w:lang w:val="en-GB"/>
              </w:rPr>
              <w:t>项目负责人</w:t>
            </w:r>
          </w:p>
        </w:tc>
        <w:tc>
          <w:tcPr>
            <w:tcW w:w="0" w:type="auto"/>
            <w:vAlign w:val="center"/>
          </w:tcPr>
          <w:p w14:paraId="5954CFE6" w14:textId="77777777" w:rsidR="00056D6F" w:rsidRPr="002D1716" w:rsidRDefault="00056D6F" w:rsidP="00864331">
            <w:pPr>
              <w:jc w:val="left"/>
              <w:rPr>
                <w:rFonts w:asciiTheme="minorEastAsia" w:eastAsiaTheme="minorEastAsia" w:hAnsiTheme="minorEastAsia"/>
                <w:color w:val="0D0D0D" w:themeColor="text1" w:themeTint="F2"/>
                <w:sz w:val="22"/>
                <w:szCs w:val="24"/>
              </w:rPr>
            </w:pPr>
          </w:p>
          <w:p w14:paraId="25B89DF2" w14:textId="77777777" w:rsidR="00056D6F" w:rsidRPr="002D1716" w:rsidRDefault="00056D6F" w:rsidP="009E14F9">
            <w:pPr>
              <w:pStyle w:val="ad"/>
              <w:numPr>
                <w:ilvl w:val="0"/>
                <w:numId w:val="38"/>
              </w:numPr>
              <w:ind w:firstLineChars="0"/>
              <w:rPr>
                <w:rFonts w:asciiTheme="minorEastAsia" w:eastAsiaTheme="minorEastAsia" w:hAnsiTheme="minorEastAsia"/>
                <w:color w:val="0D0D0D" w:themeColor="text1" w:themeTint="F2"/>
                <w:szCs w:val="24"/>
                <w:lang w:eastAsia="zh-CN"/>
              </w:rPr>
            </w:pPr>
            <w:r w:rsidRPr="002D1716">
              <w:rPr>
                <w:rFonts w:asciiTheme="minorEastAsia" w:eastAsiaTheme="minorEastAsia" w:hAnsiTheme="minorEastAsia" w:hint="eastAsia"/>
                <w:color w:val="0D0D0D" w:themeColor="text1" w:themeTint="F2"/>
                <w:szCs w:val="24"/>
                <w:lang w:eastAsia="zh-CN"/>
              </w:rPr>
              <w:t>总体负责项目工作方案制定和实施</w:t>
            </w:r>
            <w:r w:rsidR="009E14F9" w:rsidRPr="002D1716">
              <w:rPr>
                <w:rFonts w:asciiTheme="minorEastAsia" w:eastAsiaTheme="minorEastAsia" w:hAnsiTheme="minorEastAsia" w:hint="eastAsia"/>
                <w:color w:val="0D0D0D" w:themeColor="text1" w:themeTint="F2"/>
                <w:szCs w:val="24"/>
                <w:lang w:eastAsia="zh-CN"/>
              </w:rPr>
              <w:t>；</w:t>
            </w:r>
          </w:p>
          <w:p w14:paraId="36901C44" w14:textId="0E0FA2B4" w:rsidR="009E14F9" w:rsidRPr="002D1716" w:rsidRDefault="009E14F9" w:rsidP="009E14F9">
            <w:pPr>
              <w:pStyle w:val="ad"/>
              <w:numPr>
                <w:ilvl w:val="0"/>
                <w:numId w:val="38"/>
              </w:numPr>
              <w:ind w:firstLineChars="0"/>
              <w:rPr>
                <w:rFonts w:asciiTheme="minorEastAsia" w:eastAsiaTheme="minorEastAsia" w:hAnsiTheme="minorEastAsia"/>
                <w:color w:val="0D0D0D" w:themeColor="text1" w:themeTint="F2"/>
                <w:szCs w:val="24"/>
                <w:lang w:eastAsia="zh-CN"/>
              </w:rPr>
            </w:pPr>
            <w:r w:rsidRPr="002D1716">
              <w:rPr>
                <w:rFonts w:asciiTheme="minorEastAsia" w:eastAsiaTheme="minorEastAsia" w:hAnsiTheme="minorEastAsia" w:hint="eastAsia"/>
                <w:color w:val="0D0D0D" w:themeColor="text1" w:themeTint="F2"/>
                <w:szCs w:val="24"/>
                <w:lang w:eastAsia="zh-CN"/>
              </w:rPr>
              <w:t>参与项目相关会议和活动</w:t>
            </w:r>
            <w:r w:rsidR="00235581">
              <w:rPr>
                <w:rFonts w:asciiTheme="minorEastAsia" w:eastAsiaTheme="minorEastAsia" w:hAnsiTheme="minorEastAsia" w:hint="eastAsia"/>
                <w:color w:val="0D0D0D" w:themeColor="text1" w:themeTint="F2"/>
                <w:szCs w:val="24"/>
                <w:lang w:eastAsia="zh-CN"/>
              </w:rPr>
              <w:t>。</w:t>
            </w:r>
          </w:p>
          <w:p w14:paraId="51991DE4" w14:textId="77777777" w:rsidR="00056D6F" w:rsidRPr="002D1716" w:rsidRDefault="00056D6F" w:rsidP="00864331">
            <w:pPr>
              <w:jc w:val="left"/>
              <w:rPr>
                <w:rFonts w:asciiTheme="minorEastAsia" w:eastAsiaTheme="minorEastAsia" w:hAnsiTheme="minorEastAsia"/>
                <w:color w:val="0D0D0D" w:themeColor="text1" w:themeTint="F2"/>
                <w:sz w:val="22"/>
                <w:szCs w:val="24"/>
              </w:rPr>
            </w:pPr>
          </w:p>
        </w:tc>
        <w:tc>
          <w:tcPr>
            <w:tcW w:w="0" w:type="auto"/>
            <w:shd w:val="clear" w:color="auto" w:fill="auto"/>
            <w:vAlign w:val="center"/>
          </w:tcPr>
          <w:p w14:paraId="7A1C8EB7" w14:textId="3E9C7C02" w:rsidR="0050029E" w:rsidRPr="002D1716" w:rsidRDefault="00235581" w:rsidP="0050029E">
            <w:pPr>
              <w:pStyle w:val="ad"/>
              <w:widowControl w:val="0"/>
              <w:numPr>
                <w:ilvl w:val="0"/>
                <w:numId w:val="35"/>
              </w:numPr>
              <w:spacing w:line="360" w:lineRule="auto"/>
              <w:ind w:firstLineChars="0"/>
              <w:jc w:val="both"/>
              <w:rPr>
                <w:rFonts w:asciiTheme="minorEastAsia" w:eastAsiaTheme="minorEastAsia" w:hAnsiTheme="minorEastAsia"/>
                <w:color w:val="0D0D0D" w:themeColor="text1" w:themeTint="F2"/>
                <w:szCs w:val="24"/>
                <w:lang w:eastAsia="zh-CN"/>
              </w:rPr>
            </w:pPr>
            <w:bookmarkStart w:id="3" w:name="OLE_LINK17"/>
            <w:bookmarkStart w:id="4" w:name="OLE_LINK18"/>
            <w:r>
              <w:rPr>
                <w:rFonts w:asciiTheme="minorEastAsia" w:eastAsiaTheme="minorEastAsia" w:hAnsiTheme="minorEastAsia" w:hint="eastAsia"/>
                <w:color w:val="0D0D0D" w:themeColor="text1" w:themeTint="F2"/>
                <w:szCs w:val="24"/>
                <w:lang w:eastAsia="zh-CN"/>
              </w:rPr>
              <w:t>子项目负责人应具有高级职称，具有较强的组织沟通和协调能力</w:t>
            </w:r>
            <w:r>
              <w:rPr>
                <w:rFonts w:asciiTheme="minorEastAsia" w:eastAsiaTheme="minorEastAsia" w:hAnsiTheme="minorEastAsia" w:hint="eastAsia"/>
                <w:color w:val="0D0D0D" w:themeColor="text1" w:themeTint="F2"/>
                <w:szCs w:val="24"/>
                <w:lang w:val="en-US" w:eastAsia="zh-CN"/>
              </w:rPr>
              <w:t>；</w:t>
            </w:r>
            <w:r w:rsidRPr="002D1716">
              <w:rPr>
                <w:rFonts w:asciiTheme="minorEastAsia" w:eastAsiaTheme="minorEastAsia" w:hAnsiTheme="minorEastAsia"/>
                <w:color w:val="0D0D0D" w:themeColor="text1" w:themeTint="F2"/>
                <w:szCs w:val="24"/>
                <w:lang w:eastAsia="zh-CN"/>
              </w:rPr>
              <w:t xml:space="preserve"> </w:t>
            </w:r>
          </w:p>
          <w:p w14:paraId="349BE8FC" w14:textId="144E284E" w:rsidR="0050029E" w:rsidRPr="002D1716" w:rsidRDefault="0050029E" w:rsidP="0050029E">
            <w:pPr>
              <w:pStyle w:val="ad"/>
              <w:widowControl w:val="0"/>
              <w:numPr>
                <w:ilvl w:val="0"/>
                <w:numId w:val="35"/>
              </w:numPr>
              <w:spacing w:line="360" w:lineRule="auto"/>
              <w:ind w:firstLineChars="0"/>
              <w:jc w:val="both"/>
              <w:rPr>
                <w:rFonts w:asciiTheme="minorEastAsia" w:eastAsiaTheme="minorEastAsia" w:hAnsiTheme="minorEastAsia"/>
                <w:color w:val="0D0D0D" w:themeColor="text1" w:themeTint="F2"/>
                <w:szCs w:val="24"/>
                <w:lang w:eastAsia="zh-CN"/>
              </w:rPr>
            </w:pPr>
            <w:bookmarkStart w:id="5" w:name="OLE_LINK21"/>
            <w:bookmarkEnd w:id="3"/>
            <w:bookmarkEnd w:id="4"/>
            <w:r w:rsidRPr="002D1716">
              <w:rPr>
                <w:rFonts w:asciiTheme="minorEastAsia" w:eastAsiaTheme="minorEastAsia" w:hAnsiTheme="minorEastAsia" w:hint="eastAsia"/>
                <w:color w:val="0D0D0D" w:themeColor="text1" w:themeTint="F2"/>
                <w:szCs w:val="24"/>
                <w:lang w:eastAsia="zh-CN"/>
              </w:rPr>
              <w:t>具有环境管理领域十年以上工作经验</w:t>
            </w:r>
            <w:r w:rsidR="00235581">
              <w:rPr>
                <w:rFonts w:asciiTheme="minorEastAsia" w:eastAsiaTheme="minorEastAsia" w:hAnsiTheme="minorEastAsia" w:hint="eastAsia"/>
                <w:color w:val="0D0D0D" w:themeColor="text1" w:themeTint="F2"/>
                <w:szCs w:val="24"/>
                <w:lang w:eastAsia="zh-CN"/>
              </w:rPr>
              <w:t>；</w:t>
            </w:r>
          </w:p>
          <w:bookmarkEnd w:id="5"/>
          <w:p w14:paraId="5C45D19A" w14:textId="156CE811" w:rsidR="0050029E" w:rsidRPr="002D1716" w:rsidRDefault="0050029E" w:rsidP="0050029E">
            <w:pPr>
              <w:pStyle w:val="ad"/>
              <w:widowControl w:val="0"/>
              <w:numPr>
                <w:ilvl w:val="0"/>
                <w:numId w:val="35"/>
              </w:numPr>
              <w:spacing w:line="360" w:lineRule="auto"/>
              <w:ind w:firstLineChars="0"/>
              <w:jc w:val="both"/>
              <w:rPr>
                <w:rFonts w:asciiTheme="minorEastAsia" w:eastAsiaTheme="minorEastAsia" w:hAnsiTheme="minorEastAsia"/>
                <w:color w:val="0D0D0D" w:themeColor="text1" w:themeTint="F2"/>
                <w:szCs w:val="24"/>
                <w:lang w:eastAsia="zh-CN"/>
              </w:rPr>
            </w:pPr>
            <w:r w:rsidRPr="002D1716">
              <w:rPr>
                <w:rFonts w:asciiTheme="minorEastAsia" w:eastAsiaTheme="minorEastAsia" w:hAnsiTheme="minorEastAsia" w:hint="eastAsia"/>
                <w:color w:val="0D0D0D" w:themeColor="text1" w:themeTint="F2"/>
                <w:szCs w:val="24"/>
                <w:lang w:eastAsia="zh-CN"/>
              </w:rPr>
              <w:t>英文听说读写能力较强</w:t>
            </w:r>
            <w:r w:rsidR="00235581">
              <w:rPr>
                <w:rFonts w:asciiTheme="minorEastAsia" w:eastAsiaTheme="minorEastAsia" w:hAnsiTheme="minorEastAsia" w:hint="eastAsia"/>
                <w:color w:val="0D0D0D" w:themeColor="text1" w:themeTint="F2"/>
                <w:szCs w:val="24"/>
                <w:lang w:eastAsia="zh-CN"/>
              </w:rPr>
              <w:t>；</w:t>
            </w:r>
          </w:p>
          <w:p w14:paraId="7D86FAC6" w14:textId="77777777" w:rsidR="00056D6F" w:rsidRPr="002D1716" w:rsidRDefault="0050029E" w:rsidP="0050029E">
            <w:pPr>
              <w:pStyle w:val="ad"/>
              <w:numPr>
                <w:ilvl w:val="0"/>
                <w:numId w:val="35"/>
              </w:numPr>
              <w:ind w:firstLineChars="0"/>
              <w:rPr>
                <w:rFonts w:asciiTheme="minorEastAsia" w:eastAsiaTheme="minorEastAsia" w:hAnsiTheme="minorEastAsia" w:cs="Arial Unicode MS"/>
                <w:szCs w:val="24"/>
                <w:lang w:eastAsia="zh-CN"/>
              </w:rPr>
            </w:pPr>
            <w:r w:rsidRPr="002D1716">
              <w:rPr>
                <w:rFonts w:asciiTheme="minorEastAsia" w:eastAsiaTheme="minorEastAsia" w:hAnsiTheme="minorEastAsia" w:hint="eastAsia"/>
                <w:color w:val="0D0D0D" w:themeColor="text1" w:themeTint="F2"/>
                <w:szCs w:val="24"/>
                <w:lang w:eastAsia="zh-CN"/>
              </w:rPr>
              <w:t>丰富和国际合作经验与组织协调能力。</w:t>
            </w:r>
          </w:p>
        </w:tc>
        <w:tc>
          <w:tcPr>
            <w:tcW w:w="0" w:type="auto"/>
            <w:vAlign w:val="center"/>
          </w:tcPr>
          <w:p w14:paraId="3E4F8B78" w14:textId="77777777" w:rsidR="00056D6F" w:rsidRPr="002D1716" w:rsidRDefault="00056D6F" w:rsidP="00864331">
            <w:pPr>
              <w:jc w:val="center"/>
              <w:rPr>
                <w:rFonts w:asciiTheme="minorEastAsia" w:eastAsiaTheme="minorEastAsia" w:hAnsiTheme="minorEastAsia"/>
                <w:color w:val="0D0D0D" w:themeColor="text1" w:themeTint="F2"/>
                <w:sz w:val="22"/>
                <w:szCs w:val="24"/>
              </w:rPr>
            </w:pPr>
            <w:r w:rsidRPr="002D1716">
              <w:rPr>
                <w:rFonts w:asciiTheme="minorEastAsia" w:eastAsiaTheme="minorEastAsia" w:hAnsiTheme="minorEastAsia" w:hint="eastAsia"/>
                <w:color w:val="0D0D0D" w:themeColor="text1" w:themeTint="F2"/>
                <w:sz w:val="22"/>
                <w:szCs w:val="24"/>
              </w:rPr>
              <w:t>1</w:t>
            </w:r>
            <w:r w:rsidR="0068149E" w:rsidRPr="002D1716">
              <w:rPr>
                <w:rFonts w:asciiTheme="minorEastAsia" w:eastAsiaTheme="minorEastAsia" w:hAnsiTheme="minorEastAsia" w:hint="eastAsia"/>
                <w:color w:val="0D0D0D" w:themeColor="text1" w:themeTint="F2"/>
                <w:sz w:val="22"/>
                <w:szCs w:val="24"/>
              </w:rPr>
              <w:t>2</w:t>
            </w:r>
          </w:p>
        </w:tc>
      </w:tr>
      <w:tr w:rsidR="00056D6F" w:rsidRPr="002D1716" w14:paraId="6732CC6F" w14:textId="77777777" w:rsidTr="002F58D3">
        <w:trPr>
          <w:trHeight w:val="454"/>
        </w:trPr>
        <w:tc>
          <w:tcPr>
            <w:tcW w:w="0" w:type="auto"/>
            <w:shd w:val="clear" w:color="auto" w:fill="auto"/>
            <w:vAlign w:val="center"/>
          </w:tcPr>
          <w:p w14:paraId="64B42FFA" w14:textId="77777777" w:rsidR="00056D6F" w:rsidRPr="002D1716" w:rsidRDefault="00056D6F" w:rsidP="00056D6F">
            <w:pPr>
              <w:snapToGrid w:val="0"/>
              <w:spacing w:line="340" w:lineRule="exact"/>
              <w:jc w:val="center"/>
              <w:rPr>
                <w:rFonts w:asciiTheme="minorEastAsia" w:eastAsiaTheme="minorEastAsia" w:hAnsiTheme="minorEastAsia"/>
                <w:sz w:val="22"/>
                <w:szCs w:val="24"/>
                <w:lang w:val="en-GB"/>
              </w:rPr>
            </w:pPr>
            <w:r w:rsidRPr="002D1716">
              <w:rPr>
                <w:rFonts w:asciiTheme="minorEastAsia" w:eastAsiaTheme="minorEastAsia" w:hAnsiTheme="minorEastAsia" w:hint="eastAsia"/>
                <w:sz w:val="22"/>
                <w:szCs w:val="24"/>
                <w:lang w:val="en-GB"/>
              </w:rPr>
              <w:t>主要成员</w:t>
            </w:r>
          </w:p>
        </w:tc>
        <w:tc>
          <w:tcPr>
            <w:tcW w:w="0" w:type="auto"/>
            <w:vAlign w:val="center"/>
          </w:tcPr>
          <w:p w14:paraId="6FA1703F" w14:textId="01B5E6B4" w:rsidR="00056D6F" w:rsidRPr="002D1716" w:rsidRDefault="00056D6F" w:rsidP="009E14F9">
            <w:pPr>
              <w:pStyle w:val="ad"/>
              <w:numPr>
                <w:ilvl w:val="0"/>
                <w:numId w:val="39"/>
              </w:numPr>
              <w:ind w:firstLineChars="0"/>
              <w:rPr>
                <w:rFonts w:asciiTheme="minorEastAsia" w:eastAsiaTheme="minorEastAsia" w:hAnsiTheme="minorEastAsia"/>
                <w:color w:val="0D0D0D" w:themeColor="text1" w:themeTint="F2"/>
                <w:szCs w:val="24"/>
              </w:rPr>
            </w:pPr>
            <w:r w:rsidRPr="002D1716">
              <w:rPr>
                <w:rFonts w:asciiTheme="minorEastAsia" w:eastAsiaTheme="minorEastAsia" w:hAnsiTheme="minorEastAsia" w:hint="eastAsia"/>
                <w:color w:val="0D0D0D" w:themeColor="text1" w:themeTint="F2"/>
                <w:szCs w:val="24"/>
              </w:rPr>
              <w:t>资料收集与梳理</w:t>
            </w:r>
            <w:r w:rsidR="008637EF" w:rsidRPr="002D1716">
              <w:rPr>
                <w:rFonts w:asciiTheme="minorEastAsia" w:eastAsiaTheme="minorEastAsia" w:hAnsiTheme="minorEastAsia" w:hint="eastAsia"/>
                <w:color w:val="0D0D0D" w:themeColor="text1" w:themeTint="F2"/>
                <w:szCs w:val="24"/>
                <w:lang w:eastAsia="zh-CN"/>
              </w:rPr>
              <w:t>；</w:t>
            </w:r>
          </w:p>
          <w:p w14:paraId="7AE55B07" w14:textId="68D4B933" w:rsidR="00B10D3E" w:rsidRPr="002D1716" w:rsidRDefault="00B10D3E" w:rsidP="009E14F9">
            <w:pPr>
              <w:pStyle w:val="ad"/>
              <w:numPr>
                <w:ilvl w:val="0"/>
                <w:numId w:val="39"/>
              </w:numPr>
              <w:ind w:firstLineChars="0"/>
              <w:rPr>
                <w:rFonts w:asciiTheme="minorEastAsia" w:eastAsiaTheme="minorEastAsia" w:hAnsiTheme="minorEastAsia"/>
                <w:color w:val="0D0D0D" w:themeColor="text1" w:themeTint="F2"/>
                <w:szCs w:val="24"/>
              </w:rPr>
            </w:pPr>
            <w:r w:rsidRPr="002D1716">
              <w:rPr>
                <w:rFonts w:asciiTheme="minorEastAsia" w:eastAsiaTheme="minorEastAsia" w:hAnsiTheme="minorEastAsia" w:hint="eastAsia"/>
                <w:color w:val="0D0D0D" w:themeColor="text1" w:themeTint="F2"/>
                <w:szCs w:val="24"/>
                <w:lang w:eastAsia="zh-CN"/>
              </w:rPr>
              <w:t>编制开题报告</w:t>
            </w:r>
            <w:r w:rsidR="00D56E53" w:rsidRPr="002D1716">
              <w:rPr>
                <w:rFonts w:asciiTheme="minorEastAsia" w:eastAsiaTheme="minorEastAsia" w:hAnsiTheme="minorEastAsia" w:hint="eastAsia"/>
                <w:color w:val="0D0D0D" w:themeColor="text1" w:themeTint="F2"/>
                <w:szCs w:val="24"/>
                <w:lang w:eastAsia="zh-CN"/>
              </w:rPr>
              <w:t>；</w:t>
            </w:r>
          </w:p>
          <w:p w14:paraId="1F5C0658" w14:textId="77777777" w:rsidR="00E910F6" w:rsidRPr="002D1716" w:rsidRDefault="00E910F6" w:rsidP="009E14F9">
            <w:pPr>
              <w:pStyle w:val="ad"/>
              <w:numPr>
                <w:ilvl w:val="0"/>
                <w:numId w:val="39"/>
              </w:numPr>
              <w:ind w:firstLineChars="0"/>
              <w:rPr>
                <w:rFonts w:asciiTheme="minorEastAsia" w:eastAsiaTheme="minorEastAsia" w:hAnsiTheme="minorEastAsia"/>
                <w:color w:val="0D0D0D" w:themeColor="text1" w:themeTint="F2"/>
                <w:szCs w:val="24"/>
                <w:lang w:eastAsia="zh-CN"/>
              </w:rPr>
            </w:pPr>
            <w:r w:rsidRPr="002D1716">
              <w:rPr>
                <w:rFonts w:asciiTheme="minorEastAsia" w:eastAsiaTheme="minorEastAsia" w:hAnsiTheme="minorEastAsia" w:hint="eastAsia"/>
                <w:color w:val="0D0D0D" w:themeColor="text1" w:themeTint="F2"/>
                <w:szCs w:val="24"/>
                <w:lang w:eastAsia="zh-CN"/>
              </w:rPr>
              <w:t>深入调研中国国产汞供应来源现状；</w:t>
            </w:r>
          </w:p>
          <w:p w14:paraId="286C0F59" w14:textId="77777777" w:rsidR="00E910F6" w:rsidRPr="002D1716" w:rsidRDefault="009E14F9" w:rsidP="009E14F9">
            <w:pPr>
              <w:pStyle w:val="ad"/>
              <w:numPr>
                <w:ilvl w:val="0"/>
                <w:numId w:val="39"/>
              </w:numPr>
              <w:ind w:firstLineChars="0"/>
              <w:rPr>
                <w:rFonts w:asciiTheme="minorEastAsia" w:eastAsiaTheme="minorEastAsia" w:hAnsiTheme="minorEastAsia"/>
                <w:color w:val="0D0D0D" w:themeColor="text1" w:themeTint="F2"/>
                <w:szCs w:val="24"/>
                <w:lang w:eastAsia="zh-CN"/>
              </w:rPr>
            </w:pPr>
            <w:r w:rsidRPr="002D1716">
              <w:rPr>
                <w:rFonts w:asciiTheme="minorEastAsia" w:eastAsiaTheme="minorEastAsia" w:hAnsiTheme="minorEastAsia" w:hint="eastAsia"/>
                <w:color w:val="0D0D0D" w:themeColor="text1" w:themeTint="F2"/>
                <w:szCs w:val="24"/>
                <w:lang w:eastAsia="zh-CN"/>
              </w:rPr>
              <w:t>查明中国汞化合物生产和储存状况；调研分析中国汞矿、汞及汞化合物进出口现状；</w:t>
            </w:r>
          </w:p>
          <w:p w14:paraId="549597B5" w14:textId="77777777" w:rsidR="009E14F9" w:rsidRPr="002D1716" w:rsidRDefault="009E14F9" w:rsidP="009E14F9">
            <w:pPr>
              <w:pStyle w:val="ad"/>
              <w:numPr>
                <w:ilvl w:val="0"/>
                <w:numId w:val="39"/>
              </w:numPr>
              <w:ind w:firstLineChars="0"/>
              <w:rPr>
                <w:rFonts w:asciiTheme="minorEastAsia" w:eastAsiaTheme="minorEastAsia" w:hAnsiTheme="minorEastAsia"/>
                <w:color w:val="0D0D0D" w:themeColor="text1" w:themeTint="F2"/>
                <w:szCs w:val="24"/>
                <w:lang w:eastAsia="zh-CN"/>
              </w:rPr>
            </w:pPr>
            <w:r w:rsidRPr="002D1716">
              <w:rPr>
                <w:rFonts w:asciiTheme="minorEastAsia" w:eastAsiaTheme="minorEastAsia" w:hAnsiTheme="minorEastAsia" w:hint="eastAsia"/>
                <w:color w:val="0D0D0D" w:themeColor="text1" w:themeTint="F2"/>
                <w:szCs w:val="24"/>
                <w:lang w:eastAsia="zh-CN"/>
              </w:rPr>
              <w:t>分析预测中国汞供需变化情况；</w:t>
            </w:r>
          </w:p>
          <w:p w14:paraId="09E9D472" w14:textId="77777777" w:rsidR="009E14F9" w:rsidRPr="002D1716" w:rsidRDefault="009E14F9" w:rsidP="009E14F9">
            <w:pPr>
              <w:pStyle w:val="ad"/>
              <w:numPr>
                <w:ilvl w:val="0"/>
                <w:numId w:val="39"/>
              </w:numPr>
              <w:ind w:firstLineChars="0"/>
              <w:rPr>
                <w:rFonts w:asciiTheme="minorEastAsia" w:eastAsiaTheme="minorEastAsia" w:hAnsiTheme="minorEastAsia" w:cs="Arial Unicode MS"/>
                <w:szCs w:val="24"/>
                <w:lang w:val="en-US" w:eastAsia="zh-CN"/>
              </w:rPr>
            </w:pPr>
            <w:r w:rsidRPr="002D1716">
              <w:rPr>
                <w:rFonts w:asciiTheme="minorEastAsia" w:eastAsiaTheme="minorEastAsia" w:hAnsiTheme="minorEastAsia" w:hint="eastAsia"/>
                <w:color w:val="0D0D0D" w:themeColor="text1" w:themeTint="F2"/>
                <w:szCs w:val="24"/>
                <w:lang w:eastAsia="zh-CN"/>
              </w:rPr>
              <w:t>编制加强中国汞供应和贸易管理战略和行动计划；</w:t>
            </w:r>
          </w:p>
          <w:p w14:paraId="6A87DD26" w14:textId="7C1187D5" w:rsidR="009E14F9" w:rsidRPr="002D1716" w:rsidRDefault="009E14F9" w:rsidP="009E14F9">
            <w:pPr>
              <w:pStyle w:val="ad"/>
              <w:numPr>
                <w:ilvl w:val="0"/>
                <w:numId w:val="39"/>
              </w:numPr>
              <w:ind w:firstLineChars="0"/>
              <w:rPr>
                <w:rFonts w:asciiTheme="minorEastAsia" w:eastAsiaTheme="minorEastAsia" w:hAnsiTheme="minorEastAsia"/>
                <w:color w:val="0D0D0D" w:themeColor="text1" w:themeTint="F2"/>
                <w:szCs w:val="24"/>
                <w:lang w:eastAsia="zh-CN"/>
              </w:rPr>
            </w:pPr>
            <w:r w:rsidRPr="002D1716">
              <w:rPr>
                <w:rFonts w:asciiTheme="minorEastAsia" w:eastAsiaTheme="minorEastAsia" w:hAnsiTheme="minorEastAsia" w:hint="eastAsia"/>
                <w:color w:val="0D0D0D" w:themeColor="text1" w:themeTint="F2"/>
                <w:szCs w:val="24"/>
                <w:lang w:eastAsia="zh-CN"/>
              </w:rPr>
              <w:t>参与中国履行《关于汞的水俣公约》国家战略与行动计划的汇总和编写工作</w:t>
            </w:r>
            <w:r w:rsidR="00235581">
              <w:rPr>
                <w:rFonts w:asciiTheme="minorEastAsia" w:eastAsiaTheme="minorEastAsia" w:hAnsiTheme="minorEastAsia" w:hint="eastAsia"/>
                <w:color w:val="0D0D0D" w:themeColor="text1" w:themeTint="F2"/>
                <w:szCs w:val="24"/>
                <w:lang w:eastAsia="zh-CN"/>
              </w:rPr>
              <w:t>。</w:t>
            </w:r>
          </w:p>
        </w:tc>
        <w:tc>
          <w:tcPr>
            <w:tcW w:w="0" w:type="auto"/>
            <w:shd w:val="clear" w:color="auto" w:fill="auto"/>
            <w:vAlign w:val="center"/>
          </w:tcPr>
          <w:p w14:paraId="793BDC6F" w14:textId="77777777" w:rsidR="00056D6F" w:rsidRPr="002D1716" w:rsidRDefault="00056D6F" w:rsidP="0050029E">
            <w:pPr>
              <w:rPr>
                <w:rFonts w:asciiTheme="minorEastAsia" w:eastAsiaTheme="minorEastAsia" w:hAnsiTheme="minorEastAsia"/>
                <w:color w:val="0D0D0D" w:themeColor="text1" w:themeTint="F2"/>
                <w:sz w:val="22"/>
                <w:szCs w:val="24"/>
              </w:rPr>
            </w:pPr>
          </w:p>
          <w:p w14:paraId="0884822B" w14:textId="77777777" w:rsidR="0050029E" w:rsidRPr="002D1716" w:rsidRDefault="0050029E" w:rsidP="0050029E">
            <w:pPr>
              <w:pStyle w:val="ad"/>
              <w:numPr>
                <w:ilvl w:val="0"/>
                <w:numId w:val="43"/>
              </w:numPr>
              <w:spacing w:line="360" w:lineRule="auto"/>
              <w:ind w:firstLineChars="0"/>
              <w:rPr>
                <w:rFonts w:asciiTheme="minorEastAsia" w:eastAsiaTheme="minorEastAsia" w:hAnsiTheme="minorEastAsia"/>
                <w:color w:val="0D0D0D" w:themeColor="text1" w:themeTint="F2"/>
                <w:szCs w:val="24"/>
                <w:lang w:eastAsia="zh-CN"/>
              </w:rPr>
            </w:pPr>
            <w:r w:rsidRPr="002D1716">
              <w:rPr>
                <w:rFonts w:asciiTheme="minorEastAsia" w:eastAsiaTheme="minorEastAsia" w:hAnsiTheme="minorEastAsia" w:hint="eastAsia"/>
                <w:color w:val="0D0D0D" w:themeColor="text1" w:themeTint="F2"/>
                <w:szCs w:val="24"/>
                <w:lang w:eastAsia="zh-CN"/>
              </w:rPr>
              <w:t>具有环境管理领域五年以上工作经验, 至少拥有高级职称的核心成员2-3人；</w:t>
            </w:r>
          </w:p>
          <w:p w14:paraId="5E825834" w14:textId="77777777" w:rsidR="0050029E" w:rsidRPr="002D1716" w:rsidRDefault="0050029E" w:rsidP="0050029E">
            <w:pPr>
              <w:pStyle w:val="ad"/>
              <w:numPr>
                <w:ilvl w:val="0"/>
                <w:numId w:val="43"/>
              </w:numPr>
              <w:spacing w:line="360" w:lineRule="auto"/>
              <w:ind w:firstLineChars="0"/>
              <w:rPr>
                <w:rFonts w:asciiTheme="minorEastAsia" w:eastAsiaTheme="minorEastAsia" w:hAnsiTheme="minorEastAsia"/>
                <w:color w:val="0D0D0D" w:themeColor="text1" w:themeTint="F2"/>
                <w:szCs w:val="24"/>
                <w:lang w:eastAsia="zh-CN"/>
              </w:rPr>
            </w:pPr>
            <w:r w:rsidRPr="002D1716">
              <w:rPr>
                <w:rFonts w:asciiTheme="minorEastAsia" w:eastAsiaTheme="minorEastAsia" w:hAnsiTheme="minorEastAsia" w:hint="eastAsia"/>
                <w:color w:val="0D0D0D" w:themeColor="text1" w:themeTint="F2"/>
                <w:szCs w:val="24"/>
                <w:lang w:eastAsia="zh-CN"/>
              </w:rPr>
              <w:t>具有丰富的行业调研、数据分析、政策研究分析和报告写作经验;</w:t>
            </w:r>
          </w:p>
          <w:p w14:paraId="497E9FA7" w14:textId="5110AC86" w:rsidR="00056D6F" w:rsidRPr="002D1716" w:rsidRDefault="0050029E" w:rsidP="00281D83">
            <w:pPr>
              <w:pStyle w:val="ad"/>
              <w:numPr>
                <w:ilvl w:val="0"/>
                <w:numId w:val="43"/>
              </w:numPr>
              <w:ind w:firstLineChars="0"/>
              <w:rPr>
                <w:rFonts w:asciiTheme="minorEastAsia" w:eastAsiaTheme="minorEastAsia" w:hAnsiTheme="minorEastAsia"/>
                <w:color w:val="0D0D0D" w:themeColor="text1" w:themeTint="F2"/>
                <w:szCs w:val="24"/>
                <w:lang w:eastAsia="zh-CN"/>
              </w:rPr>
            </w:pPr>
            <w:r w:rsidRPr="002D1716">
              <w:rPr>
                <w:rFonts w:asciiTheme="minorEastAsia" w:eastAsiaTheme="minorEastAsia" w:hAnsiTheme="minorEastAsia" w:hint="eastAsia"/>
                <w:color w:val="0D0D0D" w:themeColor="text1" w:themeTint="F2"/>
                <w:szCs w:val="24"/>
                <w:lang w:eastAsia="zh-CN"/>
              </w:rPr>
              <w:t>英文听说读写能力较强的人员至少1</w:t>
            </w:r>
            <w:r w:rsidR="00803FE0" w:rsidRPr="002D1716">
              <w:rPr>
                <w:rFonts w:asciiTheme="minorEastAsia" w:eastAsiaTheme="minorEastAsia" w:hAnsiTheme="minorEastAsia" w:hint="eastAsia"/>
                <w:color w:val="0D0D0D" w:themeColor="text1" w:themeTint="F2"/>
                <w:szCs w:val="24"/>
                <w:lang w:eastAsia="zh-CN"/>
              </w:rPr>
              <w:t>名</w:t>
            </w:r>
            <w:r w:rsidR="00235581">
              <w:rPr>
                <w:rFonts w:asciiTheme="minorEastAsia" w:eastAsiaTheme="minorEastAsia" w:hAnsiTheme="minorEastAsia" w:hint="eastAsia"/>
                <w:color w:val="0D0D0D" w:themeColor="text1" w:themeTint="F2"/>
                <w:szCs w:val="24"/>
                <w:lang w:eastAsia="zh-CN"/>
              </w:rPr>
              <w:t>。</w:t>
            </w:r>
          </w:p>
        </w:tc>
        <w:tc>
          <w:tcPr>
            <w:tcW w:w="0" w:type="auto"/>
            <w:vAlign w:val="center"/>
          </w:tcPr>
          <w:p w14:paraId="19BF9E90" w14:textId="77777777" w:rsidR="00056D6F" w:rsidRPr="002D1716" w:rsidRDefault="00056D6F" w:rsidP="00864331">
            <w:pPr>
              <w:jc w:val="center"/>
              <w:rPr>
                <w:rFonts w:asciiTheme="minorEastAsia" w:eastAsiaTheme="minorEastAsia" w:hAnsiTheme="minorEastAsia"/>
                <w:sz w:val="22"/>
                <w:szCs w:val="24"/>
              </w:rPr>
            </w:pPr>
            <w:r w:rsidRPr="002D1716">
              <w:rPr>
                <w:rFonts w:asciiTheme="minorEastAsia" w:eastAsiaTheme="minorEastAsia" w:hAnsiTheme="minorEastAsia" w:hint="eastAsia"/>
                <w:color w:val="0D0D0D" w:themeColor="text1" w:themeTint="F2"/>
                <w:sz w:val="22"/>
                <w:szCs w:val="24"/>
              </w:rPr>
              <w:t>4</w:t>
            </w:r>
            <w:r w:rsidR="0068149E" w:rsidRPr="002D1716">
              <w:rPr>
                <w:rFonts w:asciiTheme="minorEastAsia" w:eastAsiaTheme="minorEastAsia" w:hAnsiTheme="minorEastAsia" w:hint="eastAsia"/>
                <w:color w:val="0D0D0D" w:themeColor="text1" w:themeTint="F2"/>
                <w:sz w:val="22"/>
                <w:szCs w:val="24"/>
              </w:rPr>
              <w:t>6</w:t>
            </w:r>
          </w:p>
        </w:tc>
      </w:tr>
      <w:tr w:rsidR="00056D6F" w:rsidRPr="002D1716" w14:paraId="1FC50A87" w14:textId="77777777" w:rsidTr="002F58D3">
        <w:trPr>
          <w:trHeight w:val="454"/>
        </w:trPr>
        <w:tc>
          <w:tcPr>
            <w:tcW w:w="0" w:type="auto"/>
            <w:shd w:val="clear" w:color="auto" w:fill="auto"/>
            <w:vAlign w:val="center"/>
          </w:tcPr>
          <w:p w14:paraId="22D99B2A" w14:textId="77777777" w:rsidR="00056D6F" w:rsidRPr="002D1716" w:rsidRDefault="00056D6F" w:rsidP="00864331">
            <w:pPr>
              <w:snapToGrid w:val="0"/>
              <w:spacing w:line="340" w:lineRule="exact"/>
              <w:jc w:val="center"/>
              <w:rPr>
                <w:rFonts w:asciiTheme="minorEastAsia" w:eastAsiaTheme="minorEastAsia" w:hAnsiTheme="minorEastAsia"/>
                <w:sz w:val="22"/>
                <w:szCs w:val="24"/>
                <w:lang w:val="en-GB"/>
              </w:rPr>
            </w:pPr>
            <w:r w:rsidRPr="002D1716">
              <w:rPr>
                <w:rFonts w:asciiTheme="minorEastAsia" w:eastAsiaTheme="minorEastAsia" w:hAnsiTheme="minorEastAsia" w:hint="eastAsia"/>
                <w:sz w:val="22"/>
                <w:szCs w:val="24"/>
                <w:lang w:val="en-GB"/>
              </w:rPr>
              <w:t>其他成员</w:t>
            </w:r>
          </w:p>
        </w:tc>
        <w:tc>
          <w:tcPr>
            <w:tcW w:w="0" w:type="auto"/>
            <w:vAlign w:val="center"/>
          </w:tcPr>
          <w:p w14:paraId="11224FC3" w14:textId="77777777" w:rsidR="009E14F9" w:rsidRPr="002D1716" w:rsidRDefault="009E14F9" w:rsidP="009E14F9">
            <w:pPr>
              <w:pStyle w:val="ad"/>
              <w:numPr>
                <w:ilvl w:val="0"/>
                <w:numId w:val="42"/>
              </w:numPr>
              <w:ind w:firstLineChars="0"/>
              <w:rPr>
                <w:rFonts w:asciiTheme="minorEastAsia" w:eastAsiaTheme="minorEastAsia" w:hAnsiTheme="minorEastAsia"/>
                <w:color w:val="0D0D0D" w:themeColor="text1" w:themeTint="F2"/>
                <w:szCs w:val="24"/>
                <w:lang w:eastAsia="zh-CN"/>
              </w:rPr>
            </w:pPr>
            <w:r w:rsidRPr="002D1716">
              <w:rPr>
                <w:rFonts w:asciiTheme="minorEastAsia" w:eastAsiaTheme="minorEastAsia" w:hAnsiTheme="minorEastAsia" w:hint="eastAsia"/>
                <w:color w:val="0D0D0D" w:themeColor="text1" w:themeTint="F2"/>
                <w:szCs w:val="24"/>
                <w:lang w:eastAsia="zh-CN"/>
              </w:rPr>
              <w:t>资料</w:t>
            </w:r>
            <w:r w:rsidRPr="002D1716">
              <w:rPr>
                <w:rFonts w:asciiTheme="minorEastAsia" w:eastAsiaTheme="minorEastAsia" w:hAnsiTheme="minorEastAsia"/>
                <w:color w:val="0D0D0D" w:themeColor="text1" w:themeTint="F2"/>
                <w:szCs w:val="24"/>
                <w:lang w:eastAsia="zh-CN"/>
              </w:rPr>
              <w:t>收集</w:t>
            </w:r>
            <w:r w:rsidRPr="002D1716">
              <w:rPr>
                <w:rFonts w:asciiTheme="minorEastAsia" w:eastAsiaTheme="minorEastAsia" w:hAnsiTheme="minorEastAsia" w:hint="eastAsia"/>
                <w:color w:val="0D0D0D" w:themeColor="text1" w:themeTint="F2"/>
                <w:szCs w:val="24"/>
                <w:lang w:eastAsia="zh-CN"/>
              </w:rPr>
              <w:t>、数据整理等工作；</w:t>
            </w:r>
          </w:p>
          <w:p w14:paraId="6C5A9379" w14:textId="23C5F33F" w:rsidR="00056D6F" w:rsidRPr="002D1716" w:rsidRDefault="009E14F9" w:rsidP="009E14F9">
            <w:pPr>
              <w:pStyle w:val="ad"/>
              <w:numPr>
                <w:ilvl w:val="0"/>
                <w:numId w:val="42"/>
              </w:numPr>
              <w:ind w:firstLineChars="0"/>
              <w:rPr>
                <w:rFonts w:asciiTheme="minorEastAsia" w:eastAsiaTheme="minorEastAsia" w:hAnsiTheme="minorEastAsia"/>
                <w:color w:val="0D0D0D" w:themeColor="text1" w:themeTint="F2"/>
                <w:szCs w:val="24"/>
                <w:lang w:eastAsia="zh-CN"/>
              </w:rPr>
            </w:pPr>
            <w:r w:rsidRPr="002D1716">
              <w:rPr>
                <w:rFonts w:asciiTheme="minorEastAsia" w:eastAsiaTheme="minorEastAsia" w:hAnsiTheme="minorEastAsia"/>
                <w:color w:val="0D0D0D" w:themeColor="text1" w:themeTint="F2"/>
                <w:szCs w:val="24"/>
                <w:lang w:eastAsia="zh-CN"/>
              </w:rPr>
              <w:t>为</w:t>
            </w:r>
            <w:r w:rsidRPr="002D1716">
              <w:rPr>
                <w:rFonts w:asciiTheme="minorEastAsia" w:eastAsiaTheme="minorEastAsia" w:hAnsiTheme="minorEastAsia" w:hint="eastAsia"/>
                <w:color w:val="0D0D0D" w:themeColor="text1" w:themeTint="F2"/>
                <w:szCs w:val="24"/>
                <w:lang w:eastAsia="zh-CN"/>
              </w:rPr>
              <w:t>各项任务开展</w:t>
            </w:r>
            <w:r w:rsidRPr="002D1716">
              <w:rPr>
                <w:rFonts w:asciiTheme="minorEastAsia" w:eastAsiaTheme="minorEastAsia" w:hAnsiTheme="minorEastAsia"/>
                <w:color w:val="0D0D0D" w:themeColor="text1" w:themeTint="F2"/>
                <w:szCs w:val="24"/>
                <w:lang w:eastAsia="zh-CN"/>
              </w:rPr>
              <w:t>提供支持</w:t>
            </w:r>
            <w:r w:rsidR="00235581">
              <w:rPr>
                <w:rFonts w:asciiTheme="minorEastAsia" w:eastAsiaTheme="minorEastAsia" w:hAnsiTheme="minorEastAsia" w:hint="eastAsia"/>
                <w:color w:val="0D0D0D" w:themeColor="text1" w:themeTint="F2"/>
                <w:szCs w:val="24"/>
                <w:lang w:eastAsia="zh-CN"/>
              </w:rPr>
              <w:t>。</w:t>
            </w:r>
          </w:p>
        </w:tc>
        <w:tc>
          <w:tcPr>
            <w:tcW w:w="0" w:type="auto"/>
            <w:shd w:val="clear" w:color="auto" w:fill="auto"/>
          </w:tcPr>
          <w:p w14:paraId="69D88C87" w14:textId="77777777" w:rsidR="00056D6F" w:rsidRPr="002D1716" w:rsidRDefault="009E14F9" w:rsidP="0050029E">
            <w:pPr>
              <w:pStyle w:val="ad"/>
              <w:numPr>
                <w:ilvl w:val="0"/>
                <w:numId w:val="44"/>
              </w:numPr>
              <w:ind w:firstLineChars="0"/>
              <w:rPr>
                <w:rFonts w:asciiTheme="minorEastAsia" w:eastAsiaTheme="minorEastAsia" w:hAnsiTheme="minorEastAsia"/>
                <w:color w:val="0D0D0D" w:themeColor="text1" w:themeTint="F2"/>
                <w:szCs w:val="24"/>
                <w:lang w:eastAsia="zh-CN"/>
              </w:rPr>
            </w:pPr>
            <w:r w:rsidRPr="002D1716">
              <w:rPr>
                <w:rFonts w:asciiTheme="minorEastAsia" w:eastAsiaTheme="minorEastAsia" w:hAnsiTheme="minorEastAsia" w:hint="eastAsia"/>
                <w:color w:val="0D0D0D" w:themeColor="text1" w:themeTint="F2"/>
                <w:szCs w:val="24"/>
                <w:lang w:eastAsia="zh-CN"/>
              </w:rPr>
              <w:t>具有行业调研分析经验；</w:t>
            </w:r>
          </w:p>
          <w:p w14:paraId="339415BF" w14:textId="07B77310" w:rsidR="00056D6F" w:rsidRPr="002D1716" w:rsidRDefault="009E14F9" w:rsidP="0050029E">
            <w:pPr>
              <w:pStyle w:val="ad"/>
              <w:numPr>
                <w:ilvl w:val="0"/>
                <w:numId w:val="44"/>
              </w:numPr>
              <w:ind w:firstLineChars="0"/>
              <w:rPr>
                <w:rFonts w:asciiTheme="minorEastAsia" w:eastAsiaTheme="minorEastAsia" w:hAnsiTheme="minorEastAsia"/>
                <w:color w:val="0D0D0D" w:themeColor="text1" w:themeTint="F2"/>
                <w:szCs w:val="24"/>
                <w:lang w:eastAsia="zh-CN"/>
              </w:rPr>
            </w:pPr>
            <w:r w:rsidRPr="002D1716">
              <w:rPr>
                <w:rFonts w:asciiTheme="minorEastAsia" w:eastAsiaTheme="minorEastAsia" w:hAnsiTheme="minorEastAsia" w:hint="eastAsia"/>
                <w:color w:val="0D0D0D" w:themeColor="text1" w:themeTint="F2"/>
                <w:szCs w:val="24"/>
                <w:lang w:eastAsia="zh-CN"/>
              </w:rPr>
              <w:t>优秀的英文听说读写能力</w:t>
            </w:r>
            <w:r w:rsidR="00235581">
              <w:rPr>
                <w:rFonts w:asciiTheme="minorEastAsia" w:eastAsiaTheme="minorEastAsia" w:hAnsiTheme="minorEastAsia" w:hint="eastAsia"/>
                <w:color w:val="0D0D0D" w:themeColor="text1" w:themeTint="F2"/>
                <w:szCs w:val="24"/>
                <w:lang w:eastAsia="zh-CN"/>
              </w:rPr>
              <w:t>。</w:t>
            </w:r>
          </w:p>
        </w:tc>
        <w:tc>
          <w:tcPr>
            <w:tcW w:w="0" w:type="auto"/>
            <w:vAlign w:val="center"/>
          </w:tcPr>
          <w:p w14:paraId="53132025" w14:textId="77777777" w:rsidR="00056D6F" w:rsidRPr="002D1716" w:rsidRDefault="00056D6F" w:rsidP="00864331">
            <w:pPr>
              <w:jc w:val="center"/>
              <w:rPr>
                <w:rFonts w:asciiTheme="minorEastAsia" w:eastAsiaTheme="minorEastAsia" w:hAnsiTheme="minorEastAsia"/>
                <w:color w:val="0D0D0D" w:themeColor="text1" w:themeTint="F2"/>
                <w:sz w:val="22"/>
                <w:szCs w:val="24"/>
              </w:rPr>
            </w:pPr>
            <w:r w:rsidRPr="002D1716">
              <w:rPr>
                <w:rFonts w:asciiTheme="minorEastAsia" w:eastAsiaTheme="minorEastAsia" w:hAnsiTheme="minorEastAsia" w:hint="eastAsia"/>
                <w:color w:val="0D0D0D" w:themeColor="text1" w:themeTint="F2"/>
                <w:sz w:val="22"/>
                <w:szCs w:val="24"/>
              </w:rPr>
              <w:t>20</w:t>
            </w:r>
          </w:p>
        </w:tc>
      </w:tr>
      <w:tr w:rsidR="00056D6F" w:rsidRPr="002D1716" w14:paraId="025C8434" w14:textId="77777777" w:rsidTr="002F58D3">
        <w:trPr>
          <w:trHeight w:val="454"/>
        </w:trPr>
        <w:tc>
          <w:tcPr>
            <w:tcW w:w="0" w:type="auto"/>
            <w:gridSpan w:val="3"/>
            <w:shd w:val="clear" w:color="auto" w:fill="auto"/>
            <w:vAlign w:val="center"/>
          </w:tcPr>
          <w:p w14:paraId="6531A3C6" w14:textId="77777777" w:rsidR="00056D6F" w:rsidRPr="002D1716" w:rsidRDefault="00F55DE3" w:rsidP="00864331">
            <w:pPr>
              <w:jc w:val="right"/>
              <w:rPr>
                <w:b/>
                <w:color w:val="0D0D0D" w:themeColor="text1" w:themeTint="F2"/>
                <w:sz w:val="22"/>
                <w:szCs w:val="24"/>
              </w:rPr>
            </w:pPr>
            <w:r w:rsidRPr="002D1716">
              <w:rPr>
                <w:rFonts w:hint="eastAsia"/>
                <w:b/>
                <w:color w:val="0D0D0D" w:themeColor="text1" w:themeTint="F2"/>
                <w:sz w:val="22"/>
                <w:szCs w:val="24"/>
              </w:rPr>
              <w:t>总计</w:t>
            </w:r>
          </w:p>
        </w:tc>
        <w:tc>
          <w:tcPr>
            <w:tcW w:w="0" w:type="auto"/>
            <w:vAlign w:val="center"/>
          </w:tcPr>
          <w:p w14:paraId="3C64CEC1" w14:textId="77777777" w:rsidR="00056D6F" w:rsidRPr="002D1716" w:rsidRDefault="0068149E" w:rsidP="00864331">
            <w:pPr>
              <w:jc w:val="center"/>
              <w:rPr>
                <w:color w:val="0D0D0D" w:themeColor="text1" w:themeTint="F2"/>
                <w:sz w:val="22"/>
                <w:szCs w:val="24"/>
              </w:rPr>
            </w:pPr>
            <w:r w:rsidRPr="002D1716">
              <w:rPr>
                <w:rFonts w:hint="eastAsia"/>
                <w:color w:val="0D0D0D" w:themeColor="text1" w:themeTint="F2"/>
                <w:sz w:val="22"/>
                <w:szCs w:val="24"/>
              </w:rPr>
              <w:t>78</w:t>
            </w:r>
          </w:p>
        </w:tc>
      </w:tr>
    </w:tbl>
    <w:p w14:paraId="32487A4F" w14:textId="09DE624E" w:rsidR="00E153B7" w:rsidRDefault="00E153B7" w:rsidP="00056D6F">
      <w:pPr>
        <w:pStyle w:val="ad"/>
        <w:widowControl w:val="0"/>
        <w:spacing w:line="360" w:lineRule="auto"/>
        <w:ind w:left="560" w:firstLineChars="0" w:firstLine="0"/>
        <w:jc w:val="both"/>
        <w:rPr>
          <w:rFonts w:asciiTheme="minorEastAsia" w:eastAsiaTheme="minorEastAsia" w:hAnsiTheme="minorEastAsia"/>
          <w:sz w:val="28"/>
          <w:szCs w:val="28"/>
          <w:lang w:eastAsia="zh-CN"/>
        </w:rPr>
      </w:pPr>
    </w:p>
    <w:p w14:paraId="336DF053" w14:textId="77777777" w:rsidR="00E153B7" w:rsidRDefault="00E153B7">
      <w:pPr>
        <w:widowControl/>
        <w:jc w:val="left"/>
        <w:rPr>
          <w:rFonts w:asciiTheme="minorEastAsia" w:eastAsiaTheme="minorEastAsia" w:hAnsiTheme="minorEastAsia"/>
          <w:kern w:val="0"/>
          <w:sz w:val="28"/>
          <w:szCs w:val="28"/>
          <w:lang w:val="en-GB"/>
        </w:rPr>
      </w:pPr>
      <w:r>
        <w:rPr>
          <w:rFonts w:asciiTheme="minorEastAsia" w:eastAsiaTheme="minorEastAsia" w:hAnsiTheme="minorEastAsia"/>
          <w:sz w:val="28"/>
          <w:szCs w:val="28"/>
        </w:rPr>
        <w:br w:type="page"/>
      </w:r>
    </w:p>
    <w:bookmarkEnd w:id="1"/>
    <w:bookmarkEnd w:id="2"/>
    <w:p w14:paraId="2189041E" w14:textId="77777777" w:rsidR="008B2F1A" w:rsidRPr="002D1716" w:rsidRDefault="00A6092E" w:rsidP="00621032">
      <w:pPr>
        <w:numPr>
          <w:ilvl w:val="0"/>
          <w:numId w:val="24"/>
        </w:numPr>
        <w:spacing w:beforeLines="50" w:before="156" w:line="360" w:lineRule="auto"/>
        <w:ind w:left="0" w:firstLineChars="200" w:firstLine="562"/>
        <w:rPr>
          <w:rFonts w:asciiTheme="minorEastAsia" w:eastAsiaTheme="minorEastAsia" w:hAnsiTheme="minorEastAsia"/>
          <w:b/>
          <w:sz w:val="28"/>
          <w:szCs w:val="28"/>
        </w:rPr>
      </w:pPr>
      <w:r w:rsidRPr="002D1716">
        <w:rPr>
          <w:rFonts w:asciiTheme="minorEastAsia" w:eastAsiaTheme="minorEastAsia" w:hAnsiTheme="minorEastAsia" w:hint="eastAsia"/>
          <w:b/>
          <w:bCs/>
          <w:sz w:val="28"/>
          <w:szCs w:val="28"/>
        </w:rPr>
        <w:lastRenderedPageBreak/>
        <w:t>子项目</w:t>
      </w:r>
      <w:r w:rsidR="005D7B4A" w:rsidRPr="002D1716">
        <w:rPr>
          <w:rFonts w:asciiTheme="minorEastAsia" w:eastAsiaTheme="minorEastAsia" w:hAnsiTheme="minorEastAsia" w:hint="eastAsia"/>
          <w:b/>
          <w:sz w:val="28"/>
          <w:szCs w:val="28"/>
        </w:rPr>
        <w:t>时间安排</w:t>
      </w:r>
    </w:p>
    <w:p w14:paraId="206FAE18" w14:textId="2D219762" w:rsidR="00F65148" w:rsidRPr="002D1716" w:rsidRDefault="00F65148" w:rsidP="00032564">
      <w:pPr>
        <w:spacing w:line="360" w:lineRule="auto"/>
        <w:ind w:firstLineChars="200" w:firstLine="560"/>
        <w:rPr>
          <w:rFonts w:asciiTheme="minorEastAsia" w:eastAsiaTheme="minorEastAsia" w:hAnsiTheme="minorEastAsia"/>
          <w:sz w:val="28"/>
          <w:szCs w:val="28"/>
        </w:rPr>
      </w:pPr>
      <w:r w:rsidRPr="002D1716">
        <w:rPr>
          <w:rFonts w:asciiTheme="minorEastAsia" w:eastAsiaTheme="minorEastAsia" w:hAnsiTheme="minorEastAsia" w:hint="eastAsia"/>
          <w:sz w:val="28"/>
          <w:szCs w:val="28"/>
        </w:rPr>
        <w:t>本</w:t>
      </w:r>
      <w:r w:rsidR="00A6092E" w:rsidRPr="002D1716">
        <w:rPr>
          <w:rFonts w:asciiTheme="minorEastAsia" w:eastAsiaTheme="minorEastAsia" w:hAnsiTheme="minorEastAsia" w:hint="eastAsia"/>
          <w:sz w:val="28"/>
          <w:szCs w:val="28"/>
        </w:rPr>
        <w:t>子项目</w:t>
      </w:r>
      <w:r w:rsidR="005C564F" w:rsidRPr="002D1716">
        <w:rPr>
          <w:rFonts w:asciiTheme="minorEastAsia" w:eastAsiaTheme="minorEastAsia" w:hAnsiTheme="minorEastAsia" w:hint="eastAsia"/>
          <w:sz w:val="28"/>
          <w:szCs w:val="28"/>
        </w:rPr>
        <w:t>实施周期共计</w:t>
      </w:r>
      <w:r w:rsidR="00DD0F22" w:rsidRPr="002D1716">
        <w:rPr>
          <w:rFonts w:asciiTheme="minorEastAsia" w:eastAsiaTheme="minorEastAsia" w:hAnsiTheme="minorEastAsia" w:hint="eastAsia"/>
          <w:sz w:val="28"/>
          <w:szCs w:val="28"/>
        </w:rPr>
        <w:t>40</w:t>
      </w:r>
      <w:r w:rsidRPr="002D1716">
        <w:rPr>
          <w:rFonts w:asciiTheme="minorEastAsia" w:eastAsiaTheme="minorEastAsia" w:hAnsiTheme="minorEastAsia" w:hint="eastAsia"/>
          <w:sz w:val="28"/>
          <w:szCs w:val="28"/>
        </w:rPr>
        <w:t>个月，</w:t>
      </w:r>
      <w:r w:rsidR="000612BD" w:rsidRPr="002D1716">
        <w:rPr>
          <w:rFonts w:asciiTheme="minorEastAsia" w:eastAsiaTheme="minorEastAsia" w:hAnsiTheme="minorEastAsia" w:hint="eastAsia"/>
          <w:sz w:val="28"/>
          <w:szCs w:val="28"/>
        </w:rPr>
        <w:t>具体时间</w:t>
      </w:r>
      <w:r w:rsidRPr="002D1716">
        <w:rPr>
          <w:rFonts w:asciiTheme="minorEastAsia" w:eastAsiaTheme="minorEastAsia" w:hAnsiTheme="minorEastAsia" w:hint="eastAsia"/>
          <w:sz w:val="28"/>
          <w:szCs w:val="28"/>
        </w:rPr>
        <w:t>安排如表</w:t>
      </w:r>
      <w:r w:rsidR="00B963B7" w:rsidRPr="002D1716">
        <w:rPr>
          <w:rFonts w:asciiTheme="minorEastAsia" w:eastAsiaTheme="minorEastAsia" w:hAnsiTheme="minorEastAsia" w:hint="eastAsia"/>
          <w:sz w:val="28"/>
          <w:szCs w:val="28"/>
        </w:rPr>
        <w:t>4</w:t>
      </w:r>
      <w:r w:rsidRPr="002D1716">
        <w:rPr>
          <w:rFonts w:asciiTheme="minorEastAsia" w:eastAsiaTheme="minorEastAsia" w:hAnsiTheme="minorEastAsia" w:hint="eastAsia"/>
          <w:sz w:val="28"/>
          <w:szCs w:val="28"/>
        </w:rPr>
        <w:t>。</w:t>
      </w:r>
    </w:p>
    <w:p w14:paraId="77769539" w14:textId="77777777" w:rsidR="005D7B4A" w:rsidRPr="002D1716" w:rsidRDefault="005D7B4A" w:rsidP="00032564">
      <w:pPr>
        <w:spacing w:line="360" w:lineRule="auto"/>
        <w:ind w:firstLineChars="200" w:firstLine="560"/>
        <w:rPr>
          <w:rFonts w:asciiTheme="minorEastAsia" w:eastAsiaTheme="minorEastAsia" w:hAnsiTheme="minorEastAsia"/>
          <w:sz w:val="28"/>
          <w:szCs w:val="28"/>
        </w:rPr>
        <w:sectPr w:rsidR="005D7B4A" w:rsidRPr="002D1716" w:rsidSect="00A21AF3">
          <w:footerReference w:type="default" r:id="rId10"/>
          <w:pgSz w:w="11906" w:h="16838"/>
          <w:pgMar w:top="1440" w:right="1800" w:bottom="1440" w:left="1800" w:header="851" w:footer="992" w:gutter="0"/>
          <w:cols w:space="425"/>
          <w:docGrid w:type="lines" w:linePitch="312"/>
        </w:sectPr>
      </w:pPr>
    </w:p>
    <w:p w14:paraId="1B47A8FD" w14:textId="2230BB25" w:rsidR="008B2F1A" w:rsidRPr="002D1716" w:rsidRDefault="00F65148" w:rsidP="00F65148">
      <w:pPr>
        <w:spacing w:line="360" w:lineRule="auto"/>
        <w:jc w:val="center"/>
        <w:rPr>
          <w:rFonts w:asciiTheme="minorEastAsia" w:eastAsiaTheme="minorEastAsia" w:hAnsiTheme="minorEastAsia"/>
          <w:sz w:val="28"/>
          <w:szCs w:val="28"/>
        </w:rPr>
      </w:pPr>
      <w:r w:rsidRPr="002D1716">
        <w:rPr>
          <w:rFonts w:asciiTheme="minorEastAsia" w:eastAsiaTheme="minorEastAsia" w:hAnsiTheme="minorEastAsia" w:hint="eastAsia"/>
          <w:sz w:val="28"/>
          <w:szCs w:val="28"/>
        </w:rPr>
        <w:lastRenderedPageBreak/>
        <w:t>表</w:t>
      </w:r>
      <w:r w:rsidR="00423FDD" w:rsidRPr="002D1716">
        <w:rPr>
          <w:rFonts w:asciiTheme="minorEastAsia" w:eastAsiaTheme="minorEastAsia" w:hAnsiTheme="minorEastAsia" w:hint="eastAsia"/>
          <w:sz w:val="28"/>
          <w:szCs w:val="28"/>
        </w:rPr>
        <w:t>4</w:t>
      </w:r>
      <w:r w:rsidR="00F0463C" w:rsidRPr="002D1716">
        <w:rPr>
          <w:rFonts w:asciiTheme="minorEastAsia" w:eastAsiaTheme="minorEastAsia" w:hAnsiTheme="minorEastAsia" w:hint="eastAsia"/>
          <w:sz w:val="28"/>
          <w:szCs w:val="28"/>
        </w:rPr>
        <w:t xml:space="preserve"> </w:t>
      </w:r>
      <w:r w:rsidR="00635B29" w:rsidRPr="002D1716">
        <w:rPr>
          <w:rFonts w:asciiTheme="minorEastAsia" w:eastAsiaTheme="minorEastAsia" w:hAnsiTheme="minorEastAsia" w:hint="eastAsia"/>
          <w:sz w:val="28"/>
          <w:szCs w:val="28"/>
        </w:rPr>
        <w:t xml:space="preserve"> </w:t>
      </w:r>
      <w:r w:rsidRPr="002D1716">
        <w:rPr>
          <w:rFonts w:asciiTheme="minorEastAsia" w:eastAsiaTheme="minorEastAsia" w:hAnsiTheme="minorEastAsia" w:hint="eastAsia"/>
          <w:sz w:val="28"/>
          <w:szCs w:val="28"/>
        </w:rPr>
        <w:t xml:space="preserve"> </w:t>
      </w:r>
      <w:r w:rsidR="00A6092E" w:rsidRPr="002D1716">
        <w:rPr>
          <w:rFonts w:asciiTheme="minorEastAsia" w:eastAsiaTheme="minorEastAsia" w:hAnsiTheme="minorEastAsia" w:hint="eastAsia"/>
          <w:sz w:val="28"/>
          <w:szCs w:val="28"/>
        </w:rPr>
        <w:t>子项目</w:t>
      </w:r>
      <w:r w:rsidR="000612BD" w:rsidRPr="002D1716">
        <w:rPr>
          <w:rFonts w:asciiTheme="minorEastAsia" w:eastAsiaTheme="minorEastAsia" w:hAnsiTheme="minorEastAsia" w:hint="eastAsia"/>
          <w:sz w:val="28"/>
          <w:szCs w:val="28"/>
        </w:rPr>
        <w:t>时间安排</w:t>
      </w:r>
      <w:r w:rsidRPr="002D1716">
        <w:rPr>
          <w:rFonts w:asciiTheme="minorEastAsia" w:eastAsiaTheme="minorEastAsia" w:hAnsiTheme="minorEastAsia" w:hint="eastAsia"/>
          <w:sz w:val="28"/>
          <w:szCs w:val="28"/>
        </w:rPr>
        <w:t>表</w:t>
      </w:r>
    </w:p>
    <w:tbl>
      <w:tblPr>
        <w:tblStyle w:val="ae"/>
        <w:tblW w:w="0" w:type="auto"/>
        <w:jc w:val="center"/>
        <w:tblLook w:val="04A0" w:firstRow="1" w:lastRow="0" w:firstColumn="1" w:lastColumn="0" w:noHBand="0" w:noVBand="1"/>
      </w:tblPr>
      <w:tblGrid>
        <w:gridCol w:w="5992"/>
        <w:gridCol w:w="1001"/>
        <w:gridCol w:w="559"/>
        <w:gridCol w:w="517"/>
        <w:gridCol w:w="517"/>
        <w:gridCol w:w="517"/>
        <w:gridCol w:w="517"/>
        <w:gridCol w:w="517"/>
        <w:gridCol w:w="517"/>
        <w:gridCol w:w="566"/>
        <w:gridCol w:w="566"/>
        <w:gridCol w:w="566"/>
        <w:gridCol w:w="566"/>
        <w:gridCol w:w="566"/>
      </w:tblGrid>
      <w:tr w:rsidR="00E71A89" w:rsidRPr="002D1716" w14:paraId="4D63DBFA" w14:textId="77777777" w:rsidTr="00AC6BAF">
        <w:trPr>
          <w:tblHeader/>
          <w:jc w:val="center"/>
        </w:trPr>
        <w:tc>
          <w:tcPr>
            <w:tcW w:w="5992" w:type="dxa"/>
            <w:vMerge w:val="restart"/>
            <w:vAlign w:val="center"/>
          </w:tcPr>
          <w:p w14:paraId="272AC05D" w14:textId="77777777" w:rsidR="00E71A89" w:rsidRPr="002D1716" w:rsidRDefault="00E71A89" w:rsidP="00AC6BAF">
            <w:pPr>
              <w:spacing w:line="400" w:lineRule="exact"/>
              <w:jc w:val="center"/>
              <w:rPr>
                <w:rFonts w:asciiTheme="minorEastAsia" w:eastAsiaTheme="minorEastAsia" w:hAnsiTheme="minorEastAsia"/>
                <w:b/>
                <w:sz w:val="24"/>
                <w:szCs w:val="24"/>
              </w:rPr>
            </w:pPr>
            <w:r w:rsidRPr="002D1716">
              <w:rPr>
                <w:rFonts w:asciiTheme="minorEastAsia" w:eastAsiaTheme="minorEastAsia" w:hAnsiTheme="minorEastAsia" w:hint="eastAsia"/>
                <w:b/>
                <w:sz w:val="24"/>
                <w:szCs w:val="24"/>
              </w:rPr>
              <w:t>子项目活动内容</w:t>
            </w:r>
          </w:p>
        </w:tc>
        <w:tc>
          <w:tcPr>
            <w:tcW w:w="1001" w:type="dxa"/>
          </w:tcPr>
          <w:p w14:paraId="2E226A15" w14:textId="77777777" w:rsidR="00E71A89" w:rsidRPr="002D1716" w:rsidRDefault="00E71A89" w:rsidP="00AC6BAF">
            <w:pPr>
              <w:spacing w:line="400" w:lineRule="exact"/>
              <w:jc w:val="center"/>
              <w:rPr>
                <w:rFonts w:asciiTheme="minorEastAsia" w:eastAsiaTheme="minorEastAsia" w:hAnsiTheme="minorEastAsia"/>
                <w:b/>
                <w:sz w:val="24"/>
                <w:szCs w:val="24"/>
              </w:rPr>
            </w:pPr>
            <w:r w:rsidRPr="002D1716">
              <w:rPr>
                <w:rFonts w:asciiTheme="minorEastAsia" w:eastAsiaTheme="minorEastAsia" w:hAnsiTheme="minorEastAsia" w:hint="eastAsia"/>
                <w:b/>
                <w:sz w:val="24"/>
                <w:szCs w:val="24"/>
              </w:rPr>
              <w:t>2017年</w:t>
            </w:r>
          </w:p>
        </w:tc>
        <w:tc>
          <w:tcPr>
            <w:tcW w:w="2110" w:type="dxa"/>
            <w:gridSpan w:val="4"/>
          </w:tcPr>
          <w:p w14:paraId="794C673D" w14:textId="77777777" w:rsidR="00E71A89" w:rsidRPr="002D1716" w:rsidRDefault="00E71A89" w:rsidP="00AC6BAF">
            <w:pPr>
              <w:spacing w:line="400" w:lineRule="exact"/>
              <w:jc w:val="center"/>
              <w:rPr>
                <w:rFonts w:asciiTheme="minorEastAsia" w:eastAsiaTheme="minorEastAsia" w:hAnsiTheme="minorEastAsia"/>
                <w:b/>
                <w:sz w:val="24"/>
                <w:szCs w:val="24"/>
              </w:rPr>
            </w:pPr>
            <w:r w:rsidRPr="002D1716">
              <w:rPr>
                <w:rFonts w:asciiTheme="minorEastAsia" w:eastAsiaTheme="minorEastAsia" w:hAnsiTheme="minorEastAsia" w:hint="eastAsia"/>
                <w:b/>
                <w:sz w:val="24"/>
                <w:szCs w:val="24"/>
              </w:rPr>
              <w:t>2018年</w:t>
            </w:r>
          </w:p>
        </w:tc>
        <w:tc>
          <w:tcPr>
            <w:tcW w:w="2117" w:type="dxa"/>
            <w:gridSpan w:val="4"/>
          </w:tcPr>
          <w:p w14:paraId="03219789" w14:textId="77777777" w:rsidR="00E71A89" w:rsidRPr="002D1716" w:rsidRDefault="00E71A89" w:rsidP="00AC6BAF">
            <w:pPr>
              <w:spacing w:line="400" w:lineRule="exact"/>
              <w:jc w:val="center"/>
              <w:rPr>
                <w:rFonts w:asciiTheme="minorEastAsia" w:eastAsiaTheme="minorEastAsia" w:hAnsiTheme="minorEastAsia"/>
                <w:b/>
                <w:sz w:val="24"/>
                <w:szCs w:val="24"/>
              </w:rPr>
            </w:pPr>
            <w:r w:rsidRPr="002D1716">
              <w:rPr>
                <w:rFonts w:asciiTheme="minorEastAsia" w:eastAsiaTheme="minorEastAsia" w:hAnsiTheme="minorEastAsia" w:hint="eastAsia"/>
                <w:b/>
                <w:sz w:val="24"/>
                <w:szCs w:val="24"/>
              </w:rPr>
              <w:t>2019年</w:t>
            </w:r>
          </w:p>
        </w:tc>
        <w:tc>
          <w:tcPr>
            <w:tcW w:w="2264" w:type="dxa"/>
            <w:gridSpan w:val="4"/>
          </w:tcPr>
          <w:p w14:paraId="3ABF065C" w14:textId="77777777" w:rsidR="00E71A89" w:rsidRPr="002D1716" w:rsidRDefault="00E71A89" w:rsidP="00AC6BAF">
            <w:pPr>
              <w:spacing w:line="400" w:lineRule="exact"/>
              <w:jc w:val="center"/>
              <w:rPr>
                <w:rFonts w:asciiTheme="minorEastAsia" w:eastAsiaTheme="minorEastAsia" w:hAnsiTheme="minorEastAsia"/>
                <w:b/>
                <w:sz w:val="24"/>
                <w:szCs w:val="24"/>
              </w:rPr>
            </w:pPr>
            <w:r w:rsidRPr="002D1716">
              <w:rPr>
                <w:rFonts w:asciiTheme="minorEastAsia" w:eastAsiaTheme="minorEastAsia" w:hAnsiTheme="minorEastAsia" w:hint="eastAsia"/>
                <w:b/>
                <w:sz w:val="24"/>
                <w:szCs w:val="24"/>
              </w:rPr>
              <w:t>2020年</w:t>
            </w:r>
          </w:p>
        </w:tc>
      </w:tr>
      <w:tr w:rsidR="004E166C" w:rsidRPr="002D1716" w14:paraId="04518F62" w14:textId="77777777" w:rsidTr="004E166C">
        <w:trPr>
          <w:tblHeader/>
          <w:jc w:val="center"/>
        </w:trPr>
        <w:tc>
          <w:tcPr>
            <w:tcW w:w="5992" w:type="dxa"/>
            <w:vMerge/>
            <w:vAlign w:val="center"/>
          </w:tcPr>
          <w:p w14:paraId="0AFAED86" w14:textId="77777777" w:rsidR="004E166C" w:rsidRPr="002D1716" w:rsidRDefault="004E166C" w:rsidP="00AC6BAF">
            <w:pPr>
              <w:spacing w:line="400" w:lineRule="exact"/>
              <w:jc w:val="center"/>
              <w:rPr>
                <w:rFonts w:asciiTheme="minorEastAsia" w:eastAsiaTheme="minorEastAsia" w:hAnsiTheme="minorEastAsia"/>
                <w:b/>
                <w:sz w:val="24"/>
                <w:szCs w:val="24"/>
              </w:rPr>
            </w:pPr>
          </w:p>
        </w:tc>
        <w:tc>
          <w:tcPr>
            <w:tcW w:w="1001" w:type="dxa"/>
            <w:vAlign w:val="center"/>
          </w:tcPr>
          <w:p w14:paraId="08E77357" w14:textId="77777777" w:rsidR="004E166C" w:rsidRPr="002D1716" w:rsidRDefault="004E166C" w:rsidP="004E166C">
            <w:pPr>
              <w:spacing w:line="400" w:lineRule="exact"/>
              <w:jc w:val="center"/>
              <w:rPr>
                <w:rFonts w:asciiTheme="minorEastAsia" w:eastAsiaTheme="minorEastAsia" w:hAnsiTheme="minorEastAsia"/>
                <w:b/>
                <w:sz w:val="24"/>
                <w:szCs w:val="24"/>
              </w:rPr>
            </w:pPr>
            <w:r w:rsidRPr="002D1716">
              <w:rPr>
                <w:rFonts w:asciiTheme="minorEastAsia" w:eastAsiaTheme="minorEastAsia" w:hAnsiTheme="minorEastAsia" w:hint="eastAsia"/>
                <w:b/>
                <w:sz w:val="24"/>
                <w:szCs w:val="24"/>
              </w:rPr>
              <w:t>Q4</w:t>
            </w:r>
          </w:p>
        </w:tc>
        <w:tc>
          <w:tcPr>
            <w:tcW w:w="559" w:type="dxa"/>
          </w:tcPr>
          <w:p w14:paraId="3240976A" w14:textId="77777777" w:rsidR="004E166C" w:rsidRPr="002D1716" w:rsidRDefault="004E166C" w:rsidP="00AC6BAF">
            <w:pPr>
              <w:spacing w:line="400" w:lineRule="exact"/>
              <w:rPr>
                <w:rFonts w:asciiTheme="minorEastAsia" w:eastAsiaTheme="minorEastAsia" w:hAnsiTheme="minorEastAsia"/>
                <w:b/>
                <w:sz w:val="24"/>
                <w:szCs w:val="24"/>
              </w:rPr>
            </w:pPr>
            <w:r w:rsidRPr="002D1716">
              <w:rPr>
                <w:rFonts w:asciiTheme="minorEastAsia" w:eastAsiaTheme="minorEastAsia" w:hAnsiTheme="minorEastAsia" w:hint="eastAsia"/>
                <w:b/>
                <w:sz w:val="24"/>
                <w:szCs w:val="24"/>
              </w:rPr>
              <w:t>Q1</w:t>
            </w:r>
          </w:p>
        </w:tc>
        <w:tc>
          <w:tcPr>
            <w:tcW w:w="517" w:type="dxa"/>
          </w:tcPr>
          <w:p w14:paraId="72FD89EF" w14:textId="77777777" w:rsidR="004E166C" w:rsidRPr="002D1716" w:rsidRDefault="004E166C" w:rsidP="00AC6BAF">
            <w:pPr>
              <w:spacing w:line="400" w:lineRule="exact"/>
              <w:rPr>
                <w:rFonts w:asciiTheme="minorEastAsia" w:eastAsiaTheme="minorEastAsia" w:hAnsiTheme="minorEastAsia"/>
                <w:b/>
                <w:sz w:val="24"/>
                <w:szCs w:val="24"/>
              </w:rPr>
            </w:pPr>
            <w:r w:rsidRPr="002D1716">
              <w:rPr>
                <w:rFonts w:asciiTheme="minorEastAsia" w:eastAsiaTheme="minorEastAsia" w:hAnsiTheme="minorEastAsia" w:hint="eastAsia"/>
                <w:b/>
                <w:sz w:val="24"/>
                <w:szCs w:val="24"/>
              </w:rPr>
              <w:t>Q2</w:t>
            </w:r>
          </w:p>
        </w:tc>
        <w:tc>
          <w:tcPr>
            <w:tcW w:w="517" w:type="dxa"/>
          </w:tcPr>
          <w:p w14:paraId="03A17A28" w14:textId="77777777" w:rsidR="004E166C" w:rsidRPr="002D1716" w:rsidRDefault="004E166C" w:rsidP="00AC6BAF">
            <w:pPr>
              <w:spacing w:line="400" w:lineRule="exact"/>
              <w:rPr>
                <w:rFonts w:asciiTheme="minorEastAsia" w:eastAsiaTheme="minorEastAsia" w:hAnsiTheme="minorEastAsia"/>
                <w:b/>
                <w:sz w:val="24"/>
                <w:szCs w:val="24"/>
              </w:rPr>
            </w:pPr>
            <w:r w:rsidRPr="002D1716">
              <w:rPr>
                <w:rFonts w:asciiTheme="minorEastAsia" w:eastAsiaTheme="minorEastAsia" w:hAnsiTheme="minorEastAsia" w:hint="eastAsia"/>
                <w:b/>
                <w:sz w:val="24"/>
                <w:szCs w:val="24"/>
              </w:rPr>
              <w:t>Q3</w:t>
            </w:r>
          </w:p>
        </w:tc>
        <w:tc>
          <w:tcPr>
            <w:tcW w:w="517" w:type="dxa"/>
          </w:tcPr>
          <w:p w14:paraId="64D80C66" w14:textId="77777777" w:rsidR="004E166C" w:rsidRPr="002D1716" w:rsidRDefault="004E166C" w:rsidP="00AC6BAF">
            <w:pPr>
              <w:spacing w:line="400" w:lineRule="exact"/>
              <w:rPr>
                <w:rFonts w:asciiTheme="minorEastAsia" w:eastAsiaTheme="minorEastAsia" w:hAnsiTheme="minorEastAsia"/>
                <w:b/>
                <w:sz w:val="24"/>
                <w:szCs w:val="24"/>
              </w:rPr>
            </w:pPr>
            <w:r w:rsidRPr="002D1716">
              <w:rPr>
                <w:rFonts w:asciiTheme="minorEastAsia" w:eastAsiaTheme="minorEastAsia" w:hAnsiTheme="minorEastAsia" w:hint="eastAsia"/>
                <w:b/>
                <w:sz w:val="24"/>
                <w:szCs w:val="24"/>
              </w:rPr>
              <w:t>Q4</w:t>
            </w:r>
          </w:p>
        </w:tc>
        <w:tc>
          <w:tcPr>
            <w:tcW w:w="517" w:type="dxa"/>
          </w:tcPr>
          <w:p w14:paraId="4F6083EA" w14:textId="77777777" w:rsidR="004E166C" w:rsidRPr="002D1716" w:rsidRDefault="004E166C" w:rsidP="00AC6BAF">
            <w:pPr>
              <w:spacing w:line="400" w:lineRule="exact"/>
              <w:rPr>
                <w:rFonts w:asciiTheme="minorEastAsia" w:eastAsiaTheme="minorEastAsia" w:hAnsiTheme="minorEastAsia"/>
                <w:b/>
                <w:sz w:val="24"/>
                <w:szCs w:val="24"/>
              </w:rPr>
            </w:pPr>
            <w:r w:rsidRPr="002D1716">
              <w:rPr>
                <w:rFonts w:asciiTheme="minorEastAsia" w:eastAsiaTheme="minorEastAsia" w:hAnsiTheme="minorEastAsia" w:hint="eastAsia"/>
                <w:b/>
                <w:sz w:val="24"/>
                <w:szCs w:val="24"/>
              </w:rPr>
              <w:t>Q1</w:t>
            </w:r>
          </w:p>
        </w:tc>
        <w:tc>
          <w:tcPr>
            <w:tcW w:w="517" w:type="dxa"/>
          </w:tcPr>
          <w:p w14:paraId="44B18033" w14:textId="77777777" w:rsidR="004E166C" w:rsidRPr="002D1716" w:rsidRDefault="004E166C" w:rsidP="00AC6BAF">
            <w:pPr>
              <w:spacing w:line="400" w:lineRule="exact"/>
              <w:rPr>
                <w:rFonts w:asciiTheme="minorEastAsia" w:eastAsiaTheme="minorEastAsia" w:hAnsiTheme="minorEastAsia"/>
                <w:b/>
                <w:sz w:val="24"/>
                <w:szCs w:val="24"/>
              </w:rPr>
            </w:pPr>
            <w:r w:rsidRPr="002D1716">
              <w:rPr>
                <w:rFonts w:asciiTheme="minorEastAsia" w:eastAsiaTheme="minorEastAsia" w:hAnsiTheme="minorEastAsia" w:hint="eastAsia"/>
                <w:b/>
                <w:sz w:val="24"/>
                <w:szCs w:val="24"/>
              </w:rPr>
              <w:t>Q2</w:t>
            </w:r>
          </w:p>
        </w:tc>
        <w:tc>
          <w:tcPr>
            <w:tcW w:w="517" w:type="dxa"/>
          </w:tcPr>
          <w:p w14:paraId="688FF659" w14:textId="77777777" w:rsidR="004E166C" w:rsidRPr="002D1716" w:rsidRDefault="004E166C" w:rsidP="00AC6BAF">
            <w:pPr>
              <w:spacing w:line="400" w:lineRule="exact"/>
              <w:rPr>
                <w:rFonts w:asciiTheme="minorEastAsia" w:eastAsiaTheme="minorEastAsia" w:hAnsiTheme="minorEastAsia"/>
                <w:b/>
                <w:sz w:val="24"/>
                <w:szCs w:val="24"/>
              </w:rPr>
            </w:pPr>
            <w:r w:rsidRPr="002D1716">
              <w:rPr>
                <w:rFonts w:asciiTheme="minorEastAsia" w:eastAsiaTheme="minorEastAsia" w:hAnsiTheme="minorEastAsia" w:hint="eastAsia"/>
                <w:b/>
                <w:sz w:val="24"/>
                <w:szCs w:val="24"/>
              </w:rPr>
              <w:t>Q3</w:t>
            </w:r>
          </w:p>
        </w:tc>
        <w:tc>
          <w:tcPr>
            <w:tcW w:w="566" w:type="dxa"/>
          </w:tcPr>
          <w:p w14:paraId="75EA9BA8" w14:textId="77777777" w:rsidR="004E166C" w:rsidRPr="002D1716" w:rsidRDefault="004E166C" w:rsidP="00AC6BAF">
            <w:pPr>
              <w:spacing w:line="400" w:lineRule="exact"/>
              <w:rPr>
                <w:rFonts w:asciiTheme="minorEastAsia" w:eastAsiaTheme="minorEastAsia" w:hAnsiTheme="minorEastAsia"/>
                <w:b/>
                <w:sz w:val="24"/>
                <w:szCs w:val="24"/>
              </w:rPr>
            </w:pPr>
            <w:r w:rsidRPr="002D1716">
              <w:rPr>
                <w:rFonts w:asciiTheme="minorEastAsia" w:eastAsiaTheme="minorEastAsia" w:hAnsiTheme="minorEastAsia" w:hint="eastAsia"/>
                <w:b/>
                <w:sz w:val="24"/>
                <w:szCs w:val="24"/>
              </w:rPr>
              <w:t>Q4</w:t>
            </w:r>
          </w:p>
        </w:tc>
        <w:tc>
          <w:tcPr>
            <w:tcW w:w="566" w:type="dxa"/>
          </w:tcPr>
          <w:p w14:paraId="44626861" w14:textId="77777777" w:rsidR="004E166C" w:rsidRPr="002D1716" w:rsidRDefault="004E166C" w:rsidP="00AC6BAF">
            <w:pPr>
              <w:spacing w:line="400" w:lineRule="exact"/>
              <w:rPr>
                <w:rFonts w:asciiTheme="minorEastAsia" w:eastAsiaTheme="minorEastAsia" w:hAnsiTheme="minorEastAsia"/>
                <w:b/>
                <w:sz w:val="24"/>
                <w:szCs w:val="24"/>
              </w:rPr>
            </w:pPr>
            <w:r w:rsidRPr="002D1716">
              <w:rPr>
                <w:rFonts w:asciiTheme="minorEastAsia" w:eastAsiaTheme="minorEastAsia" w:hAnsiTheme="minorEastAsia" w:hint="eastAsia"/>
                <w:b/>
                <w:sz w:val="24"/>
                <w:szCs w:val="24"/>
              </w:rPr>
              <w:t>Q1</w:t>
            </w:r>
          </w:p>
        </w:tc>
        <w:tc>
          <w:tcPr>
            <w:tcW w:w="566" w:type="dxa"/>
          </w:tcPr>
          <w:p w14:paraId="0E4B1DE5" w14:textId="77777777" w:rsidR="004E166C" w:rsidRPr="002D1716" w:rsidRDefault="004E166C" w:rsidP="00AC6BAF">
            <w:pPr>
              <w:spacing w:line="400" w:lineRule="exact"/>
              <w:rPr>
                <w:rFonts w:asciiTheme="minorEastAsia" w:eastAsiaTheme="minorEastAsia" w:hAnsiTheme="minorEastAsia"/>
                <w:b/>
                <w:sz w:val="24"/>
                <w:szCs w:val="24"/>
              </w:rPr>
            </w:pPr>
            <w:r w:rsidRPr="002D1716">
              <w:rPr>
                <w:rFonts w:asciiTheme="minorEastAsia" w:eastAsiaTheme="minorEastAsia" w:hAnsiTheme="minorEastAsia" w:hint="eastAsia"/>
                <w:b/>
                <w:sz w:val="24"/>
                <w:szCs w:val="24"/>
              </w:rPr>
              <w:t>Q2</w:t>
            </w:r>
          </w:p>
        </w:tc>
        <w:tc>
          <w:tcPr>
            <w:tcW w:w="566" w:type="dxa"/>
          </w:tcPr>
          <w:p w14:paraId="72C686B2" w14:textId="77777777" w:rsidR="004E166C" w:rsidRPr="002D1716" w:rsidRDefault="004E166C" w:rsidP="00AC6BAF">
            <w:pPr>
              <w:spacing w:line="400" w:lineRule="exact"/>
              <w:rPr>
                <w:rFonts w:asciiTheme="minorEastAsia" w:eastAsiaTheme="minorEastAsia" w:hAnsiTheme="minorEastAsia"/>
                <w:b/>
                <w:sz w:val="24"/>
                <w:szCs w:val="24"/>
              </w:rPr>
            </w:pPr>
            <w:r w:rsidRPr="002D1716">
              <w:rPr>
                <w:rFonts w:asciiTheme="minorEastAsia" w:eastAsiaTheme="minorEastAsia" w:hAnsiTheme="minorEastAsia" w:hint="eastAsia"/>
                <w:b/>
                <w:sz w:val="24"/>
                <w:szCs w:val="24"/>
              </w:rPr>
              <w:t>Q3</w:t>
            </w:r>
          </w:p>
        </w:tc>
        <w:tc>
          <w:tcPr>
            <w:tcW w:w="566" w:type="dxa"/>
          </w:tcPr>
          <w:p w14:paraId="452A56D2" w14:textId="77777777" w:rsidR="004E166C" w:rsidRPr="002D1716" w:rsidRDefault="004E166C" w:rsidP="00AC6BAF">
            <w:pPr>
              <w:spacing w:line="400" w:lineRule="exact"/>
              <w:rPr>
                <w:rFonts w:asciiTheme="minorEastAsia" w:eastAsiaTheme="minorEastAsia" w:hAnsiTheme="minorEastAsia"/>
                <w:b/>
                <w:sz w:val="24"/>
                <w:szCs w:val="24"/>
              </w:rPr>
            </w:pPr>
            <w:r w:rsidRPr="002D1716">
              <w:rPr>
                <w:rFonts w:asciiTheme="minorEastAsia" w:eastAsiaTheme="minorEastAsia" w:hAnsiTheme="minorEastAsia" w:hint="eastAsia"/>
                <w:b/>
                <w:sz w:val="24"/>
                <w:szCs w:val="24"/>
              </w:rPr>
              <w:t>Q4</w:t>
            </w:r>
          </w:p>
        </w:tc>
      </w:tr>
      <w:tr w:rsidR="00087CA2" w:rsidRPr="002D1716" w14:paraId="52EFF935" w14:textId="77777777" w:rsidTr="004E166C">
        <w:trPr>
          <w:jc w:val="center"/>
        </w:trPr>
        <w:tc>
          <w:tcPr>
            <w:tcW w:w="5992" w:type="dxa"/>
            <w:vAlign w:val="center"/>
          </w:tcPr>
          <w:p w14:paraId="102D2A25" w14:textId="1FC1EC27" w:rsidR="00087CA2" w:rsidRPr="002D1716" w:rsidRDefault="00087CA2" w:rsidP="00AC6BAF">
            <w:pPr>
              <w:spacing w:line="400" w:lineRule="exact"/>
              <w:rPr>
                <w:rFonts w:asciiTheme="minorEastAsia" w:eastAsiaTheme="minorEastAsia" w:hAnsiTheme="minorEastAsia"/>
                <w:sz w:val="24"/>
                <w:szCs w:val="24"/>
              </w:rPr>
            </w:pPr>
            <w:r w:rsidRPr="002D1716">
              <w:rPr>
                <w:rFonts w:asciiTheme="minorEastAsia" w:eastAsiaTheme="minorEastAsia" w:hAnsiTheme="minorEastAsia" w:hint="eastAsia"/>
                <w:sz w:val="24"/>
                <w:szCs w:val="24"/>
              </w:rPr>
              <w:t>编制开题报告</w:t>
            </w:r>
            <w:r w:rsidR="00E27421" w:rsidRPr="002D1716">
              <w:rPr>
                <w:rFonts w:asciiTheme="minorEastAsia" w:eastAsiaTheme="minorEastAsia" w:hAnsiTheme="minorEastAsia" w:hint="eastAsia"/>
                <w:sz w:val="24"/>
                <w:szCs w:val="24"/>
              </w:rPr>
              <w:t>并参加开题会</w:t>
            </w:r>
          </w:p>
        </w:tc>
        <w:tc>
          <w:tcPr>
            <w:tcW w:w="1001" w:type="dxa"/>
            <w:vAlign w:val="center"/>
          </w:tcPr>
          <w:p w14:paraId="2FB68F9B" w14:textId="21970B24" w:rsidR="00087CA2" w:rsidRPr="002D1716" w:rsidRDefault="00EA6667" w:rsidP="004E166C">
            <w:pPr>
              <w:spacing w:line="400" w:lineRule="exact"/>
              <w:jc w:val="center"/>
              <w:rPr>
                <w:rFonts w:asciiTheme="minorEastAsia" w:eastAsiaTheme="minorEastAsia" w:hAnsiTheme="minorEastAsia"/>
                <w:sz w:val="24"/>
                <w:szCs w:val="24"/>
              </w:rPr>
            </w:pPr>
            <w:r w:rsidRPr="002D1716">
              <w:rPr>
                <w:rFonts w:asciiTheme="minorEastAsia" w:eastAsiaTheme="minorEastAsia" w:hAnsiTheme="minorEastAsia" w:hint="eastAsia"/>
                <w:sz w:val="24"/>
                <w:szCs w:val="24"/>
              </w:rPr>
              <w:t>√</w:t>
            </w:r>
          </w:p>
        </w:tc>
        <w:tc>
          <w:tcPr>
            <w:tcW w:w="559" w:type="dxa"/>
          </w:tcPr>
          <w:p w14:paraId="09AFEFB3" w14:textId="77777777" w:rsidR="00087CA2" w:rsidRPr="002D1716" w:rsidRDefault="00087CA2" w:rsidP="00AC6BAF">
            <w:pPr>
              <w:spacing w:line="400" w:lineRule="exact"/>
              <w:rPr>
                <w:rFonts w:asciiTheme="minorEastAsia" w:eastAsiaTheme="minorEastAsia" w:hAnsiTheme="minorEastAsia"/>
                <w:sz w:val="24"/>
                <w:szCs w:val="24"/>
              </w:rPr>
            </w:pPr>
          </w:p>
        </w:tc>
        <w:tc>
          <w:tcPr>
            <w:tcW w:w="517" w:type="dxa"/>
          </w:tcPr>
          <w:p w14:paraId="3D8B56F5" w14:textId="77777777" w:rsidR="00087CA2" w:rsidRPr="002D1716" w:rsidRDefault="00087CA2" w:rsidP="00AC6BAF">
            <w:pPr>
              <w:spacing w:line="400" w:lineRule="exact"/>
              <w:rPr>
                <w:rFonts w:asciiTheme="minorEastAsia" w:eastAsiaTheme="minorEastAsia" w:hAnsiTheme="minorEastAsia"/>
                <w:sz w:val="24"/>
                <w:szCs w:val="24"/>
              </w:rPr>
            </w:pPr>
          </w:p>
        </w:tc>
        <w:tc>
          <w:tcPr>
            <w:tcW w:w="517" w:type="dxa"/>
          </w:tcPr>
          <w:p w14:paraId="2593BFEF" w14:textId="77777777" w:rsidR="00087CA2" w:rsidRPr="002D1716" w:rsidRDefault="00087CA2" w:rsidP="00AC6BAF">
            <w:pPr>
              <w:spacing w:line="400" w:lineRule="exact"/>
              <w:rPr>
                <w:rFonts w:asciiTheme="minorEastAsia" w:eastAsiaTheme="minorEastAsia" w:hAnsiTheme="minorEastAsia"/>
                <w:sz w:val="24"/>
                <w:szCs w:val="24"/>
              </w:rPr>
            </w:pPr>
          </w:p>
        </w:tc>
        <w:tc>
          <w:tcPr>
            <w:tcW w:w="517" w:type="dxa"/>
          </w:tcPr>
          <w:p w14:paraId="3036FFE1" w14:textId="77777777" w:rsidR="00087CA2" w:rsidRPr="002D1716" w:rsidRDefault="00087CA2" w:rsidP="00AC6BAF">
            <w:pPr>
              <w:spacing w:line="400" w:lineRule="exact"/>
              <w:rPr>
                <w:rFonts w:asciiTheme="minorEastAsia" w:eastAsiaTheme="minorEastAsia" w:hAnsiTheme="minorEastAsia"/>
                <w:sz w:val="24"/>
                <w:szCs w:val="24"/>
              </w:rPr>
            </w:pPr>
          </w:p>
        </w:tc>
        <w:tc>
          <w:tcPr>
            <w:tcW w:w="517" w:type="dxa"/>
          </w:tcPr>
          <w:p w14:paraId="49031C3A" w14:textId="77777777" w:rsidR="00087CA2" w:rsidRPr="002D1716" w:rsidRDefault="00087CA2" w:rsidP="00AC6BAF">
            <w:pPr>
              <w:spacing w:line="400" w:lineRule="exact"/>
              <w:rPr>
                <w:rFonts w:asciiTheme="minorEastAsia" w:eastAsiaTheme="minorEastAsia" w:hAnsiTheme="minorEastAsia"/>
                <w:sz w:val="24"/>
                <w:szCs w:val="24"/>
              </w:rPr>
            </w:pPr>
          </w:p>
        </w:tc>
        <w:tc>
          <w:tcPr>
            <w:tcW w:w="517" w:type="dxa"/>
          </w:tcPr>
          <w:p w14:paraId="175EAD79" w14:textId="77777777" w:rsidR="00087CA2" w:rsidRPr="002D1716" w:rsidRDefault="00087CA2" w:rsidP="00AC6BAF">
            <w:pPr>
              <w:spacing w:line="400" w:lineRule="exact"/>
              <w:rPr>
                <w:rFonts w:asciiTheme="minorEastAsia" w:eastAsiaTheme="minorEastAsia" w:hAnsiTheme="minorEastAsia"/>
                <w:sz w:val="24"/>
                <w:szCs w:val="24"/>
              </w:rPr>
            </w:pPr>
          </w:p>
        </w:tc>
        <w:tc>
          <w:tcPr>
            <w:tcW w:w="517" w:type="dxa"/>
          </w:tcPr>
          <w:p w14:paraId="2631AA9D" w14:textId="77777777" w:rsidR="00087CA2" w:rsidRPr="002D1716" w:rsidRDefault="00087CA2" w:rsidP="00AC6BAF">
            <w:pPr>
              <w:spacing w:line="400" w:lineRule="exact"/>
              <w:rPr>
                <w:rFonts w:asciiTheme="minorEastAsia" w:eastAsiaTheme="minorEastAsia" w:hAnsiTheme="minorEastAsia"/>
                <w:sz w:val="24"/>
                <w:szCs w:val="24"/>
              </w:rPr>
            </w:pPr>
          </w:p>
        </w:tc>
        <w:tc>
          <w:tcPr>
            <w:tcW w:w="566" w:type="dxa"/>
          </w:tcPr>
          <w:p w14:paraId="5A6B1097" w14:textId="77777777" w:rsidR="00087CA2" w:rsidRPr="002D1716" w:rsidRDefault="00087CA2" w:rsidP="00AC6BAF">
            <w:pPr>
              <w:spacing w:line="400" w:lineRule="exact"/>
              <w:rPr>
                <w:rFonts w:asciiTheme="minorEastAsia" w:eastAsiaTheme="minorEastAsia" w:hAnsiTheme="minorEastAsia"/>
                <w:sz w:val="24"/>
                <w:szCs w:val="24"/>
              </w:rPr>
            </w:pPr>
          </w:p>
        </w:tc>
        <w:tc>
          <w:tcPr>
            <w:tcW w:w="566" w:type="dxa"/>
          </w:tcPr>
          <w:p w14:paraId="58685C9A" w14:textId="77777777" w:rsidR="00087CA2" w:rsidRPr="002D1716" w:rsidRDefault="00087CA2" w:rsidP="00AC6BAF">
            <w:pPr>
              <w:spacing w:line="400" w:lineRule="exact"/>
              <w:rPr>
                <w:rFonts w:asciiTheme="minorEastAsia" w:eastAsiaTheme="minorEastAsia" w:hAnsiTheme="minorEastAsia"/>
                <w:sz w:val="24"/>
                <w:szCs w:val="24"/>
              </w:rPr>
            </w:pPr>
          </w:p>
        </w:tc>
        <w:tc>
          <w:tcPr>
            <w:tcW w:w="566" w:type="dxa"/>
          </w:tcPr>
          <w:p w14:paraId="36B5616E" w14:textId="77777777" w:rsidR="00087CA2" w:rsidRPr="002D1716" w:rsidRDefault="00087CA2" w:rsidP="00AC6BAF">
            <w:pPr>
              <w:spacing w:line="400" w:lineRule="exact"/>
              <w:rPr>
                <w:rFonts w:asciiTheme="minorEastAsia" w:eastAsiaTheme="minorEastAsia" w:hAnsiTheme="minorEastAsia"/>
                <w:sz w:val="24"/>
                <w:szCs w:val="24"/>
              </w:rPr>
            </w:pPr>
          </w:p>
        </w:tc>
        <w:tc>
          <w:tcPr>
            <w:tcW w:w="566" w:type="dxa"/>
          </w:tcPr>
          <w:p w14:paraId="67677880" w14:textId="77777777" w:rsidR="00087CA2" w:rsidRPr="002D1716" w:rsidRDefault="00087CA2" w:rsidP="00AC6BAF">
            <w:pPr>
              <w:spacing w:line="400" w:lineRule="exact"/>
              <w:rPr>
                <w:rFonts w:asciiTheme="minorEastAsia" w:eastAsiaTheme="minorEastAsia" w:hAnsiTheme="minorEastAsia"/>
                <w:sz w:val="24"/>
                <w:szCs w:val="24"/>
              </w:rPr>
            </w:pPr>
          </w:p>
        </w:tc>
        <w:tc>
          <w:tcPr>
            <w:tcW w:w="566" w:type="dxa"/>
          </w:tcPr>
          <w:p w14:paraId="0786A18B" w14:textId="77777777" w:rsidR="00087CA2" w:rsidRPr="002D1716" w:rsidRDefault="00087CA2" w:rsidP="00AC6BAF">
            <w:pPr>
              <w:spacing w:line="400" w:lineRule="exact"/>
              <w:rPr>
                <w:rFonts w:asciiTheme="minorEastAsia" w:eastAsiaTheme="minorEastAsia" w:hAnsiTheme="minorEastAsia"/>
                <w:sz w:val="24"/>
                <w:szCs w:val="24"/>
              </w:rPr>
            </w:pPr>
          </w:p>
        </w:tc>
      </w:tr>
      <w:tr w:rsidR="004E166C" w:rsidRPr="002D1716" w14:paraId="1A95952F" w14:textId="77777777" w:rsidTr="004E166C">
        <w:trPr>
          <w:jc w:val="center"/>
        </w:trPr>
        <w:tc>
          <w:tcPr>
            <w:tcW w:w="5992" w:type="dxa"/>
            <w:vAlign w:val="center"/>
          </w:tcPr>
          <w:p w14:paraId="47F654F4" w14:textId="77777777" w:rsidR="004E166C" w:rsidRPr="002D1716" w:rsidRDefault="004E166C" w:rsidP="00AC6BAF">
            <w:pPr>
              <w:spacing w:line="400" w:lineRule="exact"/>
              <w:rPr>
                <w:rFonts w:asciiTheme="minorEastAsia" w:eastAsiaTheme="minorEastAsia" w:hAnsiTheme="minorEastAsia"/>
                <w:sz w:val="24"/>
                <w:szCs w:val="24"/>
              </w:rPr>
            </w:pPr>
            <w:r w:rsidRPr="002D1716">
              <w:rPr>
                <w:rFonts w:asciiTheme="minorEastAsia" w:eastAsiaTheme="minorEastAsia" w:hAnsiTheme="minorEastAsia" w:hint="eastAsia"/>
                <w:sz w:val="24"/>
                <w:szCs w:val="24"/>
              </w:rPr>
              <w:t>编写并提交加强中国汞供应和贸易管理战略和行动计划框架</w:t>
            </w:r>
          </w:p>
        </w:tc>
        <w:tc>
          <w:tcPr>
            <w:tcW w:w="1001" w:type="dxa"/>
            <w:vAlign w:val="center"/>
          </w:tcPr>
          <w:p w14:paraId="5A96B237" w14:textId="06B655D3" w:rsidR="004E166C" w:rsidRPr="002D1716" w:rsidRDefault="004E166C" w:rsidP="004E166C">
            <w:pPr>
              <w:spacing w:line="400" w:lineRule="exact"/>
              <w:jc w:val="center"/>
              <w:rPr>
                <w:rFonts w:asciiTheme="minorEastAsia" w:eastAsiaTheme="minorEastAsia" w:hAnsiTheme="minorEastAsia"/>
                <w:sz w:val="24"/>
                <w:szCs w:val="24"/>
              </w:rPr>
            </w:pPr>
            <w:r w:rsidRPr="002D1716">
              <w:rPr>
                <w:rFonts w:asciiTheme="minorEastAsia" w:eastAsiaTheme="minorEastAsia" w:hAnsiTheme="minorEastAsia" w:hint="eastAsia"/>
                <w:sz w:val="24"/>
                <w:szCs w:val="24"/>
              </w:rPr>
              <w:t>√</w:t>
            </w:r>
          </w:p>
        </w:tc>
        <w:tc>
          <w:tcPr>
            <w:tcW w:w="559" w:type="dxa"/>
          </w:tcPr>
          <w:p w14:paraId="623FD6F3" w14:textId="77777777" w:rsidR="004E166C" w:rsidRPr="002D1716" w:rsidRDefault="004E166C" w:rsidP="00AC6BAF">
            <w:pPr>
              <w:spacing w:line="400" w:lineRule="exact"/>
              <w:rPr>
                <w:rFonts w:asciiTheme="minorEastAsia" w:eastAsiaTheme="minorEastAsia" w:hAnsiTheme="minorEastAsia"/>
                <w:sz w:val="24"/>
                <w:szCs w:val="24"/>
              </w:rPr>
            </w:pPr>
          </w:p>
        </w:tc>
        <w:tc>
          <w:tcPr>
            <w:tcW w:w="517" w:type="dxa"/>
          </w:tcPr>
          <w:p w14:paraId="4626027E" w14:textId="77777777" w:rsidR="004E166C" w:rsidRPr="002D1716" w:rsidRDefault="004E166C" w:rsidP="00AC6BAF">
            <w:pPr>
              <w:spacing w:line="400" w:lineRule="exact"/>
              <w:rPr>
                <w:rFonts w:asciiTheme="minorEastAsia" w:eastAsiaTheme="minorEastAsia" w:hAnsiTheme="minorEastAsia"/>
                <w:sz w:val="24"/>
                <w:szCs w:val="24"/>
              </w:rPr>
            </w:pPr>
          </w:p>
        </w:tc>
        <w:tc>
          <w:tcPr>
            <w:tcW w:w="517" w:type="dxa"/>
          </w:tcPr>
          <w:p w14:paraId="3B3A69ED" w14:textId="77777777" w:rsidR="004E166C" w:rsidRPr="002D1716" w:rsidRDefault="004E166C" w:rsidP="00AC6BAF">
            <w:pPr>
              <w:spacing w:line="400" w:lineRule="exact"/>
              <w:rPr>
                <w:rFonts w:asciiTheme="minorEastAsia" w:eastAsiaTheme="minorEastAsia" w:hAnsiTheme="minorEastAsia"/>
                <w:sz w:val="24"/>
                <w:szCs w:val="24"/>
              </w:rPr>
            </w:pPr>
          </w:p>
        </w:tc>
        <w:tc>
          <w:tcPr>
            <w:tcW w:w="517" w:type="dxa"/>
          </w:tcPr>
          <w:p w14:paraId="4AFE6DE2" w14:textId="77777777" w:rsidR="004E166C" w:rsidRPr="002D1716" w:rsidRDefault="004E166C" w:rsidP="00AC6BAF">
            <w:pPr>
              <w:spacing w:line="400" w:lineRule="exact"/>
              <w:rPr>
                <w:rFonts w:asciiTheme="minorEastAsia" w:eastAsiaTheme="minorEastAsia" w:hAnsiTheme="minorEastAsia"/>
                <w:sz w:val="24"/>
                <w:szCs w:val="24"/>
              </w:rPr>
            </w:pPr>
          </w:p>
        </w:tc>
        <w:tc>
          <w:tcPr>
            <w:tcW w:w="517" w:type="dxa"/>
          </w:tcPr>
          <w:p w14:paraId="1DCA4734" w14:textId="77777777" w:rsidR="004E166C" w:rsidRPr="002D1716" w:rsidRDefault="004E166C" w:rsidP="00AC6BAF">
            <w:pPr>
              <w:spacing w:line="400" w:lineRule="exact"/>
              <w:rPr>
                <w:rFonts w:asciiTheme="minorEastAsia" w:eastAsiaTheme="minorEastAsia" w:hAnsiTheme="minorEastAsia"/>
                <w:sz w:val="24"/>
                <w:szCs w:val="24"/>
              </w:rPr>
            </w:pPr>
          </w:p>
        </w:tc>
        <w:tc>
          <w:tcPr>
            <w:tcW w:w="517" w:type="dxa"/>
          </w:tcPr>
          <w:p w14:paraId="741A5008" w14:textId="77777777" w:rsidR="004E166C" w:rsidRPr="002D1716" w:rsidRDefault="004E166C" w:rsidP="00AC6BAF">
            <w:pPr>
              <w:spacing w:line="400" w:lineRule="exact"/>
              <w:rPr>
                <w:rFonts w:asciiTheme="minorEastAsia" w:eastAsiaTheme="minorEastAsia" w:hAnsiTheme="minorEastAsia"/>
                <w:sz w:val="24"/>
                <w:szCs w:val="24"/>
              </w:rPr>
            </w:pPr>
          </w:p>
        </w:tc>
        <w:tc>
          <w:tcPr>
            <w:tcW w:w="517" w:type="dxa"/>
          </w:tcPr>
          <w:p w14:paraId="307D4150" w14:textId="77777777" w:rsidR="004E166C" w:rsidRPr="002D1716" w:rsidRDefault="004E166C" w:rsidP="00AC6BAF">
            <w:pPr>
              <w:spacing w:line="400" w:lineRule="exact"/>
              <w:rPr>
                <w:rFonts w:asciiTheme="minorEastAsia" w:eastAsiaTheme="minorEastAsia" w:hAnsiTheme="minorEastAsia"/>
                <w:sz w:val="24"/>
                <w:szCs w:val="24"/>
              </w:rPr>
            </w:pPr>
          </w:p>
        </w:tc>
        <w:tc>
          <w:tcPr>
            <w:tcW w:w="566" w:type="dxa"/>
          </w:tcPr>
          <w:p w14:paraId="503F5E06" w14:textId="77777777" w:rsidR="004E166C" w:rsidRPr="002D1716" w:rsidRDefault="004E166C" w:rsidP="00AC6BAF">
            <w:pPr>
              <w:spacing w:line="400" w:lineRule="exact"/>
              <w:rPr>
                <w:rFonts w:asciiTheme="minorEastAsia" w:eastAsiaTheme="minorEastAsia" w:hAnsiTheme="minorEastAsia"/>
                <w:sz w:val="24"/>
                <w:szCs w:val="24"/>
              </w:rPr>
            </w:pPr>
          </w:p>
        </w:tc>
        <w:tc>
          <w:tcPr>
            <w:tcW w:w="566" w:type="dxa"/>
          </w:tcPr>
          <w:p w14:paraId="2A06DC5B" w14:textId="77777777" w:rsidR="004E166C" w:rsidRPr="002D1716" w:rsidRDefault="004E166C" w:rsidP="00AC6BAF">
            <w:pPr>
              <w:spacing w:line="400" w:lineRule="exact"/>
              <w:rPr>
                <w:rFonts w:asciiTheme="minorEastAsia" w:eastAsiaTheme="minorEastAsia" w:hAnsiTheme="minorEastAsia"/>
                <w:sz w:val="24"/>
                <w:szCs w:val="24"/>
              </w:rPr>
            </w:pPr>
          </w:p>
        </w:tc>
        <w:tc>
          <w:tcPr>
            <w:tcW w:w="566" w:type="dxa"/>
          </w:tcPr>
          <w:p w14:paraId="6440502B" w14:textId="77777777" w:rsidR="004E166C" w:rsidRPr="002D1716" w:rsidRDefault="004E166C" w:rsidP="00AC6BAF">
            <w:pPr>
              <w:spacing w:line="400" w:lineRule="exact"/>
              <w:rPr>
                <w:rFonts w:asciiTheme="minorEastAsia" w:eastAsiaTheme="minorEastAsia" w:hAnsiTheme="minorEastAsia"/>
                <w:sz w:val="24"/>
                <w:szCs w:val="24"/>
              </w:rPr>
            </w:pPr>
          </w:p>
        </w:tc>
        <w:tc>
          <w:tcPr>
            <w:tcW w:w="566" w:type="dxa"/>
          </w:tcPr>
          <w:p w14:paraId="12507BE8" w14:textId="77777777" w:rsidR="004E166C" w:rsidRPr="002D1716" w:rsidRDefault="004E166C" w:rsidP="00AC6BAF">
            <w:pPr>
              <w:spacing w:line="400" w:lineRule="exact"/>
              <w:rPr>
                <w:rFonts w:asciiTheme="minorEastAsia" w:eastAsiaTheme="minorEastAsia" w:hAnsiTheme="minorEastAsia"/>
                <w:sz w:val="24"/>
                <w:szCs w:val="24"/>
              </w:rPr>
            </w:pPr>
          </w:p>
        </w:tc>
        <w:tc>
          <w:tcPr>
            <w:tcW w:w="566" w:type="dxa"/>
          </w:tcPr>
          <w:p w14:paraId="34AE378B" w14:textId="77777777" w:rsidR="004E166C" w:rsidRPr="002D1716" w:rsidRDefault="004E166C" w:rsidP="00AC6BAF">
            <w:pPr>
              <w:spacing w:line="400" w:lineRule="exact"/>
              <w:rPr>
                <w:rFonts w:asciiTheme="minorEastAsia" w:eastAsiaTheme="minorEastAsia" w:hAnsiTheme="minorEastAsia"/>
                <w:sz w:val="24"/>
                <w:szCs w:val="24"/>
              </w:rPr>
            </w:pPr>
          </w:p>
        </w:tc>
      </w:tr>
      <w:tr w:rsidR="004E166C" w:rsidRPr="002D1716" w14:paraId="12A77D61" w14:textId="77777777" w:rsidTr="004E166C">
        <w:trPr>
          <w:jc w:val="center"/>
        </w:trPr>
        <w:tc>
          <w:tcPr>
            <w:tcW w:w="5992" w:type="dxa"/>
            <w:vAlign w:val="center"/>
          </w:tcPr>
          <w:p w14:paraId="7788DCB3" w14:textId="2E22D2D3" w:rsidR="004E166C" w:rsidRPr="002D1716" w:rsidRDefault="004E166C" w:rsidP="004E166C">
            <w:pPr>
              <w:spacing w:line="400" w:lineRule="exact"/>
              <w:rPr>
                <w:rFonts w:asciiTheme="minorEastAsia" w:eastAsiaTheme="minorEastAsia" w:hAnsiTheme="minorEastAsia"/>
                <w:sz w:val="24"/>
                <w:szCs w:val="24"/>
              </w:rPr>
            </w:pPr>
            <w:r w:rsidRPr="002D1716">
              <w:rPr>
                <w:rFonts w:asciiTheme="minorEastAsia" w:eastAsiaTheme="minorEastAsia" w:hAnsiTheme="minorEastAsia" w:hint="eastAsia"/>
                <w:sz w:val="24"/>
                <w:szCs w:val="24"/>
              </w:rPr>
              <w:t>调研评估中国国产原生汞、再生汞和副产汞的供应现状，查明中国汞化合物生产和储存状况，编写并提交中国国产汞供应来源及管理现状报告（含中国汞和汞化合物生产源清单及库存清单初稿（中英文））</w:t>
            </w:r>
          </w:p>
        </w:tc>
        <w:tc>
          <w:tcPr>
            <w:tcW w:w="1001" w:type="dxa"/>
            <w:vAlign w:val="center"/>
          </w:tcPr>
          <w:p w14:paraId="6A1673BC" w14:textId="77777777" w:rsidR="004E166C" w:rsidRPr="002D1716" w:rsidRDefault="004E166C" w:rsidP="004E166C">
            <w:pPr>
              <w:spacing w:line="400" w:lineRule="exact"/>
              <w:jc w:val="center"/>
              <w:rPr>
                <w:rFonts w:asciiTheme="minorEastAsia" w:eastAsiaTheme="minorEastAsia" w:hAnsiTheme="minorEastAsia"/>
                <w:sz w:val="24"/>
                <w:szCs w:val="24"/>
              </w:rPr>
            </w:pPr>
            <w:r w:rsidRPr="002D1716">
              <w:rPr>
                <w:rFonts w:asciiTheme="minorEastAsia" w:eastAsiaTheme="minorEastAsia" w:hAnsiTheme="minorEastAsia" w:hint="eastAsia"/>
                <w:sz w:val="24"/>
                <w:szCs w:val="24"/>
              </w:rPr>
              <w:t>√</w:t>
            </w:r>
          </w:p>
        </w:tc>
        <w:tc>
          <w:tcPr>
            <w:tcW w:w="559" w:type="dxa"/>
            <w:vAlign w:val="center"/>
          </w:tcPr>
          <w:p w14:paraId="7A62D9A5" w14:textId="77777777" w:rsidR="004E166C" w:rsidRPr="002D1716" w:rsidRDefault="004E166C" w:rsidP="004E166C">
            <w:pPr>
              <w:spacing w:line="400" w:lineRule="exact"/>
              <w:jc w:val="center"/>
              <w:rPr>
                <w:rFonts w:asciiTheme="minorEastAsia" w:eastAsiaTheme="minorEastAsia" w:hAnsiTheme="minorEastAsia"/>
                <w:sz w:val="24"/>
                <w:szCs w:val="24"/>
              </w:rPr>
            </w:pPr>
            <w:r w:rsidRPr="002D1716">
              <w:rPr>
                <w:rFonts w:asciiTheme="minorEastAsia" w:eastAsiaTheme="minorEastAsia" w:hAnsiTheme="minorEastAsia" w:hint="eastAsia"/>
                <w:sz w:val="24"/>
                <w:szCs w:val="24"/>
              </w:rPr>
              <w:t>√</w:t>
            </w:r>
          </w:p>
        </w:tc>
        <w:tc>
          <w:tcPr>
            <w:tcW w:w="517" w:type="dxa"/>
            <w:vAlign w:val="center"/>
          </w:tcPr>
          <w:p w14:paraId="3D4493CA"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0AE6882C"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4902C704"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0A99C5CA"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484587FC"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2E7EB1D4"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4D78DF57"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311CF7D4"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3F5C5715"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54859D04"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24E57ADF" w14:textId="77777777" w:rsidR="004E166C" w:rsidRPr="002D1716" w:rsidRDefault="004E166C" w:rsidP="004E166C">
            <w:pPr>
              <w:spacing w:line="400" w:lineRule="exact"/>
              <w:jc w:val="center"/>
              <w:rPr>
                <w:rFonts w:asciiTheme="minorEastAsia" w:eastAsiaTheme="minorEastAsia" w:hAnsiTheme="minorEastAsia"/>
                <w:sz w:val="24"/>
                <w:szCs w:val="24"/>
              </w:rPr>
            </w:pPr>
          </w:p>
        </w:tc>
      </w:tr>
      <w:tr w:rsidR="004E166C" w:rsidRPr="002D1716" w14:paraId="3DC02E42" w14:textId="77777777" w:rsidTr="004E166C">
        <w:trPr>
          <w:jc w:val="center"/>
        </w:trPr>
        <w:tc>
          <w:tcPr>
            <w:tcW w:w="5992" w:type="dxa"/>
            <w:vAlign w:val="center"/>
          </w:tcPr>
          <w:p w14:paraId="3E81A6D7" w14:textId="77777777" w:rsidR="004E166C" w:rsidRPr="002D1716" w:rsidRDefault="004E166C" w:rsidP="00AC6BAF">
            <w:pPr>
              <w:spacing w:line="400" w:lineRule="exact"/>
              <w:rPr>
                <w:rFonts w:asciiTheme="minorEastAsia" w:eastAsiaTheme="minorEastAsia" w:hAnsiTheme="minorEastAsia"/>
                <w:sz w:val="24"/>
                <w:szCs w:val="24"/>
              </w:rPr>
            </w:pPr>
            <w:r w:rsidRPr="002D1716">
              <w:rPr>
                <w:rFonts w:asciiTheme="minorEastAsia" w:eastAsiaTheme="minorEastAsia" w:hAnsiTheme="minorEastAsia" w:hint="eastAsia"/>
                <w:sz w:val="24"/>
                <w:szCs w:val="24"/>
              </w:rPr>
              <w:t>调研分析中国汞矿、汞及汞化合物进出口现状，编写并提交中国汞矿、汞及汞化合物进出口现状及履约对策建议初稿（中英文）</w:t>
            </w:r>
          </w:p>
        </w:tc>
        <w:tc>
          <w:tcPr>
            <w:tcW w:w="1001" w:type="dxa"/>
            <w:vAlign w:val="center"/>
          </w:tcPr>
          <w:p w14:paraId="4DA0F8EB" w14:textId="3BAF8ABB" w:rsidR="004E166C" w:rsidRPr="002D1716" w:rsidRDefault="004E166C" w:rsidP="004E166C">
            <w:pPr>
              <w:spacing w:line="400" w:lineRule="exact"/>
              <w:jc w:val="center"/>
              <w:rPr>
                <w:rFonts w:asciiTheme="minorEastAsia" w:eastAsiaTheme="minorEastAsia" w:hAnsiTheme="minorEastAsia"/>
                <w:sz w:val="24"/>
                <w:szCs w:val="24"/>
              </w:rPr>
            </w:pPr>
            <w:r w:rsidRPr="002D1716">
              <w:rPr>
                <w:rFonts w:asciiTheme="minorEastAsia" w:eastAsiaTheme="minorEastAsia" w:hAnsiTheme="minorEastAsia" w:hint="eastAsia"/>
                <w:sz w:val="24"/>
                <w:szCs w:val="24"/>
              </w:rPr>
              <w:t>√</w:t>
            </w:r>
          </w:p>
        </w:tc>
        <w:tc>
          <w:tcPr>
            <w:tcW w:w="559" w:type="dxa"/>
            <w:vAlign w:val="center"/>
          </w:tcPr>
          <w:p w14:paraId="337A2338" w14:textId="77777777" w:rsidR="004E166C" w:rsidRPr="002D1716" w:rsidRDefault="004E166C" w:rsidP="004E166C">
            <w:pPr>
              <w:spacing w:line="400" w:lineRule="exact"/>
              <w:jc w:val="center"/>
              <w:rPr>
                <w:rFonts w:asciiTheme="minorEastAsia" w:eastAsiaTheme="minorEastAsia" w:hAnsiTheme="minorEastAsia"/>
                <w:sz w:val="24"/>
                <w:szCs w:val="24"/>
              </w:rPr>
            </w:pPr>
            <w:r w:rsidRPr="002D1716">
              <w:rPr>
                <w:rFonts w:asciiTheme="minorEastAsia" w:eastAsiaTheme="minorEastAsia" w:hAnsiTheme="minorEastAsia" w:hint="eastAsia"/>
                <w:sz w:val="24"/>
                <w:szCs w:val="24"/>
              </w:rPr>
              <w:t>√</w:t>
            </w:r>
          </w:p>
        </w:tc>
        <w:tc>
          <w:tcPr>
            <w:tcW w:w="517" w:type="dxa"/>
            <w:vAlign w:val="center"/>
          </w:tcPr>
          <w:p w14:paraId="6FA5D8A2" w14:textId="77777777" w:rsidR="004E166C" w:rsidRPr="002D1716" w:rsidRDefault="004E166C" w:rsidP="004E166C">
            <w:pPr>
              <w:spacing w:line="400" w:lineRule="exact"/>
              <w:jc w:val="center"/>
              <w:rPr>
                <w:rFonts w:asciiTheme="minorEastAsia" w:eastAsiaTheme="minorEastAsia" w:hAnsiTheme="minorEastAsia"/>
                <w:sz w:val="24"/>
                <w:szCs w:val="24"/>
              </w:rPr>
            </w:pPr>
            <w:r w:rsidRPr="002D1716">
              <w:rPr>
                <w:rFonts w:asciiTheme="minorEastAsia" w:eastAsiaTheme="minorEastAsia" w:hAnsiTheme="minorEastAsia" w:hint="eastAsia"/>
                <w:sz w:val="24"/>
                <w:szCs w:val="24"/>
              </w:rPr>
              <w:t>√</w:t>
            </w:r>
          </w:p>
        </w:tc>
        <w:tc>
          <w:tcPr>
            <w:tcW w:w="517" w:type="dxa"/>
            <w:vAlign w:val="center"/>
          </w:tcPr>
          <w:p w14:paraId="4874AF05"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3F6B2982"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0D244023"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42BD455F"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721B325D"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1868065C"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69C8B28A"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53763E09"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7A36BA4E"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209636C7" w14:textId="77777777" w:rsidR="004E166C" w:rsidRPr="002D1716" w:rsidRDefault="004E166C" w:rsidP="004E166C">
            <w:pPr>
              <w:spacing w:line="400" w:lineRule="exact"/>
              <w:jc w:val="center"/>
              <w:rPr>
                <w:rFonts w:asciiTheme="minorEastAsia" w:eastAsiaTheme="minorEastAsia" w:hAnsiTheme="minorEastAsia"/>
                <w:sz w:val="24"/>
                <w:szCs w:val="24"/>
              </w:rPr>
            </w:pPr>
          </w:p>
        </w:tc>
      </w:tr>
      <w:tr w:rsidR="004E166C" w:rsidRPr="002D1716" w14:paraId="4574E217" w14:textId="77777777" w:rsidTr="004E166C">
        <w:trPr>
          <w:jc w:val="center"/>
        </w:trPr>
        <w:tc>
          <w:tcPr>
            <w:tcW w:w="5992" w:type="dxa"/>
            <w:vAlign w:val="center"/>
          </w:tcPr>
          <w:p w14:paraId="10BB7C23" w14:textId="77777777" w:rsidR="004E166C" w:rsidRPr="002D1716" w:rsidRDefault="004E166C" w:rsidP="00AC6BAF">
            <w:pPr>
              <w:spacing w:line="400" w:lineRule="exact"/>
              <w:rPr>
                <w:rFonts w:asciiTheme="minorEastAsia" w:eastAsiaTheme="minorEastAsia" w:hAnsiTheme="minorEastAsia"/>
                <w:sz w:val="24"/>
                <w:szCs w:val="24"/>
              </w:rPr>
            </w:pPr>
            <w:r w:rsidRPr="002D1716">
              <w:rPr>
                <w:rFonts w:asciiTheme="minorEastAsia" w:eastAsiaTheme="minorEastAsia" w:hAnsiTheme="minorEastAsia" w:hint="eastAsia"/>
                <w:sz w:val="24"/>
                <w:szCs w:val="24"/>
              </w:rPr>
              <w:t>分析预测中国汞供需变化情况，编写并提交中国汞矿、汞及汞化合物进出口现状及履约对策建议初稿（中英文）</w:t>
            </w:r>
          </w:p>
        </w:tc>
        <w:tc>
          <w:tcPr>
            <w:tcW w:w="1001" w:type="dxa"/>
          </w:tcPr>
          <w:p w14:paraId="2BFAB2D6" w14:textId="77777777" w:rsidR="004E166C" w:rsidRPr="002D1716" w:rsidRDefault="004E166C" w:rsidP="00AC6BAF">
            <w:pPr>
              <w:spacing w:line="400" w:lineRule="exact"/>
              <w:rPr>
                <w:rFonts w:asciiTheme="minorEastAsia" w:eastAsiaTheme="minorEastAsia" w:hAnsiTheme="minorEastAsia"/>
                <w:sz w:val="24"/>
                <w:szCs w:val="24"/>
              </w:rPr>
            </w:pPr>
          </w:p>
        </w:tc>
        <w:tc>
          <w:tcPr>
            <w:tcW w:w="559" w:type="dxa"/>
            <w:vAlign w:val="center"/>
          </w:tcPr>
          <w:p w14:paraId="4BAB8D30" w14:textId="77777777" w:rsidR="004E166C" w:rsidRPr="002D1716" w:rsidRDefault="004E166C" w:rsidP="004E166C">
            <w:pPr>
              <w:spacing w:line="400" w:lineRule="exact"/>
              <w:jc w:val="center"/>
              <w:rPr>
                <w:rFonts w:asciiTheme="minorEastAsia" w:eastAsiaTheme="minorEastAsia" w:hAnsiTheme="minorEastAsia"/>
                <w:sz w:val="24"/>
                <w:szCs w:val="24"/>
              </w:rPr>
            </w:pPr>
            <w:r w:rsidRPr="002D1716">
              <w:rPr>
                <w:rFonts w:asciiTheme="minorEastAsia" w:eastAsiaTheme="minorEastAsia" w:hAnsiTheme="minorEastAsia" w:hint="eastAsia"/>
                <w:sz w:val="24"/>
                <w:szCs w:val="24"/>
              </w:rPr>
              <w:t>√</w:t>
            </w:r>
          </w:p>
        </w:tc>
        <w:tc>
          <w:tcPr>
            <w:tcW w:w="517" w:type="dxa"/>
            <w:vAlign w:val="center"/>
          </w:tcPr>
          <w:p w14:paraId="0F54554A" w14:textId="77777777" w:rsidR="004E166C" w:rsidRPr="002D1716" w:rsidRDefault="004E166C" w:rsidP="004E166C">
            <w:pPr>
              <w:spacing w:line="400" w:lineRule="exact"/>
              <w:jc w:val="center"/>
              <w:rPr>
                <w:rFonts w:asciiTheme="minorEastAsia" w:eastAsiaTheme="minorEastAsia" w:hAnsiTheme="minorEastAsia"/>
                <w:sz w:val="24"/>
                <w:szCs w:val="24"/>
              </w:rPr>
            </w:pPr>
            <w:r w:rsidRPr="002D1716">
              <w:rPr>
                <w:rFonts w:asciiTheme="minorEastAsia" w:eastAsiaTheme="minorEastAsia" w:hAnsiTheme="minorEastAsia" w:hint="eastAsia"/>
                <w:sz w:val="24"/>
                <w:szCs w:val="24"/>
              </w:rPr>
              <w:t>√</w:t>
            </w:r>
          </w:p>
        </w:tc>
        <w:tc>
          <w:tcPr>
            <w:tcW w:w="517" w:type="dxa"/>
            <w:vAlign w:val="center"/>
          </w:tcPr>
          <w:p w14:paraId="3158AC1C"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31CF78CD"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7F5A2703"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4097966D"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1272A2A6"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52D685FB"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0ADED98F"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224D0197"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7F42D1FF"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417F232A" w14:textId="77777777" w:rsidR="004E166C" w:rsidRPr="002D1716" w:rsidRDefault="004E166C" w:rsidP="004E166C">
            <w:pPr>
              <w:spacing w:line="400" w:lineRule="exact"/>
              <w:jc w:val="center"/>
              <w:rPr>
                <w:rFonts w:asciiTheme="minorEastAsia" w:eastAsiaTheme="minorEastAsia" w:hAnsiTheme="minorEastAsia"/>
                <w:sz w:val="24"/>
                <w:szCs w:val="24"/>
              </w:rPr>
            </w:pPr>
          </w:p>
        </w:tc>
      </w:tr>
      <w:tr w:rsidR="004E166C" w:rsidRPr="002D1716" w14:paraId="16CC8A14" w14:textId="77777777" w:rsidTr="004E166C">
        <w:trPr>
          <w:jc w:val="center"/>
        </w:trPr>
        <w:tc>
          <w:tcPr>
            <w:tcW w:w="5992" w:type="dxa"/>
            <w:vAlign w:val="center"/>
          </w:tcPr>
          <w:p w14:paraId="30127269" w14:textId="37D8E2C9" w:rsidR="004E166C" w:rsidRPr="002D1716" w:rsidRDefault="004E166C" w:rsidP="00AC6BAF">
            <w:pPr>
              <w:spacing w:line="400" w:lineRule="exact"/>
              <w:rPr>
                <w:rFonts w:asciiTheme="minorEastAsia" w:eastAsiaTheme="minorEastAsia" w:hAnsiTheme="minorEastAsia"/>
                <w:sz w:val="24"/>
                <w:szCs w:val="24"/>
              </w:rPr>
            </w:pPr>
            <w:r w:rsidRPr="002D1716">
              <w:rPr>
                <w:rFonts w:asciiTheme="minorEastAsia" w:eastAsiaTheme="minorEastAsia" w:hAnsiTheme="minorEastAsia" w:hint="eastAsia"/>
                <w:sz w:val="24"/>
                <w:szCs w:val="24"/>
              </w:rPr>
              <w:t>讨论修改并提交中国国产汞供应来源及管理现状报告</w:t>
            </w:r>
            <w:r w:rsidR="00D6441B" w:rsidRPr="002D1716">
              <w:rPr>
                <w:rFonts w:asciiTheme="minorEastAsia" w:eastAsiaTheme="minorEastAsia" w:hAnsiTheme="minorEastAsia" w:hint="eastAsia"/>
                <w:sz w:val="24"/>
                <w:szCs w:val="24"/>
              </w:rPr>
              <w:t>编写并提交中国国产汞供应来源及管理现状报告（含中国汞和汞化合物生产源清单及库存清单定稿（中英文））</w:t>
            </w:r>
          </w:p>
        </w:tc>
        <w:tc>
          <w:tcPr>
            <w:tcW w:w="1001" w:type="dxa"/>
          </w:tcPr>
          <w:p w14:paraId="19DD2050" w14:textId="77777777" w:rsidR="004E166C" w:rsidRPr="002D1716" w:rsidRDefault="004E166C" w:rsidP="00AC6BAF">
            <w:pPr>
              <w:spacing w:line="400" w:lineRule="exact"/>
              <w:rPr>
                <w:rFonts w:asciiTheme="minorEastAsia" w:eastAsiaTheme="minorEastAsia" w:hAnsiTheme="minorEastAsia"/>
                <w:sz w:val="24"/>
                <w:szCs w:val="24"/>
              </w:rPr>
            </w:pPr>
          </w:p>
        </w:tc>
        <w:tc>
          <w:tcPr>
            <w:tcW w:w="559" w:type="dxa"/>
            <w:vAlign w:val="center"/>
          </w:tcPr>
          <w:p w14:paraId="532D5BA0"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0E20FCAB" w14:textId="77777777" w:rsidR="004E166C" w:rsidRPr="002D1716" w:rsidRDefault="004E166C" w:rsidP="004E166C">
            <w:pPr>
              <w:spacing w:line="400" w:lineRule="exact"/>
              <w:jc w:val="center"/>
              <w:rPr>
                <w:rFonts w:asciiTheme="minorEastAsia" w:eastAsiaTheme="minorEastAsia" w:hAnsiTheme="minorEastAsia"/>
                <w:sz w:val="24"/>
                <w:szCs w:val="24"/>
              </w:rPr>
            </w:pPr>
            <w:r w:rsidRPr="002D1716">
              <w:rPr>
                <w:rFonts w:asciiTheme="minorEastAsia" w:eastAsiaTheme="minorEastAsia" w:hAnsiTheme="minorEastAsia" w:hint="eastAsia"/>
                <w:sz w:val="24"/>
                <w:szCs w:val="24"/>
              </w:rPr>
              <w:t>√</w:t>
            </w:r>
          </w:p>
        </w:tc>
        <w:tc>
          <w:tcPr>
            <w:tcW w:w="517" w:type="dxa"/>
            <w:vAlign w:val="center"/>
          </w:tcPr>
          <w:p w14:paraId="2289E30C" w14:textId="77777777" w:rsidR="004E166C" w:rsidRPr="002D1716" w:rsidRDefault="004E166C" w:rsidP="004E166C">
            <w:pPr>
              <w:spacing w:line="400" w:lineRule="exact"/>
              <w:jc w:val="center"/>
              <w:rPr>
                <w:rFonts w:asciiTheme="minorEastAsia" w:eastAsiaTheme="minorEastAsia" w:hAnsiTheme="minorEastAsia"/>
                <w:sz w:val="24"/>
                <w:szCs w:val="24"/>
              </w:rPr>
            </w:pPr>
            <w:r w:rsidRPr="002D1716">
              <w:rPr>
                <w:rFonts w:asciiTheme="minorEastAsia" w:eastAsiaTheme="minorEastAsia" w:hAnsiTheme="minorEastAsia" w:hint="eastAsia"/>
                <w:sz w:val="24"/>
                <w:szCs w:val="24"/>
              </w:rPr>
              <w:t>√</w:t>
            </w:r>
          </w:p>
        </w:tc>
        <w:tc>
          <w:tcPr>
            <w:tcW w:w="517" w:type="dxa"/>
            <w:vAlign w:val="center"/>
          </w:tcPr>
          <w:p w14:paraId="1ED7FC4F"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5EF717F9"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485F8AEA"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14611C96"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6C925758"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452DB54B"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0590CE80"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1F4EA638"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274B8225" w14:textId="77777777" w:rsidR="004E166C" w:rsidRPr="002D1716" w:rsidRDefault="004E166C" w:rsidP="004E166C">
            <w:pPr>
              <w:spacing w:line="400" w:lineRule="exact"/>
              <w:jc w:val="center"/>
              <w:rPr>
                <w:rFonts w:asciiTheme="minorEastAsia" w:eastAsiaTheme="minorEastAsia" w:hAnsiTheme="minorEastAsia"/>
                <w:sz w:val="24"/>
                <w:szCs w:val="24"/>
              </w:rPr>
            </w:pPr>
          </w:p>
        </w:tc>
      </w:tr>
      <w:tr w:rsidR="004E166C" w:rsidRPr="002D1716" w14:paraId="2E4F66B0" w14:textId="77777777" w:rsidTr="004E166C">
        <w:trPr>
          <w:jc w:val="center"/>
        </w:trPr>
        <w:tc>
          <w:tcPr>
            <w:tcW w:w="5992" w:type="dxa"/>
            <w:vAlign w:val="center"/>
          </w:tcPr>
          <w:p w14:paraId="3FD9E36D" w14:textId="77777777" w:rsidR="004E166C" w:rsidRPr="002D1716" w:rsidRDefault="004E166C" w:rsidP="00AC6BAF">
            <w:pPr>
              <w:spacing w:line="400" w:lineRule="exact"/>
              <w:rPr>
                <w:rFonts w:asciiTheme="minorEastAsia" w:eastAsiaTheme="minorEastAsia" w:hAnsiTheme="minorEastAsia"/>
                <w:sz w:val="24"/>
                <w:szCs w:val="24"/>
              </w:rPr>
            </w:pPr>
            <w:r w:rsidRPr="002D1716">
              <w:rPr>
                <w:rFonts w:asciiTheme="minorEastAsia" w:eastAsiaTheme="minorEastAsia" w:hAnsiTheme="minorEastAsia" w:hint="eastAsia"/>
                <w:sz w:val="24"/>
                <w:szCs w:val="24"/>
              </w:rPr>
              <w:t>讨论修改并提交中国汞矿、汞及汞化合物进出口现状及</w:t>
            </w:r>
            <w:r w:rsidRPr="002D1716">
              <w:rPr>
                <w:rFonts w:asciiTheme="minorEastAsia" w:eastAsiaTheme="minorEastAsia" w:hAnsiTheme="minorEastAsia" w:hint="eastAsia"/>
                <w:sz w:val="24"/>
                <w:szCs w:val="24"/>
              </w:rPr>
              <w:lastRenderedPageBreak/>
              <w:t>履约对策建议定稿（中英文）</w:t>
            </w:r>
          </w:p>
        </w:tc>
        <w:tc>
          <w:tcPr>
            <w:tcW w:w="1001" w:type="dxa"/>
          </w:tcPr>
          <w:p w14:paraId="2797EEA0" w14:textId="77777777" w:rsidR="004E166C" w:rsidRPr="002D1716" w:rsidRDefault="004E166C" w:rsidP="00AC6BAF">
            <w:pPr>
              <w:spacing w:line="400" w:lineRule="exact"/>
              <w:rPr>
                <w:rFonts w:asciiTheme="minorEastAsia" w:eastAsiaTheme="minorEastAsia" w:hAnsiTheme="minorEastAsia"/>
                <w:sz w:val="24"/>
                <w:szCs w:val="24"/>
              </w:rPr>
            </w:pPr>
          </w:p>
        </w:tc>
        <w:tc>
          <w:tcPr>
            <w:tcW w:w="559" w:type="dxa"/>
            <w:vAlign w:val="center"/>
          </w:tcPr>
          <w:p w14:paraId="0AAA3B0F"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3FA85423"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37B0AA91" w14:textId="77777777" w:rsidR="004E166C" w:rsidRPr="002D1716" w:rsidRDefault="004E166C" w:rsidP="004E166C">
            <w:pPr>
              <w:spacing w:line="400" w:lineRule="exact"/>
              <w:jc w:val="center"/>
              <w:rPr>
                <w:rFonts w:asciiTheme="minorEastAsia" w:eastAsiaTheme="minorEastAsia" w:hAnsiTheme="minorEastAsia"/>
                <w:sz w:val="24"/>
                <w:szCs w:val="24"/>
              </w:rPr>
            </w:pPr>
            <w:r w:rsidRPr="002D1716">
              <w:rPr>
                <w:rFonts w:asciiTheme="minorEastAsia" w:eastAsiaTheme="minorEastAsia" w:hAnsiTheme="minorEastAsia" w:hint="eastAsia"/>
                <w:sz w:val="24"/>
                <w:szCs w:val="24"/>
              </w:rPr>
              <w:t>√</w:t>
            </w:r>
          </w:p>
        </w:tc>
        <w:tc>
          <w:tcPr>
            <w:tcW w:w="517" w:type="dxa"/>
            <w:vAlign w:val="center"/>
          </w:tcPr>
          <w:p w14:paraId="0F8C4D14" w14:textId="0EC6EA52"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1475A7EC"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00B7D04C"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26BE92A2"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780C0BF8"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01341A80"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46E963DC"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02A8D415"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21DCCA73" w14:textId="77777777" w:rsidR="004E166C" w:rsidRPr="002D1716" w:rsidRDefault="004E166C" w:rsidP="004E166C">
            <w:pPr>
              <w:spacing w:line="400" w:lineRule="exact"/>
              <w:jc w:val="center"/>
              <w:rPr>
                <w:rFonts w:asciiTheme="minorEastAsia" w:eastAsiaTheme="minorEastAsia" w:hAnsiTheme="minorEastAsia"/>
                <w:sz w:val="24"/>
                <w:szCs w:val="24"/>
              </w:rPr>
            </w:pPr>
          </w:p>
        </w:tc>
      </w:tr>
      <w:tr w:rsidR="004E166C" w:rsidRPr="002D1716" w14:paraId="5BCC76EE" w14:textId="77777777" w:rsidTr="004E166C">
        <w:trPr>
          <w:jc w:val="center"/>
        </w:trPr>
        <w:tc>
          <w:tcPr>
            <w:tcW w:w="5992" w:type="dxa"/>
            <w:vAlign w:val="center"/>
          </w:tcPr>
          <w:p w14:paraId="6E24B3FD" w14:textId="77777777" w:rsidR="004E166C" w:rsidRPr="002D1716" w:rsidRDefault="004E166C" w:rsidP="00AC6BAF">
            <w:pPr>
              <w:spacing w:line="400" w:lineRule="exact"/>
              <w:rPr>
                <w:rFonts w:asciiTheme="minorEastAsia" w:eastAsiaTheme="minorEastAsia" w:hAnsiTheme="minorEastAsia"/>
                <w:sz w:val="24"/>
                <w:szCs w:val="24"/>
              </w:rPr>
            </w:pPr>
            <w:r w:rsidRPr="002D1716">
              <w:rPr>
                <w:rFonts w:asciiTheme="minorEastAsia" w:eastAsiaTheme="minorEastAsia" w:hAnsiTheme="minorEastAsia" w:hint="eastAsia"/>
                <w:sz w:val="24"/>
                <w:szCs w:val="24"/>
              </w:rPr>
              <w:lastRenderedPageBreak/>
              <w:t>编写并提交加强中国汞供应和贸易管理战略和行动计划初稿（中英文）</w:t>
            </w:r>
          </w:p>
        </w:tc>
        <w:tc>
          <w:tcPr>
            <w:tcW w:w="1001" w:type="dxa"/>
          </w:tcPr>
          <w:p w14:paraId="28CE3388" w14:textId="77777777" w:rsidR="004E166C" w:rsidRPr="002D1716" w:rsidRDefault="004E166C" w:rsidP="00AC6BAF">
            <w:pPr>
              <w:spacing w:line="400" w:lineRule="exact"/>
              <w:rPr>
                <w:rFonts w:asciiTheme="minorEastAsia" w:eastAsiaTheme="minorEastAsia" w:hAnsiTheme="minorEastAsia"/>
                <w:sz w:val="24"/>
                <w:szCs w:val="24"/>
              </w:rPr>
            </w:pPr>
          </w:p>
        </w:tc>
        <w:tc>
          <w:tcPr>
            <w:tcW w:w="559" w:type="dxa"/>
            <w:vAlign w:val="center"/>
          </w:tcPr>
          <w:p w14:paraId="099BAF97"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34ABFCC3"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450C9490"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0EAC3C58" w14:textId="77777777" w:rsidR="004E166C" w:rsidRPr="002D1716" w:rsidRDefault="004E166C" w:rsidP="004E166C">
            <w:pPr>
              <w:spacing w:line="400" w:lineRule="exact"/>
              <w:jc w:val="center"/>
              <w:rPr>
                <w:rFonts w:asciiTheme="minorEastAsia" w:eastAsiaTheme="minorEastAsia" w:hAnsiTheme="minorEastAsia"/>
                <w:sz w:val="24"/>
                <w:szCs w:val="24"/>
              </w:rPr>
            </w:pPr>
            <w:r w:rsidRPr="002D1716">
              <w:rPr>
                <w:rFonts w:asciiTheme="minorEastAsia" w:eastAsiaTheme="minorEastAsia" w:hAnsiTheme="minorEastAsia" w:hint="eastAsia"/>
                <w:sz w:val="24"/>
                <w:szCs w:val="24"/>
              </w:rPr>
              <w:t>√</w:t>
            </w:r>
          </w:p>
        </w:tc>
        <w:tc>
          <w:tcPr>
            <w:tcW w:w="517" w:type="dxa"/>
            <w:vAlign w:val="center"/>
          </w:tcPr>
          <w:p w14:paraId="0093C241"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3F8FF9A0"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116849F1"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68E9672F"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5D285E99"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70C1FC54"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5CFA202B"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02B102FE" w14:textId="77777777" w:rsidR="004E166C" w:rsidRPr="002D1716" w:rsidRDefault="004E166C" w:rsidP="004E166C">
            <w:pPr>
              <w:spacing w:line="400" w:lineRule="exact"/>
              <w:jc w:val="center"/>
              <w:rPr>
                <w:rFonts w:asciiTheme="minorEastAsia" w:eastAsiaTheme="minorEastAsia" w:hAnsiTheme="minorEastAsia"/>
                <w:sz w:val="24"/>
                <w:szCs w:val="24"/>
              </w:rPr>
            </w:pPr>
          </w:p>
        </w:tc>
      </w:tr>
      <w:tr w:rsidR="004E166C" w:rsidRPr="002D1716" w14:paraId="32577739" w14:textId="77777777" w:rsidTr="004E166C">
        <w:trPr>
          <w:jc w:val="center"/>
        </w:trPr>
        <w:tc>
          <w:tcPr>
            <w:tcW w:w="5992" w:type="dxa"/>
            <w:vAlign w:val="center"/>
          </w:tcPr>
          <w:p w14:paraId="4DFB6C31" w14:textId="77777777" w:rsidR="004E166C" w:rsidRPr="002D1716" w:rsidRDefault="004E166C" w:rsidP="00AC6BAF">
            <w:pPr>
              <w:spacing w:line="400" w:lineRule="exact"/>
              <w:rPr>
                <w:rFonts w:asciiTheme="minorEastAsia" w:eastAsiaTheme="minorEastAsia" w:hAnsiTheme="minorEastAsia"/>
                <w:sz w:val="24"/>
                <w:szCs w:val="24"/>
              </w:rPr>
            </w:pPr>
            <w:r w:rsidRPr="002D1716">
              <w:rPr>
                <w:rFonts w:asciiTheme="minorEastAsia" w:eastAsiaTheme="minorEastAsia" w:hAnsiTheme="minorEastAsia" w:hint="eastAsia"/>
                <w:sz w:val="24"/>
                <w:szCs w:val="24"/>
              </w:rPr>
              <w:t>讨论并修改提交加强中国汞供应和贸易管理战略和行动计划修改稿（中英文）供中国履行《关于汞的水俣公约》国家战略与行动计划汇总</w:t>
            </w:r>
          </w:p>
        </w:tc>
        <w:tc>
          <w:tcPr>
            <w:tcW w:w="1001" w:type="dxa"/>
          </w:tcPr>
          <w:p w14:paraId="5FFBA632" w14:textId="77777777" w:rsidR="004E166C" w:rsidRPr="002D1716" w:rsidRDefault="004E166C" w:rsidP="00AC6BAF">
            <w:pPr>
              <w:spacing w:line="400" w:lineRule="exact"/>
              <w:rPr>
                <w:rFonts w:asciiTheme="minorEastAsia" w:eastAsiaTheme="minorEastAsia" w:hAnsiTheme="minorEastAsia"/>
                <w:sz w:val="24"/>
                <w:szCs w:val="24"/>
              </w:rPr>
            </w:pPr>
          </w:p>
        </w:tc>
        <w:tc>
          <w:tcPr>
            <w:tcW w:w="559" w:type="dxa"/>
            <w:vAlign w:val="center"/>
          </w:tcPr>
          <w:p w14:paraId="5423A64D"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76AFC584"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50394839"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40948282"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1C5F79DD" w14:textId="77777777" w:rsidR="004E166C" w:rsidRPr="002D1716" w:rsidRDefault="004E166C" w:rsidP="004E166C">
            <w:pPr>
              <w:spacing w:line="400" w:lineRule="exact"/>
              <w:jc w:val="center"/>
              <w:rPr>
                <w:rFonts w:asciiTheme="minorEastAsia" w:eastAsiaTheme="minorEastAsia" w:hAnsiTheme="minorEastAsia"/>
                <w:sz w:val="24"/>
                <w:szCs w:val="24"/>
              </w:rPr>
            </w:pPr>
            <w:r w:rsidRPr="002D1716">
              <w:rPr>
                <w:rFonts w:asciiTheme="minorEastAsia" w:eastAsiaTheme="minorEastAsia" w:hAnsiTheme="minorEastAsia" w:hint="eastAsia"/>
                <w:sz w:val="24"/>
                <w:szCs w:val="24"/>
              </w:rPr>
              <w:t>√</w:t>
            </w:r>
          </w:p>
        </w:tc>
        <w:tc>
          <w:tcPr>
            <w:tcW w:w="517" w:type="dxa"/>
            <w:vAlign w:val="center"/>
          </w:tcPr>
          <w:p w14:paraId="15D2D573" w14:textId="77777777" w:rsidR="004E166C" w:rsidRPr="002D1716" w:rsidRDefault="004E166C" w:rsidP="004E166C">
            <w:pPr>
              <w:spacing w:line="400" w:lineRule="exact"/>
              <w:jc w:val="center"/>
              <w:rPr>
                <w:rFonts w:asciiTheme="minorEastAsia" w:eastAsiaTheme="minorEastAsia" w:hAnsiTheme="minorEastAsia"/>
                <w:sz w:val="24"/>
                <w:szCs w:val="24"/>
              </w:rPr>
            </w:pPr>
            <w:r w:rsidRPr="002D1716">
              <w:rPr>
                <w:rFonts w:asciiTheme="minorEastAsia" w:eastAsiaTheme="minorEastAsia" w:hAnsiTheme="minorEastAsia" w:hint="eastAsia"/>
                <w:sz w:val="24"/>
                <w:szCs w:val="24"/>
              </w:rPr>
              <w:t>√</w:t>
            </w:r>
          </w:p>
        </w:tc>
        <w:tc>
          <w:tcPr>
            <w:tcW w:w="517" w:type="dxa"/>
            <w:vAlign w:val="center"/>
          </w:tcPr>
          <w:p w14:paraId="54535F2A"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1D76A58D"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6BB9DD26"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5465ED38"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654A6544"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721BDF6E" w14:textId="77777777" w:rsidR="004E166C" w:rsidRPr="002D1716" w:rsidRDefault="004E166C" w:rsidP="004E166C">
            <w:pPr>
              <w:spacing w:line="400" w:lineRule="exact"/>
              <w:jc w:val="center"/>
              <w:rPr>
                <w:rFonts w:asciiTheme="minorEastAsia" w:eastAsiaTheme="minorEastAsia" w:hAnsiTheme="minorEastAsia"/>
                <w:sz w:val="24"/>
                <w:szCs w:val="24"/>
              </w:rPr>
            </w:pPr>
          </w:p>
        </w:tc>
      </w:tr>
      <w:tr w:rsidR="004E166C" w:rsidRPr="002D1716" w14:paraId="444E638A" w14:textId="77777777" w:rsidTr="004E166C">
        <w:trPr>
          <w:jc w:val="center"/>
        </w:trPr>
        <w:tc>
          <w:tcPr>
            <w:tcW w:w="5992" w:type="dxa"/>
            <w:vAlign w:val="center"/>
          </w:tcPr>
          <w:p w14:paraId="60858DB6" w14:textId="77777777" w:rsidR="004E166C" w:rsidRPr="002D1716" w:rsidRDefault="004E166C" w:rsidP="00AC6BAF">
            <w:pPr>
              <w:spacing w:line="400" w:lineRule="exact"/>
              <w:rPr>
                <w:rFonts w:asciiTheme="minorEastAsia" w:eastAsiaTheme="minorEastAsia" w:hAnsiTheme="minorEastAsia"/>
                <w:sz w:val="24"/>
                <w:szCs w:val="24"/>
              </w:rPr>
            </w:pPr>
            <w:r w:rsidRPr="002D1716">
              <w:rPr>
                <w:rFonts w:asciiTheme="minorEastAsia" w:eastAsiaTheme="minorEastAsia" w:hAnsiTheme="minorEastAsia" w:hint="eastAsia"/>
                <w:sz w:val="24"/>
                <w:szCs w:val="24"/>
              </w:rPr>
              <w:t>参与中国履行《关于汞的水俣公约》国家战略与行动计划的汇总和编写</w:t>
            </w:r>
          </w:p>
        </w:tc>
        <w:tc>
          <w:tcPr>
            <w:tcW w:w="1001" w:type="dxa"/>
          </w:tcPr>
          <w:p w14:paraId="0586BBD2" w14:textId="77777777" w:rsidR="004E166C" w:rsidRPr="002D1716" w:rsidRDefault="004E166C" w:rsidP="00AC6BAF">
            <w:pPr>
              <w:spacing w:line="400" w:lineRule="exact"/>
              <w:rPr>
                <w:rFonts w:asciiTheme="minorEastAsia" w:eastAsiaTheme="minorEastAsia" w:hAnsiTheme="minorEastAsia"/>
                <w:sz w:val="24"/>
                <w:szCs w:val="24"/>
              </w:rPr>
            </w:pPr>
          </w:p>
        </w:tc>
        <w:tc>
          <w:tcPr>
            <w:tcW w:w="559" w:type="dxa"/>
            <w:vAlign w:val="center"/>
          </w:tcPr>
          <w:p w14:paraId="1CE02927"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5E978A0B"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7697AFC5"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343F085C"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71308B8F"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6E66DA7E" w14:textId="77777777" w:rsidR="004E166C" w:rsidRPr="002D1716" w:rsidRDefault="004E166C" w:rsidP="004E166C">
            <w:pPr>
              <w:spacing w:line="400" w:lineRule="exact"/>
              <w:jc w:val="center"/>
              <w:rPr>
                <w:rFonts w:asciiTheme="minorEastAsia" w:eastAsiaTheme="minorEastAsia" w:hAnsiTheme="minorEastAsia"/>
                <w:sz w:val="24"/>
                <w:szCs w:val="24"/>
              </w:rPr>
            </w:pPr>
            <w:r w:rsidRPr="002D1716">
              <w:rPr>
                <w:rFonts w:asciiTheme="minorEastAsia" w:eastAsiaTheme="minorEastAsia" w:hAnsiTheme="minorEastAsia" w:hint="eastAsia"/>
                <w:sz w:val="24"/>
                <w:szCs w:val="24"/>
              </w:rPr>
              <w:t>√</w:t>
            </w:r>
          </w:p>
        </w:tc>
        <w:tc>
          <w:tcPr>
            <w:tcW w:w="517" w:type="dxa"/>
            <w:vAlign w:val="center"/>
          </w:tcPr>
          <w:p w14:paraId="7AD90330" w14:textId="77777777" w:rsidR="004E166C" w:rsidRPr="002D1716" w:rsidRDefault="004E166C" w:rsidP="004E166C">
            <w:pPr>
              <w:spacing w:line="400" w:lineRule="exact"/>
              <w:jc w:val="center"/>
              <w:rPr>
                <w:rFonts w:asciiTheme="minorEastAsia" w:eastAsiaTheme="minorEastAsia" w:hAnsiTheme="minorEastAsia"/>
                <w:sz w:val="24"/>
                <w:szCs w:val="24"/>
              </w:rPr>
            </w:pPr>
            <w:r w:rsidRPr="002D1716">
              <w:rPr>
                <w:rFonts w:asciiTheme="minorEastAsia" w:eastAsiaTheme="minorEastAsia" w:hAnsiTheme="minorEastAsia" w:hint="eastAsia"/>
                <w:sz w:val="24"/>
                <w:szCs w:val="24"/>
              </w:rPr>
              <w:t>√</w:t>
            </w:r>
          </w:p>
        </w:tc>
        <w:tc>
          <w:tcPr>
            <w:tcW w:w="566" w:type="dxa"/>
            <w:vAlign w:val="center"/>
          </w:tcPr>
          <w:p w14:paraId="725C4C89" w14:textId="77777777" w:rsidR="004E166C" w:rsidRPr="002D1716" w:rsidRDefault="004E166C" w:rsidP="004E166C">
            <w:pPr>
              <w:spacing w:line="400" w:lineRule="exact"/>
              <w:jc w:val="center"/>
              <w:rPr>
                <w:rFonts w:asciiTheme="minorEastAsia" w:eastAsiaTheme="minorEastAsia" w:hAnsiTheme="minorEastAsia"/>
                <w:sz w:val="24"/>
                <w:szCs w:val="24"/>
              </w:rPr>
            </w:pPr>
            <w:r w:rsidRPr="002D1716">
              <w:rPr>
                <w:rFonts w:asciiTheme="minorEastAsia" w:eastAsiaTheme="minorEastAsia" w:hAnsiTheme="minorEastAsia" w:hint="eastAsia"/>
                <w:sz w:val="24"/>
                <w:szCs w:val="24"/>
              </w:rPr>
              <w:t>√</w:t>
            </w:r>
          </w:p>
        </w:tc>
        <w:tc>
          <w:tcPr>
            <w:tcW w:w="566" w:type="dxa"/>
            <w:vAlign w:val="center"/>
          </w:tcPr>
          <w:p w14:paraId="59F10699"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0E970BE7"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53B05B1C"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2FA411DF" w14:textId="77777777" w:rsidR="004E166C" w:rsidRPr="002D1716" w:rsidRDefault="004E166C" w:rsidP="004E166C">
            <w:pPr>
              <w:spacing w:line="400" w:lineRule="exact"/>
              <w:jc w:val="center"/>
              <w:rPr>
                <w:rFonts w:asciiTheme="minorEastAsia" w:eastAsiaTheme="minorEastAsia" w:hAnsiTheme="minorEastAsia"/>
                <w:sz w:val="24"/>
                <w:szCs w:val="24"/>
              </w:rPr>
            </w:pPr>
          </w:p>
        </w:tc>
      </w:tr>
      <w:tr w:rsidR="004E166C" w:rsidRPr="002D1716" w14:paraId="7F758BFC" w14:textId="77777777" w:rsidTr="004E166C">
        <w:trPr>
          <w:jc w:val="center"/>
        </w:trPr>
        <w:tc>
          <w:tcPr>
            <w:tcW w:w="5992" w:type="dxa"/>
            <w:vAlign w:val="center"/>
          </w:tcPr>
          <w:p w14:paraId="0E4D8292" w14:textId="77777777" w:rsidR="004E166C" w:rsidRPr="002D1716" w:rsidRDefault="004E166C" w:rsidP="00AC6BAF">
            <w:pPr>
              <w:spacing w:line="400" w:lineRule="exact"/>
              <w:rPr>
                <w:rFonts w:asciiTheme="minorEastAsia" w:eastAsiaTheme="minorEastAsia" w:hAnsiTheme="minorEastAsia"/>
                <w:sz w:val="24"/>
                <w:szCs w:val="24"/>
              </w:rPr>
            </w:pPr>
            <w:r w:rsidRPr="002D1716">
              <w:rPr>
                <w:rFonts w:asciiTheme="minorEastAsia" w:eastAsiaTheme="minorEastAsia" w:hAnsiTheme="minorEastAsia" w:hint="eastAsia"/>
                <w:sz w:val="24"/>
                <w:szCs w:val="24"/>
              </w:rPr>
              <w:t>讨论修改并提交加强中国汞供应和贸易管理战略和行动计划定稿（中英文版）</w:t>
            </w:r>
          </w:p>
        </w:tc>
        <w:tc>
          <w:tcPr>
            <w:tcW w:w="1001" w:type="dxa"/>
          </w:tcPr>
          <w:p w14:paraId="0D65EE22" w14:textId="77777777" w:rsidR="004E166C" w:rsidRPr="002D1716" w:rsidRDefault="004E166C" w:rsidP="00AC6BAF">
            <w:pPr>
              <w:spacing w:line="400" w:lineRule="exact"/>
              <w:rPr>
                <w:rFonts w:asciiTheme="minorEastAsia" w:eastAsiaTheme="minorEastAsia" w:hAnsiTheme="minorEastAsia"/>
                <w:sz w:val="24"/>
                <w:szCs w:val="24"/>
              </w:rPr>
            </w:pPr>
          </w:p>
        </w:tc>
        <w:tc>
          <w:tcPr>
            <w:tcW w:w="559" w:type="dxa"/>
            <w:vAlign w:val="center"/>
          </w:tcPr>
          <w:p w14:paraId="1A6D4833"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6D7788B1"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1DC3E909"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7FCFC61F"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60F09AE1"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0972A141"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0DA0E33A"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7039ECC7" w14:textId="77777777" w:rsidR="004E166C" w:rsidRPr="002D1716" w:rsidRDefault="004E166C" w:rsidP="004E166C">
            <w:pPr>
              <w:spacing w:line="400" w:lineRule="exact"/>
              <w:jc w:val="center"/>
              <w:rPr>
                <w:rFonts w:asciiTheme="minorEastAsia" w:eastAsiaTheme="minorEastAsia" w:hAnsiTheme="minorEastAsia"/>
                <w:sz w:val="24"/>
                <w:szCs w:val="24"/>
              </w:rPr>
            </w:pPr>
            <w:r w:rsidRPr="002D1716">
              <w:rPr>
                <w:rFonts w:asciiTheme="minorEastAsia" w:eastAsiaTheme="minorEastAsia" w:hAnsiTheme="minorEastAsia" w:hint="eastAsia"/>
                <w:sz w:val="24"/>
                <w:szCs w:val="24"/>
              </w:rPr>
              <w:t>√</w:t>
            </w:r>
          </w:p>
        </w:tc>
        <w:tc>
          <w:tcPr>
            <w:tcW w:w="566" w:type="dxa"/>
            <w:vAlign w:val="center"/>
          </w:tcPr>
          <w:p w14:paraId="793D7DC8"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470F6CA6"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35C7F40C"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52EA3EBC" w14:textId="77777777" w:rsidR="004E166C" w:rsidRPr="002D1716" w:rsidRDefault="004E166C" w:rsidP="004E166C">
            <w:pPr>
              <w:spacing w:line="400" w:lineRule="exact"/>
              <w:jc w:val="center"/>
              <w:rPr>
                <w:rFonts w:asciiTheme="minorEastAsia" w:eastAsiaTheme="minorEastAsia" w:hAnsiTheme="minorEastAsia"/>
                <w:sz w:val="24"/>
                <w:szCs w:val="24"/>
              </w:rPr>
            </w:pPr>
          </w:p>
        </w:tc>
      </w:tr>
      <w:tr w:rsidR="004E166C" w:rsidRPr="002D1716" w14:paraId="46EF6E76" w14:textId="77777777" w:rsidTr="004E166C">
        <w:trPr>
          <w:jc w:val="center"/>
        </w:trPr>
        <w:tc>
          <w:tcPr>
            <w:tcW w:w="5992" w:type="dxa"/>
            <w:vAlign w:val="center"/>
          </w:tcPr>
          <w:p w14:paraId="5B882CA5" w14:textId="77777777" w:rsidR="004E166C" w:rsidRPr="002D1716" w:rsidRDefault="004E166C" w:rsidP="00AC6BAF">
            <w:pPr>
              <w:spacing w:line="400" w:lineRule="exact"/>
              <w:rPr>
                <w:rFonts w:asciiTheme="minorEastAsia" w:eastAsiaTheme="minorEastAsia" w:hAnsiTheme="minorEastAsia"/>
                <w:sz w:val="24"/>
                <w:szCs w:val="24"/>
              </w:rPr>
            </w:pPr>
            <w:r w:rsidRPr="002D1716">
              <w:rPr>
                <w:rFonts w:asciiTheme="minorEastAsia" w:eastAsiaTheme="minorEastAsia" w:hAnsiTheme="minorEastAsia" w:hint="eastAsia"/>
                <w:sz w:val="24"/>
                <w:szCs w:val="24"/>
              </w:rPr>
              <w:t>参加项目宣传活动及总结会议</w:t>
            </w:r>
          </w:p>
        </w:tc>
        <w:tc>
          <w:tcPr>
            <w:tcW w:w="1001" w:type="dxa"/>
          </w:tcPr>
          <w:p w14:paraId="4734AFE1" w14:textId="77777777" w:rsidR="004E166C" w:rsidRPr="002D1716" w:rsidRDefault="004E166C" w:rsidP="00AC6BAF">
            <w:pPr>
              <w:spacing w:line="400" w:lineRule="exact"/>
              <w:rPr>
                <w:rFonts w:asciiTheme="minorEastAsia" w:eastAsiaTheme="minorEastAsia" w:hAnsiTheme="minorEastAsia"/>
                <w:sz w:val="24"/>
                <w:szCs w:val="24"/>
              </w:rPr>
            </w:pPr>
          </w:p>
        </w:tc>
        <w:tc>
          <w:tcPr>
            <w:tcW w:w="559" w:type="dxa"/>
            <w:vAlign w:val="center"/>
          </w:tcPr>
          <w:p w14:paraId="4B4C1D89"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4215DF98"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5C2FA75A"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2B341F6F"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09A6A2D8"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58C1F0D0"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17" w:type="dxa"/>
            <w:vAlign w:val="center"/>
          </w:tcPr>
          <w:p w14:paraId="23404C2F"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74B75AC6"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39224482"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72AAFC53" w14:textId="77777777" w:rsidR="004E166C" w:rsidRPr="002D1716" w:rsidRDefault="004E166C" w:rsidP="004E166C">
            <w:pPr>
              <w:spacing w:line="400" w:lineRule="exact"/>
              <w:jc w:val="center"/>
              <w:rPr>
                <w:rFonts w:asciiTheme="minorEastAsia" w:eastAsiaTheme="minorEastAsia" w:hAnsiTheme="minorEastAsia"/>
                <w:sz w:val="24"/>
                <w:szCs w:val="24"/>
              </w:rPr>
            </w:pPr>
          </w:p>
        </w:tc>
        <w:tc>
          <w:tcPr>
            <w:tcW w:w="566" w:type="dxa"/>
            <w:vAlign w:val="center"/>
          </w:tcPr>
          <w:p w14:paraId="249EF8D6" w14:textId="77777777" w:rsidR="004E166C" w:rsidRPr="002D1716" w:rsidRDefault="004E166C" w:rsidP="004E166C">
            <w:pPr>
              <w:spacing w:line="400" w:lineRule="exact"/>
              <w:jc w:val="center"/>
              <w:rPr>
                <w:rFonts w:asciiTheme="minorEastAsia" w:eastAsiaTheme="minorEastAsia" w:hAnsiTheme="minorEastAsia"/>
                <w:sz w:val="24"/>
                <w:szCs w:val="24"/>
              </w:rPr>
            </w:pPr>
            <w:r w:rsidRPr="002D1716">
              <w:rPr>
                <w:rFonts w:asciiTheme="minorEastAsia" w:eastAsiaTheme="minorEastAsia" w:hAnsiTheme="minorEastAsia" w:hint="eastAsia"/>
                <w:sz w:val="24"/>
                <w:szCs w:val="24"/>
              </w:rPr>
              <w:t>√</w:t>
            </w:r>
          </w:p>
        </w:tc>
        <w:tc>
          <w:tcPr>
            <w:tcW w:w="566" w:type="dxa"/>
            <w:vAlign w:val="center"/>
          </w:tcPr>
          <w:p w14:paraId="01BCE6D0" w14:textId="77777777" w:rsidR="004E166C" w:rsidRPr="002D1716" w:rsidRDefault="004E166C" w:rsidP="004E166C">
            <w:pPr>
              <w:spacing w:line="400" w:lineRule="exact"/>
              <w:jc w:val="center"/>
              <w:rPr>
                <w:rFonts w:asciiTheme="minorEastAsia" w:eastAsiaTheme="minorEastAsia" w:hAnsiTheme="minorEastAsia"/>
                <w:sz w:val="24"/>
                <w:szCs w:val="24"/>
              </w:rPr>
            </w:pPr>
            <w:r w:rsidRPr="002D1716">
              <w:rPr>
                <w:rFonts w:asciiTheme="minorEastAsia" w:eastAsiaTheme="minorEastAsia" w:hAnsiTheme="minorEastAsia" w:hint="eastAsia"/>
                <w:sz w:val="24"/>
                <w:szCs w:val="24"/>
              </w:rPr>
              <w:t>√</w:t>
            </w:r>
          </w:p>
        </w:tc>
      </w:tr>
    </w:tbl>
    <w:p w14:paraId="6A6D87D9" w14:textId="77777777" w:rsidR="000612BD" w:rsidRPr="002D1716" w:rsidRDefault="000612BD" w:rsidP="000612BD">
      <w:pPr>
        <w:spacing w:line="360" w:lineRule="auto"/>
        <w:rPr>
          <w:rFonts w:asciiTheme="minorEastAsia" w:eastAsiaTheme="minorEastAsia" w:hAnsiTheme="minorEastAsia"/>
          <w:sz w:val="28"/>
          <w:szCs w:val="28"/>
        </w:rPr>
      </w:pPr>
    </w:p>
    <w:p w14:paraId="07017EA8" w14:textId="77777777" w:rsidR="000612BD" w:rsidRPr="002D1716" w:rsidRDefault="000612BD" w:rsidP="000612BD">
      <w:pPr>
        <w:spacing w:line="360" w:lineRule="auto"/>
        <w:rPr>
          <w:rFonts w:asciiTheme="minorEastAsia" w:eastAsiaTheme="minorEastAsia" w:hAnsiTheme="minorEastAsia"/>
          <w:sz w:val="28"/>
          <w:szCs w:val="28"/>
        </w:rPr>
      </w:pPr>
    </w:p>
    <w:p w14:paraId="5F6498F2" w14:textId="77777777" w:rsidR="005D7B4A" w:rsidRPr="002D1716" w:rsidRDefault="005D7B4A" w:rsidP="00032564">
      <w:pPr>
        <w:spacing w:line="360" w:lineRule="auto"/>
        <w:ind w:firstLineChars="200" w:firstLine="560"/>
        <w:rPr>
          <w:rFonts w:asciiTheme="minorEastAsia" w:eastAsiaTheme="minorEastAsia" w:hAnsiTheme="minorEastAsia"/>
          <w:sz w:val="28"/>
          <w:szCs w:val="28"/>
        </w:rPr>
        <w:sectPr w:rsidR="005D7B4A" w:rsidRPr="002D1716" w:rsidSect="005D7B4A">
          <w:pgSz w:w="16838" w:h="11906" w:orient="landscape"/>
          <w:pgMar w:top="1800" w:right="1440" w:bottom="1800" w:left="1440" w:header="851" w:footer="992" w:gutter="0"/>
          <w:cols w:space="425"/>
          <w:docGrid w:type="lines" w:linePitch="312"/>
        </w:sectPr>
      </w:pPr>
    </w:p>
    <w:p w14:paraId="314C524F" w14:textId="5C551526" w:rsidR="008B2F1A" w:rsidRPr="002D1716" w:rsidRDefault="00E5319C" w:rsidP="00621032">
      <w:pPr>
        <w:numPr>
          <w:ilvl w:val="0"/>
          <w:numId w:val="24"/>
        </w:numPr>
        <w:spacing w:beforeLines="50" w:before="156" w:line="360" w:lineRule="auto"/>
        <w:ind w:left="0" w:firstLineChars="200" w:firstLine="562"/>
        <w:rPr>
          <w:rFonts w:asciiTheme="minorEastAsia" w:eastAsiaTheme="minorEastAsia" w:hAnsiTheme="minorEastAsia"/>
          <w:b/>
          <w:sz w:val="28"/>
          <w:szCs w:val="28"/>
        </w:rPr>
      </w:pPr>
      <w:r w:rsidRPr="002D1716">
        <w:rPr>
          <w:rFonts w:asciiTheme="minorEastAsia" w:eastAsiaTheme="minorEastAsia" w:hAnsiTheme="minorEastAsia" w:hint="eastAsia"/>
          <w:b/>
          <w:bCs/>
          <w:sz w:val="28"/>
          <w:szCs w:val="28"/>
        </w:rPr>
        <w:lastRenderedPageBreak/>
        <w:t>子项目工作费用和服务需求</w:t>
      </w:r>
      <w:r w:rsidR="00436972" w:rsidRPr="002D1716">
        <w:rPr>
          <w:rFonts w:asciiTheme="minorEastAsia" w:eastAsiaTheme="minorEastAsia" w:hAnsiTheme="minorEastAsia" w:hint="eastAsia"/>
          <w:b/>
          <w:bCs/>
          <w:sz w:val="28"/>
          <w:szCs w:val="28"/>
        </w:rPr>
        <w:t>（由项目咨询方提供的投入）</w:t>
      </w:r>
    </w:p>
    <w:p w14:paraId="0D94689D" w14:textId="77777777" w:rsidR="00E5319C" w:rsidRPr="002D1716" w:rsidRDefault="00E5319C" w:rsidP="00E5319C">
      <w:pPr>
        <w:spacing w:line="360" w:lineRule="auto"/>
        <w:jc w:val="center"/>
        <w:rPr>
          <w:rFonts w:asciiTheme="minorEastAsia" w:eastAsiaTheme="minorEastAsia" w:hAnsiTheme="minorEastAsia"/>
          <w:kern w:val="0"/>
          <w:sz w:val="28"/>
          <w:szCs w:val="28"/>
          <w:lang w:val="en-GB"/>
        </w:rPr>
      </w:pPr>
      <w:r w:rsidRPr="002D1716">
        <w:rPr>
          <w:rFonts w:asciiTheme="minorEastAsia" w:eastAsiaTheme="minorEastAsia" w:hAnsiTheme="minorEastAsia" w:hint="eastAsia"/>
          <w:kern w:val="0"/>
          <w:sz w:val="28"/>
          <w:szCs w:val="28"/>
          <w:lang w:val="en-GB"/>
        </w:rPr>
        <w:t xml:space="preserve">表5子项目工作费用和服务需求明细表  </w:t>
      </w:r>
    </w:p>
    <w:tbl>
      <w:tblPr>
        <w:tblStyle w:val="ae"/>
        <w:tblW w:w="0" w:type="auto"/>
        <w:jc w:val="center"/>
        <w:tblCellMar>
          <w:left w:w="28" w:type="dxa"/>
          <w:right w:w="28" w:type="dxa"/>
        </w:tblCellMar>
        <w:tblLook w:val="04A0" w:firstRow="1" w:lastRow="0" w:firstColumn="1" w:lastColumn="0" w:noHBand="0" w:noVBand="1"/>
      </w:tblPr>
      <w:tblGrid>
        <w:gridCol w:w="661"/>
        <w:gridCol w:w="2316"/>
        <w:gridCol w:w="5041"/>
      </w:tblGrid>
      <w:tr w:rsidR="00E5319C" w:rsidRPr="002D1716" w14:paraId="4795EEC7" w14:textId="77777777" w:rsidTr="008704F9">
        <w:trPr>
          <w:jc w:val="center"/>
        </w:trPr>
        <w:tc>
          <w:tcPr>
            <w:tcW w:w="661" w:type="dxa"/>
          </w:tcPr>
          <w:p w14:paraId="117E0DD4" w14:textId="77777777" w:rsidR="00E5319C" w:rsidRPr="002D1716" w:rsidRDefault="00E5319C" w:rsidP="00E5319C">
            <w:pPr>
              <w:spacing w:beforeLines="50" w:before="156" w:line="312" w:lineRule="auto"/>
              <w:jc w:val="center"/>
              <w:rPr>
                <w:rFonts w:asciiTheme="minorEastAsia" w:eastAsiaTheme="minorEastAsia" w:hAnsiTheme="minorEastAsia"/>
                <w:b/>
                <w:kern w:val="0"/>
                <w:sz w:val="24"/>
                <w:szCs w:val="28"/>
                <w:lang w:val="en-GB"/>
              </w:rPr>
            </w:pPr>
            <w:r w:rsidRPr="002D1716">
              <w:rPr>
                <w:rFonts w:asciiTheme="minorEastAsia" w:eastAsiaTheme="minorEastAsia" w:hAnsiTheme="minorEastAsia" w:hint="eastAsia"/>
                <w:b/>
                <w:kern w:val="0"/>
                <w:sz w:val="24"/>
                <w:szCs w:val="28"/>
                <w:lang w:val="en-GB"/>
              </w:rPr>
              <w:t>序号</w:t>
            </w:r>
          </w:p>
        </w:tc>
        <w:tc>
          <w:tcPr>
            <w:tcW w:w="2316" w:type="dxa"/>
          </w:tcPr>
          <w:p w14:paraId="2BE539BC" w14:textId="77777777" w:rsidR="00E5319C" w:rsidRPr="002D1716" w:rsidRDefault="00E5319C" w:rsidP="00E5319C">
            <w:pPr>
              <w:spacing w:beforeLines="50" w:before="156" w:line="312" w:lineRule="auto"/>
              <w:jc w:val="center"/>
              <w:rPr>
                <w:rFonts w:asciiTheme="minorEastAsia" w:eastAsiaTheme="minorEastAsia" w:hAnsiTheme="minorEastAsia"/>
                <w:b/>
                <w:kern w:val="0"/>
                <w:sz w:val="24"/>
                <w:szCs w:val="28"/>
                <w:lang w:val="en-GB"/>
              </w:rPr>
            </w:pPr>
            <w:r w:rsidRPr="002D1716">
              <w:rPr>
                <w:rFonts w:asciiTheme="minorEastAsia" w:eastAsiaTheme="minorEastAsia" w:hAnsiTheme="minorEastAsia" w:hint="eastAsia"/>
                <w:b/>
                <w:kern w:val="0"/>
                <w:sz w:val="24"/>
                <w:szCs w:val="28"/>
                <w:lang w:val="en-GB"/>
              </w:rPr>
              <w:t>类别</w:t>
            </w:r>
          </w:p>
        </w:tc>
        <w:tc>
          <w:tcPr>
            <w:tcW w:w="5041" w:type="dxa"/>
          </w:tcPr>
          <w:p w14:paraId="13E4B239" w14:textId="77777777" w:rsidR="00E5319C" w:rsidRPr="002D1716" w:rsidRDefault="00E5319C" w:rsidP="00E5319C">
            <w:pPr>
              <w:spacing w:beforeLines="50" w:before="156" w:line="312" w:lineRule="auto"/>
              <w:jc w:val="center"/>
              <w:rPr>
                <w:rFonts w:asciiTheme="minorEastAsia" w:eastAsiaTheme="minorEastAsia" w:hAnsiTheme="minorEastAsia"/>
                <w:b/>
                <w:kern w:val="0"/>
                <w:sz w:val="24"/>
                <w:szCs w:val="28"/>
                <w:lang w:val="en-GB"/>
              </w:rPr>
            </w:pPr>
            <w:r w:rsidRPr="002D1716">
              <w:rPr>
                <w:rFonts w:asciiTheme="minorEastAsia" w:eastAsiaTheme="minorEastAsia" w:hAnsiTheme="minorEastAsia" w:hint="eastAsia"/>
                <w:b/>
                <w:kern w:val="0"/>
                <w:sz w:val="24"/>
                <w:szCs w:val="28"/>
                <w:lang w:val="en-GB"/>
              </w:rPr>
              <w:t>备注</w:t>
            </w:r>
          </w:p>
        </w:tc>
      </w:tr>
      <w:tr w:rsidR="00E5319C" w:rsidRPr="002D1716" w14:paraId="67C62B7E" w14:textId="77777777" w:rsidTr="008704F9">
        <w:trPr>
          <w:trHeight w:val="2113"/>
          <w:jc w:val="center"/>
        </w:trPr>
        <w:tc>
          <w:tcPr>
            <w:tcW w:w="661" w:type="dxa"/>
            <w:vAlign w:val="center"/>
          </w:tcPr>
          <w:p w14:paraId="5DF6195D" w14:textId="77777777" w:rsidR="00E5319C" w:rsidRPr="002D1716" w:rsidRDefault="00E5319C" w:rsidP="00E5319C">
            <w:pPr>
              <w:pStyle w:val="ad"/>
              <w:numPr>
                <w:ilvl w:val="0"/>
                <w:numId w:val="45"/>
              </w:numPr>
              <w:spacing w:beforeLines="50" w:before="156" w:line="312" w:lineRule="auto"/>
              <w:ind w:firstLineChars="0"/>
              <w:jc w:val="center"/>
              <w:rPr>
                <w:rFonts w:asciiTheme="minorEastAsia" w:eastAsiaTheme="minorEastAsia" w:hAnsiTheme="minorEastAsia"/>
                <w:sz w:val="24"/>
                <w:szCs w:val="24"/>
              </w:rPr>
            </w:pPr>
          </w:p>
        </w:tc>
        <w:tc>
          <w:tcPr>
            <w:tcW w:w="2316" w:type="dxa"/>
            <w:vAlign w:val="center"/>
          </w:tcPr>
          <w:p w14:paraId="4537F328" w14:textId="77777777" w:rsidR="00E5319C" w:rsidRPr="002D1716" w:rsidRDefault="00E5319C" w:rsidP="00E5319C">
            <w:pPr>
              <w:spacing w:beforeLines="50" w:before="156" w:line="312" w:lineRule="auto"/>
              <w:jc w:val="center"/>
              <w:rPr>
                <w:rFonts w:asciiTheme="minorEastAsia" w:eastAsiaTheme="minorEastAsia" w:hAnsiTheme="minorEastAsia"/>
                <w:kern w:val="0"/>
                <w:sz w:val="24"/>
                <w:szCs w:val="24"/>
                <w:lang w:val="en-GB" w:eastAsia="en-US"/>
              </w:rPr>
            </w:pPr>
            <w:r w:rsidRPr="002D1716">
              <w:rPr>
                <w:rFonts w:asciiTheme="minorEastAsia" w:eastAsiaTheme="minorEastAsia" w:hAnsiTheme="minorEastAsia" w:hint="eastAsia"/>
                <w:kern w:val="0"/>
                <w:sz w:val="24"/>
                <w:szCs w:val="24"/>
                <w:lang w:val="en-GB" w:eastAsia="en-US"/>
              </w:rPr>
              <w:t>文献调研与信息收集</w:t>
            </w:r>
          </w:p>
        </w:tc>
        <w:tc>
          <w:tcPr>
            <w:tcW w:w="5041" w:type="dxa"/>
            <w:vAlign w:val="center"/>
          </w:tcPr>
          <w:p w14:paraId="0E780E5D" w14:textId="77777777" w:rsidR="00E5319C" w:rsidRPr="002D1716" w:rsidRDefault="00E5319C" w:rsidP="008704F9">
            <w:pPr>
              <w:rPr>
                <w:rFonts w:asciiTheme="minorEastAsia" w:eastAsiaTheme="minorEastAsia" w:hAnsiTheme="minorEastAsia"/>
                <w:kern w:val="0"/>
                <w:sz w:val="24"/>
                <w:szCs w:val="24"/>
                <w:lang w:val="en-GB"/>
              </w:rPr>
            </w:pPr>
            <w:r w:rsidRPr="002D1716">
              <w:rPr>
                <w:rFonts w:asciiTheme="minorEastAsia" w:eastAsiaTheme="minorEastAsia" w:hAnsiTheme="minorEastAsia" w:hint="eastAsia"/>
                <w:kern w:val="0"/>
                <w:sz w:val="24"/>
                <w:szCs w:val="24"/>
                <w:lang w:val="en-GB"/>
              </w:rPr>
              <w:t>研究所用纸质图书、统计、地方资料，具体为：</w:t>
            </w:r>
          </w:p>
          <w:p w14:paraId="2ECBCE8B" w14:textId="77777777" w:rsidR="00E5319C" w:rsidRPr="002D1716" w:rsidRDefault="00E5319C" w:rsidP="00E5319C">
            <w:pPr>
              <w:numPr>
                <w:ilvl w:val="0"/>
                <w:numId w:val="47"/>
              </w:numPr>
              <w:jc w:val="left"/>
              <w:rPr>
                <w:rFonts w:asciiTheme="minorEastAsia" w:eastAsiaTheme="minorEastAsia" w:hAnsiTheme="minorEastAsia"/>
                <w:kern w:val="0"/>
                <w:sz w:val="24"/>
                <w:szCs w:val="24"/>
                <w:lang w:val="en-GB" w:eastAsia="en-US"/>
              </w:rPr>
            </w:pPr>
            <w:r w:rsidRPr="002D1716">
              <w:rPr>
                <w:rFonts w:asciiTheme="minorEastAsia" w:eastAsiaTheme="minorEastAsia" w:hAnsiTheme="minorEastAsia" w:hint="eastAsia"/>
                <w:kern w:val="0"/>
                <w:sz w:val="24"/>
                <w:szCs w:val="24"/>
                <w:lang w:val="en-GB" w:eastAsia="en-US"/>
              </w:rPr>
              <w:t>中文文献；</w:t>
            </w:r>
          </w:p>
          <w:p w14:paraId="5BBF6C48" w14:textId="77777777" w:rsidR="00E5319C" w:rsidRPr="002D1716" w:rsidRDefault="00E5319C" w:rsidP="00E5319C">
            <w:pPr>
              <w:numPr>
                <w:ilvl w:val="0"/>
                <w:numId w:val="47"/>
              </w:numPr>
              <w:jc w:val="left"/>
              <w:rPr>
                <w:rFonts w:asciiTheme="minorEastAsia" w:eastAsiaTheme="minorEastAsia" w:hAnsiTheme="minorEastAsia"/>
                <w:kern w:val="0"/>
                <w:sz w:val="24"/>
                <w:szCs w:val="24"/>
                <w:lang w:val="en-GB"/>
              </w:rPr>
            </w:pPr>
            <w:r w:rsidRPr="002D1716">
              <w:rPr>
                <w:rFonts w:asciiTheme="minorEastAsia" w:eastAsiaTheme="minorEastAsia" w:hAnsiTheme="minorEastAsia" w:hint="eastAsia"/>
                <w:kern w:val="0"/>
                <w:sz w:val="24"/>
                <w:szCs w:val="24"/>
                <w:lang w:val="en-GB"/>
              </w:rPr>
              <w:t>图书、统计年鉴、报告等；</w:t>
            </w:r>
          </w:p>
          <w:p w14:paraId="59A9F26D" w14:textId="77777777" w:rsidR="00E5319C" w:rsidRPr="002D1716" w:rsidRDefault="00E5319C" w:rsidP="00E5319C">
            <w:pPr>
              <w:pStyle w:val="ad"/>
              <w:numPr>
                <w:ilvl w:val="0"/>
                <w:numId w:val="47"/>
              </w:numPr>
              <w:ind w:firstLineChars="0"/>
              <w:rPr>
                <w:rFonts w:asciiTheme="minorEastAsia" w:eastAsiaTheme="minorEastAsia" w:hAnsiTheme="minorEastAsia"/>
                <w:sz w:val="24"/>
                <w:szCs w:val="24"/>
              </w:rPr>
            </w:pPr>
            <w:r w:rsidRPr="002D1716">
              <w:rPr>
                <w:rFonts w:asciiTheme="minorEastAsia" w:eastAsiaTheme="minorEastAsia" w:hAnsiTheme="minorEastAsia" w:hint="eastAsia"/>
                <w:sz w:val="24"/>
                <w:szCs w:val="24"/>
              </w:rPr>
              <w:t>国外文献</w:t>
            </w:r>
            <w:r w:rsidRPr="002D1716">
              <w:rPr>
                <w:rFonts w:asciiTheme="minorEastAsia" w:eastAsiaTheme="minorEastAsia" w:hAnsiTheme="minorEastAsia" w:hint="eastAsia"/>
                <w:sz w:val="24"/>
                <w:szCs w:val="24"/>
                <w:lang w:eastAsia="zh-CN"/>
              </w:rPr>
              <w:t>。</w:t>
            </w:r>
          </w:p>
        </w:tc>
      </w:tr>
      <w:tr w:rsidR="00E5319C" w:rsidRPr="002D1716" w14:paraId="188F6969" w14:textId="77777777" w:rsidTr="008704F9">
        <w:trPr>
          <w:jc w:val="center"/>
        </w:trPr>
        <w:tc>
          <w:tcPr>
            <w:tcW w:w="661" w:type="dxa"/>
            <w:vAlign w:val="center"/>
          </w:tcPr>
          <w:p w14:paraId="387F7031" w14:textId="77777777" w:rsidR="00E5319C" w:rsidRPr="002D1716" w:rsidRDefault="00E5319C" w:rsidP="00E5319C">
            <w:pPr>
              <w:pStyle w:val="ad"/>
              <w:numPr>
                <w:ilvl w:val="0"/>
                <w:numId w:val="45"/>
              </w:numPr>
              <w:spacing w:beforeLines="50" w:before="156" w:line="312" w:lineRule="auto"/>
              <w:ind w:firstLineChars="0"/>
              <w:jc w:val="center"/>
              <w:rPr>
                <w:rFonts w:asciiTheme="minorEastAsia" w:eastAsiaTheme="minorEastAsia" w:hAnsiTheme="minorEastAsia"/>
                <w:sz w:val="24"/>
                <w:szCs w:val="24"/>
              </w:rPr>
            </w:pPr>
          </w:p>
        </w:tc>
        <w:tc>
          <w:tcPr>
            <w:tcW w:w="2316" w:type="dxa"/>
            <w:vAlign w:val="center"/>
          </w:tcPr>
          <w:p w14:paraId="0BFFE577" w14:textId="77777777" w:rsidR="00E5319C" w:rsidRPr="002D1716" w:rsidRDefault="00E5319C" w:rsidP="00E5319C">
            <w:pPr>
              <w:spacing w:beforeLines="50" w:before="156" w:line="312" w:lineRule="auto"/>
              <w:jc w:val="center"/>
              <w:rPr>
                <w:rFonts w:asciiTheme="minorEastAsia" w:eastAsiaTheme="minorEastAsia" w:hAnsiTheme="minorEastAsia"/>
                <w:kern w:val="0"/>
                <w:sz w:val="24"/>
                <w:szCs w:val="24"/>
                <w:lang w:val="en-GB" w:eastAsia="en-US"/>
              </w:rPr>
            </w:pPr>
            <w:r w:rsidRPr="002D1716">
              <w:rPr>
                <w:rFonts w:asciiTheme="minorEastAsia" w:eastAsiaTheme="minorEastAsia" w:hAnsiTheme="minorEastAsia" w:hint="eastAsia"/>
                <w:kern w:val="0"/>
                <w:sz w:val="24"/>
                <w:szCs w:val="24"/>
                <w:lang w:val="en-GB" w:eastAsia="en-US"/>
              </w:rPr>
              <w:t>交通</w:t>
            </w:r>
          </w:p>
        </w:tc>
        <w:tc>
          <w:tcPr>
            <w:tcW w:w="5041" w:type="dxa"/>
            <w:vAlign w:val="center"/>
          </w:tcPr>
          <w:p w14:paraId="7312BBA7" w14:textId="77777777" w:rsidR="00E5319C" w:rsidRPr="002D1716" w:rsidRDefault="00E5319C" w:rsidP="008704F9">
            <w:pPr>
              <w:rPr>
                <w:rFonts w:asciiTheme="minorEastAsia" w:eastAsiaTheme="minorEastAsia" w:hAnsiTheme="minorEastAsia"/>
                <w:kern w:val="0"/>
                <w:sz w:val="24"/>
                <w:szCs w:val="24"/>
                <w:lang w:val="en-GB"/>
              </w:rPr>
            </w:pPr>
            <w:r w:rsidRPr="002D1716">
              <w:rPr>
                <w:rFonts w:asciiTheme="minorEastAsia" w:eastAsiaTheme="minorEastAsia" w:hAnsiTheme="minorEastAsia" w:hint="eastAsia"/>
                <w:kern w:val="0"/>
                <w:sz w:val="24"/>
                <w:szCs w:val="24"/>
                <w:lang w:val="en-GB"/>
              </w:rPr>
              <w:t>包括因工作需要（外出开会、加班、外出联络等等）产生的市内交通费；</w:t>
            </w:r>
          </w:p>
          <w:p w14:paraId="30B5E311" w14:textId="77777777" w:rsidR="00E5319C" w:rsidRPr="002D1716" w:rsidRDefault="00E5319C" w:rsidP="008704F9">
            <w:pPr>
              <w:rPr>
                <w:rFonts w:asciiTheme="minorEastAsia" w:eastAsiaTheme="minorEastAsia" w:hAnsiTheme="minorEastAsia"/>
                <w:kern w:val="0"/>
                <w:sz w:val="24"/>
                <w:szCs w:val="24"/>
                <w:lang w:val="en-GB"/>
              </w:rPr>
            </w:pPr>
            <w:r w:rsidRPr="002D1716">
              <w:rPr>
                <w:rFonts w:asciiTheme="minorEastAsia" w:eastAsiaTheme="minorEastAsia" w:hAnsiTheme="minorEastAsia" w:hint="eastAsia"/>
                <w:kern w:val="0"/>
                <w:sz w:val="24"/>
                <w:szCs w:val="24"/>
                <w:lang w:val="en-GB"/>
              </w:rPr>
              <w:t>包括往返旅费、住宿费、餐费、出差补助；</w:t>
            </w:r>
          </w:p>
          <w:p w14:paraId="4CD4BE25" w14:textId="77777777" w:rsidR="00E5319C" w:rsidRPr="002D1716" w:rsidRDefault="00E5319C" w:rsidP="008704F9">
            <w:pPr>
              <w:rPr>
                <w:rFonts w:asciiTheme="minorEastAsia" w:eastAsiaTheme="minorEastAsia" w:hAnsiTheme="minorEastAsia"/>
                <w:kern w:val="0"/>
                <w:sz w:val="24"/>
                <w:szCs w:val="24"/>
                <w:lang w:val="en-GB"/>
              </w:rPr>
            </w:pPr>
            <w:proofErr w:type="spellStart"/>
            <w:r w:rsidRPr="002D1716">
              <w:rPr>
                <w:rFonts w:asciiTheme="minorEastAsia" w:eastAsiaTheme="minorEastAsia" w:hAnsiTheme="minorEastAsia" w:hint="eastAsia"/>
                <w:kern w:val="0"/>
                <w:sz w:val="24"/>
                <w:szCs w:val="24"/>
                <w:lang w:val="en-GB" w:eastAsia="en-US"/>
              </w:rPr>
              <w:t>工作所需通讯费用</w:t>
            </w:r>
            <w:proofErr w:type="spellEnd"/>
            <w:r w:rsidRPr="002D1716">
              <w:rPr>
                <w:rFonts w:asciiTheme="minorEastAsia" w:eastAsiaTheme="minorEastAsia" w:hAnsiTheme="minorEastAsia" w:hint="eastAsia"/>
                <w:kern w:val="0"/>
                <w:sz w:val="24"/>
                <w:szCs w:val="24"/>
                <w:lang w:val="en-GB"/>
              </w:rPr>
              <w:t>。</w:t>
            </w:r>
          </w:p>
        </w:tc>
      </w:tr>
      <w:tr w:rsidR="00E5319C" w:rsidRPr="002D1716" w14:paraId="08DFD442" w14:textId="77777777" w:rsidTr="008704F9">
        <w:trPr>
          <w:trHeight w:val="1077"/>
          <w:jc w:val="center"/>
        </w:trPr>
        <w:tc>
          <w:tcPr>
            <w:tcW w:w="661" w:type="dxa"/>
            <w:vAlign w:val="center"/>
          </w:tcPr>
          <w:p w14:paraId="50CB9E0F" w14:textId="77777777" w:rsidR="00E5319C" w:rsidRPr="002D1716" w:rsidRDefault="00E5319C" w:rsidP="00E5319C">
            <w:pPr>
              <w:pStyle w:val="ad"/>
              <w:numPr>
                <w:ilvl w:val="0"/>
                <w:numId w:val="45"/>
              </w:numPr>
              <w:spacing w:beforeLines="50" w:before="156" w:line="312" w:lineRule="auto"/>
              <w:ind w:firstLineChars="0"/>
              <w:jc w:val="center"/>
              <w:rPr>
                <w:rFonts w:asciiTheme="minorEastAsia" w:eastAsiaTheme="minorEastAsia" w:hAnsiTheme="minorEastAsia"/>
                <w:sz w:val="24"/>
                <w:szCs w:val="24"/>
              </w:rPr>
            </w:pPr>
          </w:p>
        </w:tc>
        <w:tc>
          <w:tcPr>
            <w:tcW w:w="2316" w:type="dxa"/>
            <w:vAlign w:val="center"/>
          </w:tcPr>
          <w:p w14:paraId="2E7B9924" w14:textId="77777777" w:rsidR="00E5319C" w:rsidRPr="002D1716" w:rsidRDefault="00E5319C" w:rsidP="00E5319C">
            <w:pPr>
              <w:spacing w:beforeLines="50" w:before="156" w:line="312" w:lineRule="auto"/>
              <w:jc w:val="center"/>
              <w:rPr>
                <w:rFonts w:asciiTheme="minorEastAsia" w:eastAsiaTheme="minorEastAsia" w:hAnsiTheme="minorEastAsia"/>
                <w:kern w:val="0"/>
                <w:sz w:val="24"/>
                <w:szCs w:val="24"/>
                <w:lang w:val="en-GB" w:eastAsia="en-US"/>
              </w:rPr>
            </w:pPr>
            <w:r w:rsidRPr="002D1716">
              <w:rPr>
                <w:rFonts w:asciiTheme="minorEastAsia" w:eastAsiaTheme="minorEastAsia" w:hAnsiTheme="minorEastAsia" w:hint="eastAsia"/>
                <w:kern w:val="0"/>
                <w:sz w:val="24"/>
                <w:szCs w:val="24"/>
                <w:lang w:val="en-GB" w:eastAsia="en-US"/>
              </w:rPr>
              <w:t>会议</w:t>
            </w:r>
          </w:p>
        </w:tc>
        <w:tc>
          <w:tcPr>
            <w:tcW w:w="5041" w:type="dxa"/>
            <w:vAlign w:val="center"/>
          </w:tcPr>
          <w:p w14:paraId="56AEBEF0" w14:textId="54242654" w:rsidR="00E5319C" w:rsidRPr="002D1716" w:rsidRDefault="00E5319C" w:rsidP="008704F9">
            <w:pPr>
              <w:rPr>
                <w:rFonts w:asciiTheme="minorEastAsia" w:eastAsiaTheme="minorEastAsia" w:hAnsiTheme="minorEastAsia"/>
                <w:kern w:val="0"/>
                <w:sz w:val="24"/>
                <w:szCs w:val="24"/>
                <w:lang w:val="en-GB"/>
              </w:rPr>
            </w:pPr>
            <w:r w:rsidRPr="002D1716">
              <w:rPr>
                <w:rFonts w:asciiTheme="minorEastAsia" w:eastAsiaTheme="minorEastAsia" w:hAnsiTheme="minorEastAsia" w:hint="eastAsia"/>
                <w:kern w:val="0"/>
                <w:sz w:val="24"/>
                <w:szCs w:val="24"/>
                <w:lang w:val="en-GB"/>
              </w:rPr>
              <w:t>由项目承担方</w:t>
            </w:r>
            <w:r w:rsidR="007700C2" w:rsidRPr="002D1716">
              <w:rPr>
                <w:rFonts w:asciiTheme="minorEastAsia" w:eastAsiaTheme="minorEastAsia" w:hAnsiTheme="minorEastAsia" w:hint="eastAsia"/>
                <w:kern w:val="0"/>
                <w:sz w:val="24"/>
                <w:szCs w:val="24"/>
                <w:lang w:val="en-GB"/>
              </w:rPr>
              <w:t>举办的</w:t>
            </w:r>
            <w:r w:rsidRPr="002D1716">
              <w:rPr>
                <w:rFonts w:asciiTheme="minorEastAsia" w:eastAsiaTheme="minorEastAsia" w:hAnsiTheme="minorEastAsia" w:hint="eastAsia"/>
                <w:kern w:val="0"/>
                <w:sz w:val="24"/>
                <w:szCs w:val="24"/>
                <w:lang w:val="en-GB"/>
              </w:rPr>
              <w:t>内部会议，包括评审会、报告讨论会、进展沟通会等（约</w:t>
            </w:r>
            <w:r w:rsidRPr="002D1716">
              <w:rPr>
                <w:rFonts w:asciiTheme="minorEastAsia" w:eastAsiaTheme="minorEastAsia" w:hAnsiTheme="minorEastAsia" w:hint="eastAsia"/>
                <w:kern w:val="0"/>
                <w:sz w:val="24"/>
                <w:szCs w:val="21"/>
                <w:lang w:val="en-GB"/>
              </w:rPr>
              <w:t>20人次，2天，5次</w:t>
            </w:r>
            <w:r w:rsidRPr="002D1716">
              <w:rPr>
                <w:rFonts w:asciiTheme="minorEastAsia" w:eastAsiaTheme="minorEastAsia" w:hAnsiTheme="minorEastAsia" w:hint="eastAsia"/>
                <w:kern w:val="0"/>
                <w:sz w:val="24"/>
                <w:szCs w:val="24"/>
                <w:lang w:val="en-GB"/>
              </w:rPr>
              <w:t>）</w:t>
            </w:r>
          </w:p>
        </w:tc>
      </w:tr>
      <w:tr w:rsidR="00E5319C" w:rsidRPr="002D1716" w14:paraId="6D797EF2" w14:textId="77777777" w:rsidTr="008704F9">
        <w:trPr>
          <w:jc w:val="center"/>
        </w:trPr>
        <w:tc>
          <w:tcPr>
            <w:tcW w:w="661" w:type="dxa"/>
            <w:vAlign w:val="center"/>
          </w:tcPr>
          <w:p w14:paraId="0DDE9E01" w14:textId="77777777" w:rsidR="00E5319C" w:rsidRPr="002D1716" w:rsidRDefault="00E5319C" w:rsidP="00E5319C">
            <w:pPr>
              <w:pStyle w:val="ad"/>
              <w:numPr>
                <w:ilvl w:val="0"/>
                <w:numId w:val="45"/>
              </w:numPr>
              <w:spacing w:beforeLines="50" w:before="156" w:line="312" w:lineRule="auto"/>
              <w:ind w:firstLineChars="0"/>
              <w:jc w:val="center"/>
              <w:rPr>
                <w:rFonts w:asciiTheme="minorEastAsia" w:eastAsiaTheme="minorEastAsia" w:hAnsiTheme="minorEastAsia"/>
                <w:sz w:val="24"/>
                <w:szCs w:val="24"/>
                <w:lang w:eastAsia="zh-CN"/>
              </w:rPr>
            </w:pPr>
          </w:p>
        </w:tc>
        <w:tc>
          <w:tcPr>
            <w:tcW w:w="2316" w:type="dxa"/>
            <w:vAlign w:val="center"/>
          </w:tcPr>
          <w:p w14:paraId="30603E6B" w14:textId="77777777" w:rsidR="00E5319C" w:rsidRPr="002D1716" w:rsidRDefault="00E5319C" w:rsidP="00E5319C">
            <w:pPr>
              <w:spacing w:beforeLines="50" w:before="156" w:line="312" w:lineRule="auto"/>
              <w:jc w:val="center"/>
              <w:rPr>
                <w:rFonts w:asciiTheme="minorEastAsia" w:eastAsiaTheme="minorEastAsia" w:hAnsiTheme="minorEastAsia"/>
                <w:kern w:val="0"/>
                <w:sz w:val="24"/>
                <w:szCs w:val="24"/>
                <w:lang w:val="en-GB" w:eastAsia="en-US"/>
              </w:rPr>
            </w:pPr>
            <w:r w:rsidRPr="002D1716">
              <w:rPr>
                <w:rFonts w:asciiTheme="minorEastAsia" w:eastAsiaTheme="minorEastAsia" w:hAnsiTheme="minorEastAsia" w:hint="eastAsia"/>
                <w:kern w:val="0"/>
                <w:sz w:val="24"/>
                <w:szCs w:val="24"/>
                <w:lang w:val="en-GB" w:eastAsia="en-US"/>
              </w:rPr>
              <w:t>办公用品采购</w:t>
            </w:r>
          </w:p>
        </w:tc>
        <w:tc>
          <w:tcPr>
            <w:tcW w:w="5041" w:type="dxa"/>
          </w:tcPr>
          <w:p w14:paraId="77474F3B" w14:textId="77777777" w:rsidR="00E5319C" w:rsidRPr="002D1716" w:rsidRDefault="00E5319C" w:rsidP="008704F9">
            <w:pPr>
              <w:rPr>
                <w:rFonts w:asciiTheme="minorEastAsia" w:eastAsiaTheme="minorEastAsia" w:hAnsiTheme="minorEastAsia"/>
                <w:kern w:val="0"/>
                <w:sz w:val="24"/>
                <w:szCs w:val="24"/>
                <w:lang w:val="en-GB"/>
              </w:rPr>
            </w:pPr>
            <w:r w:rsidRPr="002D1716">
              <w:rPr>
                <w:rFonts w:asciiTheme="minorEastAsia" w:eastAsiaTheme="minorEastAsia" w:hAnsiTheme="minorEastAsia" w:hint="eastAsia"/>
                <w:kern w:val="0"/>
                <w:sz w:val="24"/>
                <w:szCs w:val="24"/>
                <w:lang w:val="en-GB"/>
              </w:rPr>
              <w:t>购买项目工作期间所需办公用品；</w:t>
            </w:r>
          </w:p>
          <w:p w14:paraId="05B78BC4" w14:textId="77777777" w:rsidR="00E5319C" w:rsidRPr="002D1716" w:rsidRDefault="00E5319C" w:rsidP="008704F9">
            <w:pPr>
              <w:rPr>
                <w:rFonts w:asciiTheme="minorEastAsia" w:eastAsiaTheme="minorEastAsia" w:hAnsiTheme="minorEastAsia"/>
                <w:kern w:val="0"/>
                <w:sz w:val="24"/>
                <w:szCs w:val="24"/>
                <w:lang w:val="en-GB"/>
              </w:rPr>
            </w:pPr>
            <w:r w:rsidRPr="002D1716">
              <w:rPr>
                <w:rFonts w:asciiTheme="minorEastAsia" w:eastAsiaTheme="minorEastAsia" w:hAnsiTheme="minorEastAsia" w:hint="eastAsia"/>
                <w:kern w:val="0"/>
                <w:sz w:val="24"/>
                <w:szCs w:val="24"/>
                <w:lang w:val="en-GB"/>
              </w:rPr>
              <w:t>报告打印、复印、印刷资料制作费用。</w:t>
            </w:r>
          </w:p>
        </w:tc>
      </w:tr>
    </w:tbl>
    <w:p w14:paraId="4FAF2173" w14:textId="30F4F34B" w:rsidR="00436972" w:rsidRPr="002D1716" w:rsidRDefault="00436972" w:rsidP="006D686F">
      <w:pPr>
        <w:numPr>
          <w:ilvl w:val="0"/>
          <w:numId w:val="24"/>
        </w:numPr>
        <w:spacing w:beforeLines="50" w:before="156" w:line="360" w:lineRule="auto"/>
        <w:ind w:left="0" w:firstLineChars="200" w:firstLine="562"/>
        <w:rPr>
          <w:rFonts w:asciiTheme="minorEastAsia" w:eastAsiaTheme="minorEastAsia" w:hAnsiTheme="minorEastAsia"/>
          <w:b/>
          <w:bCs/>
          <w:sz w:val="28"/>
          <w:szCs w:val="28"/>
        </w:rPr>
      </w:pPr>
      <w:r w:rsidRPr="002D1716">
        <w:rPr>
          <w:rFonts w:asciiTheme="minorEastAsia" w:eastAsiaTheme="minorEastAsia" w:hAnsiTheme="minorEastAsia" w:hint="eastAsia"/>
          <w:b/>
          <w:bCs/>
          <w:sz w:val="28"/>
          <w:szCs w:val="28"/>
        </w:rPr>
        <w:t>项目实施机构提供的支持</w:t>
      </w:r>
    </w:p>
    <w:p w14:paraId="60407597" w14:textId="77777777" w:rsidR="00436972" w:rsidRPr="002D1716" w:rsidRDefault="00436972" w:rsidP="00436972">
      <w:pPr>
        <w:spacing w:line="360" w:lineRule="auto"/>
        <w:ind w:firstLineChars="200" w:firstLine="560"/>
        <w:rPr>
          <w:rFonts w:asciiTheme="minorEastAsia" w:eastAsiaTheme="minorEastAsia" w:hAnsiTheme="minorEastAsia"/>
          <w:bCs/>
          <w:sz w:val="28"/>
          <w:szCs w:val="28"/>
        </w:rPr>
      </w:pPr>
      <w:r w:rsidRPr="002D1716">
        <w:rPr>
          <w:rFonts w:asciiTheme="minorEastAsia" w:eastAsiaTheme="minorEastAsia" w:hAnsiTheme="minorEastAsia" w:hint="eastAsia"/>
          <w:bCs/>
          <w:sz w:val="28"/>
          <w:szCs w:val="28"/>
        </w:rPr>
        <w:t>1.提供前期相关项目成果；</w:t>
      </w:r>
    </w:p>
    <w:p w14:paraId="40264390" w14:textId="4B190F38" w:rsidR="00436972" w:rsidRPr="002D1716" w:rsidRDefault="00436972" w:rsidP="00436972">
      <w:pPr>
        <w:spacing w:line="360" w:lineRule="auto"/>
        <w:ind w:firstLineChars="200" w:firstLine="560"/>
        <w:rPr>
          <w:rFonts w:asciiTheme="minorEastAsia" w:eastAsiaTheme="minorEastAsia" w:hAnsiTheme="minorEastAsia"/>
          <w:bCs/>
          <w:sz w:val="28"/>
          <w:szCs w:val="28"/>
        </w:rPr>
      </w:pPr>
      <w:r w:rsidRPr="002D1716">
        <w:rPr>
          <w:rFonts w:asciiTheme="minorEastAsia" w:eastAsiaTheme="minorEastAsia" w:hAnsiTheme="minorEastAsia" w:hint="eastAsia"/>
          <w:bCs/>
          <w:sz w:val="28"/>
          <w:szCs w:val="28"/>
        </w:rPr>
        <w:t>2.就本子项目相关技术内容或成果与其他子项目承担单位或专家进行协调。</w:t>
      </w:r>
    </w:p>
    <w:p w14:paraId="21A46293" w14:textId="77777777" w:rsidR="00E004E6" w:rsidRPr="00855971" w:rsidRDefault="00E004E6" w:rsidP="006C066A">
      <w:pPr>
        <w:spacing w:line="360" w:lineRule="auto"/>
        <w:rPr>
          <w:rFonts w:asciiTheme="minorEastAsia" w:eastAsiaTheme="minorEastAsia" w:hAnsiTheme="minorEastAsia"/>
          <w:kern w:val="0"/>
          <w:sz w:val="28"/>
          <w:szCs w:val="28"/>
        </w:rPr>
      </w:pPr>
    </w:p>
    <w:sectPr w:rsidR="00E004E6" w:rsidRPr="00855971" w:rsidSect="00A21A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AACF7" w14:textId="77777777" w:rsidR="00D32A15" w:rsidRDefault="00D32A15">
      <w:r>
        <w:separator/>
      </w:r>
    </w:p>
  </w:endnote>
  <w:endnote w:type="continuationSeparator" w:id="0">
    <w:p w14:paraId="351697C0" w14:textId="77777777" w:rsidR="00D32A15" w:rsidRDefault="00D3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83815"/>
      <w:docPartObj>
        <w:docPartGallery w:val="Page Numbers (Bottom of Page)"/>
        <w:docPartUnique/>
      </w:docPartObj>
    </w:sdtPr>
    <w:sdtEndPr/>
    <w:sdtContent>
      <w:p w14:paraId="39DADDA4" w14:textId="5DB9BB4E" w:rsidR="003D6BD1" w:rsidRDefault="003D6BD1">
        <w:pPr>
          <w:pStyle w:val="a3"/>
          <w:jc w:val="center"/>
        </w:pPr>
        <w:r>
          <w:fldChar w:fldCharType="begin"/>
        </w:r>
        <w:r>
          <w:instrText>PAGE   \* MERGEFORMAT</w:instrText>
        </w:r>
        <w:r>
          <w:fldChar w:fldCharType="separate"/>
        </w:r>
        <w:r w:rsidR="00A83774" w:rsidRPr="00A83774">
          <w:rPr>
            <w:noProof/>
            <w:lang w:val="zh-CN"/>
          </w:rPr>
          <w:t>1</w:t>
        </w:r>
        <w:r>
          <w:fldChar w:fldCharType="end"/>
        </w:r>
      </w:p>
    </w:sdtContent>
  </w:sdt>
  <w:p w14:paraId="1C75A543" w14:textId="77777777" w:rsidR="003D6BD1" w:rsidRDefault="003D6BD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7D1A6" w14:textId="77777777" w:rsidR="00D32A15" w:rsidRDefault="00D32A15">
      <w:r>
        <w:separator/>
      </w:r>
    </w:p>
  </w:footnote>
  <w:footnote w:type="continuationSeparator" w:id="0">
    <w:p w14:paraId="7E1101CA" w14:textId="77777777" w:rsidR="00D32A15" w:rsidRDefault="00D32A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0C6"/>
    <w:multiLevelType w:val="hybridMultilevel"/>
    <w:tmpl w:val="D730CB9A"/>
    <w:lvl w:ilvl="0" w:tplc="70E2F4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AD66B8"/>
    <w:multiLevelType w:val="hybridMultilevel"/>
    <w:tmpl w:val="01C676BC"/>
    <w:lvl w:ilvl="0" w:tplc="B5505350">
      <w:start w:val="1"/>
      <w:numFmt w:val="japaneseCounting"/>
      <w:lvlText w:val="%1、"/>
      <w:lvlJc w:val="left"/>
      <w:pPr>
        <w:tabs>
          <w:tab w:val="num" w:pos="0"/>
        </w:tabs>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06133EC1"/>
    <w:multiLevelType w:val="hybridMultilevel"/>
    <w:tmpl w:val="C302D3F6"/>
    <w:lvl w:ilvl="0" w:tplc="04090011">
      <w:start w:val="1"/>
      <w:numFmt w:val="decimal"/>
      <w:lvlText w:val="%1)"/>
      <w:lvlJc w:val="left"/>
      <w:pPr>
        <w:ind w:left="1563" w:hanging="420"/>
      </w:pPr>
    </w:lvl>
    <w:lvl w:ilvl="1" w:tplc="04090019">
      <w:start w:val="1"/>
      <w:numFmt w:val="lowerLetter"/>
      <w:lvlText w:val="%2)"/>
      <w:lvlJc w:val="left"/>
      <w:pPr>
        <w:ind w:left="1983" w:hanging="420"/>
      </w:pPr>
    </w:lvl>
    <w:lvl w:ilvl="2" w:tplc="0409001B" w:tentative="1">
      <w:start w:val="1"/>
      <w:numFmt w:val="lowerRoman"/>
      <w:lvlText w:val="%3."/>
      <w:lvlJc w:val="right"/>
      <w:pPr>
        <w:ind w:left="2403" w:hanging="420"/>
      </w:pPr>
    </w:lvl>
    <w:lvl w:ilvl="3" w:tplc="0409000F" w:tentative="1">
      <w:start w:val="1"/>
      <w:numFmt w:val="decimal"/>
      <w:lvlText w:val="%4."/>
      <w:lvlJc w:val="left"/>
      <w:pPr>
        <w:ind w:left="2823" w:hanging="420"/>
      </w:pPr>
    </w:lvl>
    <w:lvl w:ilvl="4" w:tplc="04090019" w:tentative="1">
      <w:start w:val="1"/>
      <w:numFmt w:val="lowerLetter"/>
      <w:lvlText w:val="%5)"/>
      <w:lvlJc w:val="left"/>
      <w:pPr>
        <w:ind w:left="3243" w:hanging="420"/>
      </w:pPr>
    </w:lvl>
    <w:lvl w:ilvl="5" w:tplc="0409001B" w:tentative="1">
      <w:start w:val="1"/>
      <w:numFmt w:val="lowerRoman"/>
      <w:lvlText w:val="%6."/>
      <w:lvlJc w:val="right"/>
      <w:pPr>
        <w:ind w:left="3663" w:hanging="420"/>
      </w:pPr>
    </w:lvl>
    <w:lvl w:ilvl="6" w:tplc="0409000F" w:tentative="1">
      <w:start w:val="1"/>
      <w:numFmt w:val="decimal"/>
      <w:lvlText w:val="%7."/>
      <w:lvlJc w:val="left"/>
      <w:pPr>
        <w:ind w:left="4083" w:hanging="420"/>
      </w:pPr>
    </w:lvl>
    <w:lvl w:ilvl="7" w:tplc="04090019" w:tentative="1">
      <w:start w:val="1"/>
      <w:numFmt w:val="lowerLetter"/>
      <w:lvlText w:val="%8)"/>
      <w:lvlJc w:val="left"/>
      <w:pPr>
        <w:ind w:left="4503" w:hanging="420"/>
      </w:pPr>
    </w:lvl>
    <w:lvl w:ilvl="8" w:tplc="0409001B" w:tentative="1">
      <w:start w:val="1"/>
      <w:numFmt w:val="lowerRoman"/>
      <w:lvlText w:val="%9."/>
      <w:lvlJc w:val="right"/>
      <w:pPr>
        <w:ind w:left="4923" w:hanging="420"/>
      </w:pPr>
    </w:lvl>
  </w:abstractNum>
  <w:abstractNum w:abstractNumId="3">
    <w:nsid w:val="074B6AE2"/>
    <w:multiLevelType w:val="hybridMultilevel"/>
    <w:tmpl w:val="3D6E30E0"/>
    <w:lvl w:ilvl="0" w:tplc="C06C7DF6">
      <w:start w:val="1"/>
      <w:numFmt w:val="japaneseCounting"/>
      <w:lvlText w:val="%1、"/>
      <w:lvlJc w:val="left"/>
      <w:pPr>
        <w:tabs>
          <w:tab w:val="num" w:pos="1275"/>
        </w:tabs>
        <w:ind w:left="1275" w:hanging="720"/>
      </w:pPr>
      <w:rPr>
        <w:rFonts w:hint="eastAsia"/>
      </w:rPr>
    </w:lvl>
    <w:lvl w:ilvl="1" w:tplc="ECA4D432" w:tentative="1">
      <w:start w:val="1"/>
      <w:numFmt w:val="lowerLetter"/>
      <w:lvlText w:val="%2)"/>
      <w:lvlJc w:val="left"/>
      <w:pPr>
        <w:tabs>
          <w:tab w:val="num" w:pos="1395"/>
        </w:tabs>
        <w:ind w:left="1395" w:hanging="420"/>
      </w:pPr>
    </w:lvl>
    <w:lvl w:ilvl="2" w:tplc="3EF6CF8A" w:tentative="1">
      <w:start w:val="1"/>
      <w:numFmt w:val="lowerRoman"/>
      <w:lvlText w:val="%3."/>
      <w:lvlJc w:val="right"/>
      <w:pPr>
        <w:tabs>
          <w:tab w:val="num" w:pos="1815"/>
        </w:tabs>
        <w:ind w:left="1815" w:hanging="420"/>
      </w:pPr>
    </w:lvl>
    <w:lvl w:ilvl="3" w:tplc="64CED2BE" w:tentative="1">
      <w:start w:val="1"/>
      <w:numFmt w:val="decimal"/>
      <w:lvlText w:val="%4."/>
      <w:lvlJc w:val="left"/>
      <w:pPr>
        <w:tabs>
          <w:tab w:val="num" w:pos="2235"/>
        </w:tabs>
        <w:ind w:left="2235" w:hanging="420"/>
      </w:pPr>
    </w:lvl>
    <w:lvl w:ilvl="4" w:tplc="4B9CFA6A" w:tentative="1">
      <w:start w:val="1"/>
      <w:numFmt w:val="lowerLetter"/>
      <w:lvlText w:val="%5)"/>
      <w:lvlJc w:val="left"/>
      <w:pPr>
        <w:tabs>
          <w:tab w:val="num" w:pos="2655"/>
        </w:tabs>
        <w:ind w:left="2655" w:hanging="420"/>
      </w:pPr>
    </w:lvl>
    <w:lvl w:ilvl="5" w:tplc="6F523942" w:tentative="1">
      <w:start w:val="1"/>
      <w:numFmt w:val="lowerRoman"/>
      <w:lvlText w:val="%6."/>
      <w:lvlJc w:val="right"/>
      <w:pPr>
        <w:tabs>
          <w:tab w:val="num" w:pos="3075"/>
        </w:tabs>
        <w:ind w:left="3075" w:hanging="420"/>
      </w:pPr>
    </w:lvl>
    <w:lvl w:ilvl="6" w:tplc="FB685306" w:tentative="1">
      <w:start w:val="1"/>
      <w:numFmt w:val="decimal"/>
      <w:lvlText w:val="%7."/>
      <w:lvlJc w:val="left"/>
      <w:pPr>
        <w:tabs>
          <w:tab w:val="num" w:pos="3495"/>
        </w:tabs>
        <w:ind w:left="3495" w:hanging="420"/>
      </w:pPr>
    </w:lvl>
    <w:lvl w:ilvl="7" w:tplc="9FEC980A" w:tentative="1">
      <w:start w:val="1"/>
      <w:numFmt w:val="lowerLetter"/>
      <w:lvlText w:val="%8)"/>
      <w:lvlJc w:val="left"/>
      <w:pPr>
        <w:tabs>
          <w:tab w:val="num" w:pos="3915"/>
        </w:tabs>
        <w:ind w:left="3915" w:hanging="420"/>
      </w:pPr>
    </w:lvl>
    <w:lvl w:ilvl="8" w:tplc="2A9E35B6" w:tentative="1">
      <w:start w:val="1"/>
      <w:numFmt w:val="lowerRoman"/>
      <w:lvlText w:val="%9."/>
      <w:lvlJc w:val="right"/>
      <w:pPr>
        <w:tabs>
          <w:tab w:val="num" w:pos="4335"/>
        </w:tabs>
        <w:ind w:left="4335" w:hanging="420"/>
      </w:pPr>
    </w:lvl>
  </w:abstractNum>
  <w:abstractNum w:abstractNumId="4">
    <w:nsid w:val="0B515B95"/>
    <w:multiLevelType w:val="hybridMultilevel"/>
    <w:tmpl w:val="029444FE"/>
    <w:lvl w:ilvl="0" w:tplc="69069A1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0E1D19BD"/>
    <w:multiLevelType w:val="hybridMultilevel"/>
    <w:tmpl w:val="39247CF6"/>
    <w:lvl w:ilvl="0" w:tplc="10DC3A98">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06A7481"/>
    <w:multiLevelType w:val="hybridMultilevel"/>
    <w:tmpl w:val="799CFCE8"/>
    <w:lvl w:ilvl="0" w:tplc="5C9EABD8">
      <w:start w:val="1"/>
      <w:numFmt w:val="decimal"/>
      <w:lvlText w:val="%1)"/>
      <w:lvlJc w:val="left"/>
      <w:pPr>
        <w:ind w:left="360" w:hanging="360"/>
      </w:pPr>
      <w:rPr>
        <w:rFonts w:eastAsia="宋体"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1DB4217"/>
    <w:multiLevelType w:val="multilevel"/>
    <w:tmpl w:val="27123D86"/>
    <w:lvl w:ilvl="0">
      <w:start w:val="1"/>
      <w:numFmt w:val="decimal"/>
      <w:lvlText w:val="%1、"/>
      <w:lvlJc w:val="left"/>
      <w:pPr>
        <w:tabs>
          <w:tab w:val="num" w:pos="1289"/>
        </w:tabs>
        <w:ind w:left="285" w:firstLine="284"/>
      </w:pPr>
      <w:rPr>
        <w:rFonts w:hint="eastAsia"/>
      </w:rPr>
    </w:lvl>
    <w:lvl w:ilvl="1">
      <w:start w:val="1"/>
      <w:numFmt w:val="lowerLetter"/>
      <w:lvlText w:val="%2)"/>
      <w:lvlJc w:val="left"/>
      <w:pPr>
        <w:tabs>
          <w:tab w:val="num" w:pos="1125"/>
        </w:tabs>
        <w:ind w:left="1125" w:hanging="420"/>
      </w:pPr>
    </w:lvl>
    <w:lvl w:ilvl="2">
      <w:start w:val="1"/>
      <w:numFmt w:val="lowerRoman"/>
      <w:lvlText w:val="%3."/>
      <w:lvlJc w:val="right"/>
      <w:pPr>
        <w:tabs>
          <w:tab w:val="num" w:pos="1545"/>
        </w:tabs>
        <w:ind w:left="1545" w:hanging="420"/>
      </w:pPr>
    </w:lvl>
    <w:lvl w:ilvl="3">
      <w:start w:val="1"/>
      <w:numFmt w:val="decimal"/>
      <w:lvlText w:val="%4."/>
      <w:lvlJc w:val="left"/>
      <w:pPr>
        <w:tabs>
          <w:tab w:val="num" w:pos="1965"/>
        </w:tabs>
        <w:ind w:left="1965" w:hanging="420"/>
      </w:pPr>
    </w:lvl>
    <w:lvl w:ilvl="4">
      <w:start w:val="1"/>
      <w:numFmt w:val="lowerLetter"/>
      <w:lvlText w:val="%5)"/>
      <w:lvlJc w:val="left"/>
      <w:pPr>
        <w:tabs>
          <w:tab w:val="num" w:pos="2385"/>
        </w:tabs>
        <w:ind w:left="2385" w:hanging="420"/>
      </w:pPr>
    </w:lvl>
    <w:lvl w:ilvl="5">
      <w:start w:val="1"/>
      <w:numFmt w:val="lowerRoman"/>
      <w:lvlText w:val="%6."/>
      <w:lvlJc w:val="right"/>
      <w:pPr>
        <w:tabs>
          <w:tab w:val="num" w:pos="2805"/>
        </w:tabs>
        <w:ind w:left="2805" w:hanging="420"/>
      </w:pPr>
    </w:lvl>
    <w:lvl w:ilvl="6">
      <w:start w:val="1"/>
      <w:numFmt w:val="decimal"/>
      <w:lvlText w:val="%7."/>
      <w:lvlJc w:val="left"/>
      <w:pPr>
        <w:tabs>
          <w:tab w:val="num" w:pos="3225"/>
        </w:tabs>
        <w:ind w:left="3225" w:hanging="420"/>
      </w:pPr>
    </w:lvl>
    <w:lvl w:ilvl="7">
      <w:start w:val="1"/>
      <w:numFmt w:val="lowerLetter"/>
      <w:lvlText w:val="%8)"/>
      <w:lvlJc w:val="left"/>
      <w:pPr>
        <w:tabs>
          <w:tab w:val="num" w:pos="3645"/>
        </w:tabs>
        <w:ind w:left="3645" w:hanging="420"/>
      </w:pPr>
    </w:lvl>
    <w:lvl w:ilvl="8">
      <w:start w:val="1"/>
      <w:numFmt w:val="lowerRoman"/>
      <w:lvlText w:val="%9."/>
      <w:lvlJc w:val="right"/>
      <w:pPr>
        <w:tabs>
          <w:tab w:val="num" w:pos="4065"/>
        </w:tabs>
        <w:ind w:left="4065" w:hanging="420"/>
      </w:pPr>
    </w:lvl>
  </w:abstractNum>
  <w:abstractNum w:abstractNumId="8">
    <w:nsid w:val="17056212"/>
    <w:multiLevelType w:val="hybridMultilevel"/>
    <w:tmpl w:val="46606288"/>
    <w:lvl w:ilvl="0" w:tplc="10DC3A98">
      <w:start w:val="1"/>
      <w:numFmt w:val="decimal"/>
      <w:lvlText w:val="%1."/>
      <w:lvlJc w:val="center"/>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19643570"/>
    <w:multiLevelType w:val="hybridMultilevel"/>
    <w:tmpl w:val="04C2DBA8"/>
    <w:lvl w:ilvl="0" w:tplc="B490ABEC">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1CDC59EC"/>
    <w:multiLevelType w:val="hybridMultilevel"/>
    <w:tmpl w:val="28B4E316"/>
    <w:lvl w:ilvl="0" w:tplc="C708F70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D324D9A"/>
    <w:multiLevelType w:val="hybridMultilevel"/>
    <w:tmpl w:val="CA34E7FC"/>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1F083E08"/>
    <w:multiLevelType w:val="hybridMultilevel"/>
    <w:tmpl w:val="D7461E20"/>
    <w:lvl w:ilvl="0" w:tplc="089EDEDE">
      <w:start w:val="1"/>
      <w:numFmt w:val="decimal"/>
      <w:lvlText w:val="%1)"/>
      <w:lvlJc w:val="left"/>
      <w:pPr>
        <w:ind w:left="360" w:hanging="360"/>
      </w:pPr>
      <w:rPr>
        <w:rFonts w:eastAsia="宋体"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0010F6D"/>
    <w:multiLevelType w:val="hybridMultilevel"/>
    <w:tmpl w:val="615A29E6"/>
    <w:lvl w:ilvl="0" w:tplc="70E2F4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45F7880"/>
    <w:multiLevelType w:val="hybridMultilevel"/>
    <w:tmpl w:val="306A9A54"/>
    <w:lvl w:ilvl="0" w:tplc="B9AC7D88">
      <w:start w:val="1"/>
      <w:numFmt w:val="decimal"/>
      <w:lvlText w:val="%1)"/>
      <w:lvlJc w:val="left"/>
      <w:pPr>
        <w:ind w:left="360" w:hanging="360"/>
      </w:pPr>
      <w:rPr>
        <w:rFonts w:eastAsia="宋体"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5BB24DF"/>
    <w:multiLevelType w:val="hybridMultilevel"/>
    <w:tmpl w:val="5C5839A4"/>
    <w:lvl w:ilvl="0" w:tplc="243A2FC4">
      <w:start w:val="1"/>
      <w:numFmt w:val="decimal"/>
      <w:lvlText w:val="%1)"/>
      <w:lvlJc w:val="left"/>
      <w:pPr>
        <w:ind w:left="360" w:hanging="360"/>
      </w:pPr>
      <w:rPr>
        <w:rFonts w:eastAsia="宋体"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C9B6CDC"/>
    <w:multiLevelType w:val="singleLevel"/>
    <w:tmpl w:val="F4B0C28C"/>
    <w:lvl w:ilvl="0">
      <w:start w:val="1"/>
      <w:numFmt w:val="decimal"/>
      <w:lvlText w:val="%1、"/>
      <w:lvlJc w:val="left"/>
      <w:pPr>
        <w:tabs>
          <w:tab w:val="num" w:pos="810"/>
        </w:tabs>
        <w:ind w:left="810" w:hanging="390"/>
      </w:pPr>
      <w:rPr>
        <w:rFonts w:ascii="宋体" w:eastAsia="宋体" w:hint="eastAsia"/>
      </w:rPr>
    </w:lvl>
  </w:abstractNum>
  <w:abstractNum w:abstractNumId="17">
    <w:nsid w:val="2D555D54"/>
    <w:multiLevelType w:val="hybridMultilevel"/>
    <w:tmpl w:val="04C2DBA8"/>
    <w:lvl w:ilvl="0" w:tplc="B490ABEC">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2E5A674A"/>
    <w:multiLevelType w:val="hybridMultilevel"/>
    <w:tmpl w:val="B52013CA"/>
    <w:lvl w:ilvl="0" w:tplc="9A041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37F4932"/>
    <w:multiLevelType w:val="hybridMultilevel"/>
    <w:tmpl w:val="8BEC5F74"/>
    <w:lvl w:ilvl="0" w:tplc="ED206C70">
      <w:start w:val="1"/>
      <w:numFmt w:val="decimal"/>
      <w:lvlText w:val="%1)"/>
      <w:lvlJc w:val="left"/>
      <w:pPr>
        <w:ind w:left="1563" w:hanging="420"/>
      </w:pPr>
      <w:rPr>
        <w:rFonts w:hint="eastAsia"/>
      </w:rPr>
    </w:lvl>
    <w:lvl w:ilvl="1" w:tplc="04090019">
      <w:start w:val="1"/>
      <w:numFmt w:val="lowerLetter"/>
      <w:lvlText w:val="%2)"/>
      <w:lvlJc w:val="left"/>
      <w:pPr>
        <w:ind w:left="1983" w:hanging="420"/>
      </w:pPr>
    </w:lvl>
    <w:lvl w:ilvl="2" w:tplc="0409001B" w:tentative="1">
      <w:start w:val="1"/>
      <w:numFmt w:val="lowerRoman"/>
      <w:lvlText w:val="%3."/>
      <w:lvlJc w:val="right"/>
      <w:pPr>
        <w:ind w:left="2403" w:hanging="420"/>
      </w:pPr>
    </w:lvl>
    <w:lvl w:ilvl="3" w:tplc="0409000F" w:tentative="1">
      <w:start w:val="1"/>
      <w:numFmt w:val="decimal"/>
      <w:lvlText w:val="%4."/>
      <w:lvlJc w:val="left"/>
      <w:pPr>
        <w:ind w:left="2823" w:hanging="420"/>
      </w:pPr>
    </w:lvl>
    <w:lvl w:ilvl="4" w:tplc="04090019" w:tentative="1">
      <w:start w:val="1"/>
      <w:numFmt w:val="lowerLetter"/>
      <w:lvlText w:val="%5)"/>
      <w:lvlJc w:val="left"/>
      <w:pPr>
        <w:ind w:left="3243" w:hanging="420"/>
      </w:pPr>
    </w:lvl>
    <w:lvl w:ilvl="5" w:tplc="0409001B" w:tentative="1">
      <w:start w:val="1"/>
      <w:numFmt w:val="lowerRoman"/>
      <w:lvlText w:val="%6."/>
      <w:lvlJc w:val="right"/>
      <w:pPr>
        <w:ind w:left="3663" w:hanging="420"/>
      </w:pPr>
    </w:lvl>
    <w:lvl w:ilvl="6" w:tplc="0409000F" w:tentative="1">
      <w:start w:val="1"/>
      <w:numFmt w:val="decimal"/>
      <w:lvlText w:val="%7."/>
      <w:lvlJc w:val="left"/>
      <w:pPr>
        <w:ind w:left="4083" w:hanging="420"/>
      </w:pPr>
    </w:lvl>
    <w:lvl w:ilvl="7" w:tplc="04090019" w:tentative="1">
      <w:start w:val="1"/>
      <w:numFmt w:val="lowerLetter"/>
      <w:lvlText w:val="%8)"/>
      <w:lvlJc w:val="left"/>
      <w:pPr>
        <w:ind w:left="4503" w:hanging="420"/>
      </w:pPr>
    </w:lvl>
    <w:lvl w:ilvl="8" w:tplc="0409001B" w:tentative="1">
      <w:start w:val="1"/>
      <w:numFmt w:val="lowerRoman"/>
      <w:lvlText w:val="%9."/>
      <w:lvlJc w:val="right"/>
      <w:pPr>
        <w:ind w:left="4923" w:hanging="420"/>
      </w:pPr>
    </w:lvl>
  </w:abstractNum>
  <w:abstractNum w:abstractNumId="20">
    <w:nsid w:val="34CD507A"/>
    <w:multiLevelType w:val="hybridMultilevel"/>
    <w:tmpl w:val="24F418E6"/>
    <w:lvl w:ilvl="0" w:tplc="BEE4B33A">
      <w:start w:val="3"/>
      <w:numFmt w:val="decimal"/>
      <w:lvlText w:val="%1、"/>
      <w:lvlJc w:val="left"/>
      <w:pPr>
        <w:ind w:left="720" w:hanging="720"/>
      </w:pPr>
      <w:rPr>
        <w:rFonts w:asci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A877B30"/>
    <w:multiLevelType w:val="hybridMultilevel"/>
    <w:tmpl w:val="4116349E"/>
    <w:lvl w:ilvl="0" w:tplc="04090017">
      <w:start w:val="1"/>
      <w:numFmt w:val="chineseCountingThousand"/>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2">
    <w:nsid w:val="3ABB489B"/>
    <w:multiLevelType w:val="hybridMultilevel"/>
    <w:tmpl w:val="5A20FD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D936737"/>
    <w:multiLevelType w:val="multilevel"/>
    <w:tmpl w:val="60D2AEAA"/>
    <w:lvl w:ilvl="0">
      <w:start w:val="2"/>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4">
    <w:nsid w:val="3E4109B5"/>
    <w:multiLevelType w:val="hybridMultilevel"/>
    <w:tmpl w:val="0F50CDD6"/>
    <w:lvl w:ilvl="0" w:tplc="04090011">
      <w:start w:val="1"/>
      <w:numFmt w:val="decimal"/>
      <w:lvlText w:val="%1)"/>
      <w:lvlJc w:val="left"/>
      <w:pPr>
        <w:ind w:left="1563" w:hanging="420"/>
      </w:pPr>
    </w:lvl>
    <w:lvl w:ilvl="1" w:tplc="04090019">
      <w:start w:val="1"/>
      <w:numFmt w:val="lowerLetter"/>
      <w:lvlText w:val="%2)"/>
      <w:lvlJc w:val="left"/>
      <w:pPr>
        <w:ind w:left="1983" w:hanging="420"/>
      </w:pPr>
    </w:lvl>
    <w:lvl w:ilvl="2" w:tplc="0409001B" w:tentative="1">
      <w:start w:val="1"/>
      <w:numFmt w:val="lowerRoman"/>
      <w:lvlText w:val="%3."/>
      <w:lvlJc w:val="right"/>
      <w:pPr>
        <w:ind w:left="2403" w:hanging="420"/>
      </w:pPr>
    </w:lvl>
    <w:lvl w:ilvl="3" w:tplc="0409000F" w:tentative="1">
      <w:start w:val="1"/>
      <w:numFmt w:val="decimal"/>
      <w:lvlText w:val="%4."/>
      <w:lvlJc w:val="left"/>
      <w:pPr>
        <w:ind w:left="2823" w:hanging="420"/>
      </w:pPr>
    </w:lvl>
    <w:lvl w:ilvl="4" w:tplc="04090019" w:tentative="1">
      <w:start w:val="1"/>
      <w:numFmt w:val="lowerLetter"/>
      <w:lvlText w:val="%5)"/>
      <w:lvlJc w:val="left"/>
      <w:pPr>
        <w:ind w:left="3243" w:hanging="420"/>
      </w:pPr>
    </w:lvl>
    <w:lvl w:ilvl="5" w:tplc="0409001B" w:tentative="1">
      <w:start w:val="1"/>
      <w:numFmt w:val="lowerRoman"/>
      <w:lvlText w:val="%6."/>
      <w:lvlJc w:val="right"/>
      <w:pPr>
        <w:ind w:left="3663" w:hanging="420"/>
      </w:pPr>
    </w:lvl>
    <w:lvl w:ilvl="6" w:tplc="0409000F" w:tentative="1">
      <w:start w:val="1"/>
      <w:numFmt w:val="decimal"/>
      <w:lvlText w:val="%7."/>
      <w:lvlJc w:val="left"/>
      <w:pPr>
        <w:ind w:left="4083" w:hanging="420"/>
      </w:pPr>
    </w:lvl>
    <w:lvl w:ilvl="7" w:tplc="04090019" w:tentative="1">
      <w:start w:val="1"/>
      <w:numFmt w:val="lowerLetter"/>
      <w:lvlText w:val="%8)"/>
      <w:lvlJc w:val="left"/>
      <w:pPr>
        <w:ind w:left="4503" w:hanging="420"/>
      </w:pPr>
    </w:lvl>
    <w:lvl w:ilvl="8" w:tplc="0409001B" w:tentative="1">
      <w:start w:val="1"/>
      <w:numFmt w:val="lowerRoman"/>
      <w:lvlText w:val="%9."/>
      <w:lvlJc w:val="right"/>
      <w:pPr>
        <w:ind w:left="4923" w:hanging="420"/>
      </w:pPr>
    </w:lvl>
  </w:abstractNum>
  <w:abstractNum w:abstractNumId="25">
    <w:nsid w:val="3F986824"/>
    <w:multiLevelType w:val="hybridMultilevel"/>
    <w:tmpl w:val="D1509302"/>
    <w:lvl w:ilvl="0" w:tplc="46F6D8A8">
      <w:start w:val="1"/>
      <w:numFmt w:val="japaneseCounting"/>
      <w:lvlText w:val="%1、"/>
      <w:lvlJc w:val="left"/>
      <w:pPr>
        <w:tabs>
          <w:tab w:val="num" w:pos="720"/>
        </w:tabs>
        <w:ind w:left="720" w:hanging="720"/>
      </w:pPr>
      <w:rPr>
        <w:rFonts w:hint="eastAsia"/>
        <w:lang w:val="en-US"/>
      </w:rPr>
    </w:lvl>
    <w:lvl w:ilvl="1" w:tplc="B01A50A4">
      <w:start w:val="1"/>
      <w:numFmt w:val="decimal"/>
      <w:lvlText w:val="%2、"/>
      <w:lvlJc w:val="left"/>
      <w:pPr>
        <w:tabs>
          <w:tab w:val="num" w:pos="1140"/>
        </w:tabs>
        <w:ind w:left="136" w:firstLine="284"/>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0B06473"/>
    <w:multiLevelType w:val="hybridMultilevel"/>
    <w:tmpl w:val="1318CB14"/>
    <w:lvl w:ilvl="0" w:tplc="B0B0E660">
      <w:start w:val="1"/>
      <w:numFmt w:val="decimal"/>
      <w:lvlText w:val="%1)"/>
      <w:lvlJc w:val="left"/>
      <w:pPr>
        <w:ind w:left="360" w:hanging="360"/>
      </w:pPr>
      <w:rPr>
        <w:rFonts w:eastAsia="宋体"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15B78E9"/>
    <w:multiLevelType w:val="hybridMultilevel"/>
    <w:tmpl w:val="1E421FF2"/>
    <w:lvl w:ilvl="0" w:tplc="D8C827B2">
      <w:start w:val="3"/>
      <w:numFmt w:val="decimal"/>
      <w:lvlText w:val="%1）"/>
      <w:lvlJc w:val="left"/>
      <w:pPr>
        <w:ind w:left="1275" w:hanging="720"/>
      </w:pPr>
      <w:rPr>
        <w:rFonts w:hint="default"/>
        <w:u w:val="none"/>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8">
    <w:nsid w:val="44512B60"/>
    <w:multiLevelType w:val="hybridMultilevel"/>
    <w:tmpl w:val="8ECA586E"/>
    <w:lvl w:ilvl="0" w:tplc="314EE714">
      <w:start w:val="1"/>
      <w:numFmt w:val="decimal"/>
      <w:lvlText w:val="%1）"/>
      <w:lvlJc w:val="left"/>
      <w:pPr>
        <w:ind w:left="2030" w:hanging="720"/>
      </w:pPr>
      <w:rPr>
        <w:rFonts w:hint="default"/>
      </w:rPr>
    </w:lvl>
    <w:lvl w:ilvl="1" w:tplc="04090019" w:tentative="1">
      <w:start w:val="1"/>
      <w:numFmt w:val="lowerLetter"/>
      <w:lvlText w:val="%2)"/>
      <w:lvlJc w:val="left"/>
      <w:pPr>
        <w:ind w:left="2150" w:hanging="420"/>
      </w:pPr>
    </w:lvl>
    <w:lvl w:ilvl="2" w:tplc="0409001B" w:tentative="1">
      <w:start w:val="1"/>
      <w:numFmt w:val="lowerRoman"/>
      <w:lvlText w:val="%3."/>
      <w:lvlJc w:val="right"/>
      <w:pPr>
        <w:ind w:left="2570" w:hanging="420"/>
      </w:pPr>
    </w:lvl>
    <w:lvl w:ilvl="3" w:tplc="0409000F" w:tentative="1">
      <w:start w:val="1"/>
      <w:numFmt w:val="decimal"/>
      <w:lvlText w:val="%4."/>
      <w:lvlJc w:val="left"/>
      <w:pPr>
        <w:ind w:left="2990" w:hanging="420"/>
      </w:pPr>
    </w:lvl>
    <w:lvl w:ilvl="4" w:tplc="04090019" w:tentative="1">
      <w:start w:val="1"/>
      <w:numFmt w:val="lowerLetter"/>
      <w:lvlText w:val="%5)"/>
      <w:lvlJc w:val="left"/>
      <w:pPr>
        <w:ind w:left="3410" w:hanging="420"/>
      </w:pPr>
    </w:lvl>
    <w:lvl w:ilvl="5" w:tplc="0409001B" w:tentative="1">
      <w:start w:val="1"/>
      <w:numFmt w:val="lowerRoman"/>
      <w:lvlText w:val="%6."/>
      <w:lvlJc w:val="right"/>
      <w:pPr>
        <w:ind w:left="3830" w:hanging="420"/>
      </w:pPr>
    </w:lvl>
    <w:lvl w:ilvl="6" w:tplc="0409000F" w:tentative="1">
      <w:start w:val="1"/>
      <w:numFmt w:val="decimal"/>
      <w:lvlText w:val="%7."/>
      <w:lvlJc w:val="left"/>
      <w:pPr>
        <w:ind w:left="4250" w:hanging="420"/>
      </w:pPr>
    </w:lvl>
    <w:lvl w:ilvl="7" w:tplc="04090019" w:tentative="1">
      <w:start w:val="1"/>
      <w:numFmt w:val="lowerLetter"/>
      <w:lvlText w:val="%8)"/>
      <w:lvlJc w:val="left"/>
      <w:pPr>
        <w:ind w:left="4670" w:hanging="420"/>
      </w:pPr>
    </w:lvl>
    <w:lvl w:ilvl="8" w:tplc="0409001B" w:tentative="1">
      <w:start w:val="1"/>
      <w:numFmt w:val="lowerRoman"/>
      <w:lvlText w:val="%9."/>
      <w:lvlJc w:val="right"/>
      <w:pPr>
        <w:ind w:left="5090" w:hanging="420"/>
      </w:pPr>
    </w:lvl>
  </w:abstractNum>
  <w:abstractNum w:abstractNumId="29">
    <w:nsid w:val="44EB3853"/>
    <w:multiLevelType w:val="hybridMultilevel"/>
    <w:tmpl w:val="07CEAD7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52C7539"/>
    <w:multiLevelType w:val="hybridMultilevel"/>
    <w:tmpl w:val="9DAAF76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1">
    <w:nsid w:val="47A37A0E"/>
    <w:multiLevelType w:val="hybridMultilevel"/>
    <w:tmpl w:val="5A1C4890"/>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E7D5F89"/>
    <w:multiLevelType w:val="hybridMultilevel"/>
    <w:tmpl w:val="01427E2A"/>
    <w:lvl w:ilvl="0" w:tplc="512C838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008794E"/>
    <w:multiLevelType w:val="hybridMultilevel"/>
    <w:tmpl w:val="B3321AB2"/>
    <w:lvl w:ilvl="0" w:tplc="07A20AB2">
      <w:start w:val="3"/>
      <w:numFmt w:val="decimal"/>
      <w:lvlText w:val="%1、"/>
      <w:lvlJc w:val="left"/>
      <w:pPr>
        <w:ind w:left="734" w:hanging="720"/>
      </w:pPr>
      <w:rPr>
        <w:rFonts w:ascii="宋体" w:hint="default"/>
      </w:rPr>
    </w:lvl>
    <w:lvl w:ilvl="1" w:tplc="04090019" w:tentative="1">
      <w:start w:val="1"/>
      <w:numFmt w:val="lowerLetter"/>
      <w:lvlText w:val="%2)"/>
      <w:lvlJc w:val="left"/>
      <w:pPr>
        <w:ind w:left="854" w:hanging="420"/>
      </w:pPr>
    </w:lvl>
    <w:lvl w:ilvl="2" w:tplc="0409001B" w:tentative="1">
      <w:start w:val="1"/>
      <w:numFmt w:val="lowerRoman"/>
      <w:lvlText w:val="%3."/>
      <w:lvlJc w:val="right"/>
      <w:pPr>
        <w:ind w:left="1274" w:hanging="420"/>
      </w:pPr>
    </w:lvl>
    <w:lvl w:ilvl="3" w:tplc="0409000F" w:tentative="1">
      <w:start w:val="1"/>
      <w:numFmt w:val="decimal"/>
      <w:lvlText w:val="%4."/>
      <w:lvlJc w:val="left"/>
      <w:pPr>
        <w:ind w:left="1694" w:hanging="420"/>
      </w:pPr>
    </w:lvl>
    <w:lvl w:ilvl="4" w:tplc="04090019" w:tentative="1">
      <w:start w:val="1"/>
      <w:numFmt w:val="lowerLetter"/>
      <w:lvlText w:val="%5)"/>
      <w:lvlJc w:val="left"/>
      <w:pPr>
        <w:ind w:left="2114" w:hanging="420"/>
      </w:pPr>
    </w:lvl>
    <w:lvl w:ilvl="5" w:tplc="0409001B" w:tentative="1">
      <w:start w:val="1"/>
      <w:numFmt w:val="lowerRoman"/>
      <w:lvlText w:val="%6."/>
      <w:lvlJc w:val="right"/>
      <w:pPr>
        <w:ind w:left="2534" w:hanging="420"/>
      </w:pPr>
    </w:lvl>
    <w:lvl w:ilvl="6" w:tplc="0409000F" w:tentative="1">
      <w:start w:val="1"/>
      <w:numFmt w:val="decimal"/>
      <w:lvlText w:val="%7."/>
      <w:lvlJc w:val="left"/>
      <w:pPr>
        <w:ind w:left="2954" w:hanging="420"/>
      </w:pPr>
    </w:lvl>
    <w:lvl w:ilvl="7" w:tplc="04090019" w:tentative="1">
      <w:start w:val="1"/>
      <w:numFmt w:val="lowerLetter"/>
      <w:lvlText w:val="%8)"/>
      <w:lvlJc w:val="left"/>
      <w:pPr>
        <w:ind w:left="3374" w:hanging="420"/>
      </w:pPr>
    </w:lvl>
    <w:lvl w:ilvl="8" w:tplc="0409001B" w:tentative="1">
      <w:start w:val="1"/>
      <w:numFmt w:val="lowerRoman"/>
      <w:lvlText w:val="%9."/>
      <w:lvlJc w:val="right"/>
      <w:pPr>
        <w:ind w:left="3794" w:hanging="420"/>
      </w:pPr>
    </w:lvl>
  </w:abstractNum>
  <w:abstractNum w:abstractNumId="34">
    <w:nsid w:val="533C62B1"/>
    <w:multiLevelType w:val="hybridMultilevel"/>
    <w:tmpl w:val="E1C277BA"/>
    <w:lvl w:ilvl="0" w:tplc="A8B819C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5">
    <w:nsid w:val="53745811"/>
    <w:multiLevelType w:val="hybridMultilevel"/>
    <w:tmpl w:val="BA246F5A"/>
    <w:lvl w:ilvl="0" w:tplc="089EDEDE">
      <w:start w:val="1"/>
      <w:numFmt w:val="decimal"/>
      <w:lvlText w:val="%1)"/>
      <w:lvlJc w:val="left"/>
      <w:pPr>
        <w:ind w:left="360" w:hanging="360"/>
      </w:pPr>
      <w:rPr>
        <w:rFonts w:eastAsia="宋体"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51600D0"/>
    <w:multiLevelType w:val="hybridMultilevel"/>
    <w:tmpl w:val="4BFC5F80"/>
    <w:lvl w:ilvl="0" w:tplc="70E2F4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818493E"/>
    <w:multiLevelType w:val="hybridMultilevel"/>
    <w:tmpl w:val="0F50CDD6"/>
    <w:lvl w:ilvl="0" w:tplc="04090011">
      <w:start w:val="1"/>
      <w:numFmt w:val="decimal"/>
      <w:lvlText w:val="%1)"/>
      <w:lvlJc w:val="left"/>
      <w:pPr>
        <w:ind w:left="1563" w:hanging="420"/>
      </w:pPr>
    </w:lvl>
    <w:lvl w:ilvl="1" w:tplc="04090019">
      <w:start w:val="1"/>
      <w:numFmt w:val="lowerLetter"/>
      <w:lvlText w:val="%2)"/>
      <w:lvlJc w:val="left"/>
      <w:pPr>
        <w:ind w:left="1983" w:hanging="420"/>
      </w:pPr>
    </w:lvl>
    <w:lvl w:ilvl="2" w:tplc="0409001B" w:tentative="1">
      <w:start w:val="1"/>
      <w:numFmt w:val="lowerRoman"/>
      <w:lvlText w:val="%3."/>
      <w:lvlJc w:val="right"/>
      <w:pPr>
        <w:ind w:left="2403" w:hanging="420"/>
      </w:pPr>
    </w:lvl>
    <w:lvl w:ilvl="3" w:tplc="0409000F" w:tentative="1">
      <w:start w:val="1"/>
      <w:numFmt w:val="decimal"/>
      <w:lvlText w:val="%4."/>
      <w:lvlJc w:val="left"/>
      <w:pPr>
        <w:ind w:left="2823" w:hanging="420"/>
      </w:pPr>
    </w:lvl>
    <w:lvl w:ilvl="4" w:tplc="04090019" w:tentative="1">
      <w:start w:val="1"/>
      <w:numFmt w:val="lowerLetter"/>
      <w:lvlText w:val="%5)"/>
      <w:lvlJc w:val="left"/>
      <w:pPr>
        <w:ind w:left="3243" w:hanging="420"/>
      </w:pPr>
    </w:lvl>
    <w:lvl w:ilvl="5" w:tplc="0409001B" w:tentative="1">
      <w:start w:val="1"/>
      <w:numFmt w:val="lowerRoman"/>
      <w:lvlText w:val="%6."/>
      <w:lvlJc w:val="right"/>
      <w:pPr>
        <w:ind w:left="3663" w:hanging="420"/>
      </w:pPr>
    </w:lvl>
    <w:lvl w:ilvl="6" w:tplc="0409000F" w:tentative="1">
      <w:start w:val="1"/>
      <w:numFmt w:val="decimal"/>
      <w:lvlText w:val="%7."/>
      <w:lvlJc w:val="left"/>
      <w:pPr>
        <w:ind w:left="4083" w:hanging="420"/>
      </w:pPr>
    </w:lvl>
    <w:lvl w:ilvl="7" w:tplc="04090019" w:tentative="1">
      <w:start w:val="1"/>
      <w:numFmt w:val="lowerLetter"/>
      <w:lvlText w:val="%8)"/>
      <w:lvlJc w:val="left"/>
      <w:pPr>
        <w:ind w:left="4503" w:hanging="420"/>
      </w:pPr>
    </w:lvl>
    <w:lvl w:ilvl="8" w:tplc="0409001B" w:tentative="1">
      <w:start w:val="1"/>
      <w:numFmt w:val="lowerRoman"/>
      <w:lvlText w:val="%9."/>
      <w:lvlJc w:val="right"/>
      <w:pPr>
        <w:ind w:left="4923" w:hanging="420"/>
      </w:pPr>
    </w:lvl>
  </w:abstractNum>
  <w:abstractNum w:abstractNumId="38">
    <w:nsid w:val="5B296A8C"/>
    <w:multiLevelType w:val="hybridMultilevel"/>
    <w:tmpl w:val="B5ACF4BA"/>
    <w:lvl w:ilvl="0" w:tplc="8D3CDE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D82190B"/>
    <w:multiLevelType w:val="hybridMultilevel"/>
    <w:tmpl w:val="95FE9C0E"/>
    <w:lvl w:ilvl="0" w:tplc="6E182D5C">
      <w:start w:val="1"/>
      <w:numFmt w:val="decimal"/>
      <w:lvlText w:val="（%1）"/>
      <w:lvlJc w:val="left"/>
      <w:pPr>
        <w:ind w:left="1143" w:hanging="720"/>
      </w:pPr>
      <w:rPr>
        <w:rFonts w:ascii="宋体" w:hint="default"/>
      </w:rPr>
    </w:lvl>
    <w:lvl w:ilvl="1" w:tplc="04090019" w:tentative="1">
      <w:start w:val="1"/>
      <w:numFmt w:val="lowerLetter"/>
      <w:lvlText w:val="%2)"/>
      <w:lvlJc w:val="left"/>
      <w:pPr>
        <w:ind w:left="1263" w:hanging="420"/>
      </w:pPr>
    </w:lvl>
    <w:lvl w:ilvl="2" w:tplc="0409001B" w:tentative="1">
      <w:start w:val="1"/>
      <w:numFmt w:val="lowerRoman"/>
      <w:lvlText w:val="%3."/>
      <w:lvlJc w:val="right"/>
      <w:pPr>
        <w:ind w:left="1683" w:hanging="420"/>
      </w:pPr>
    </w:lvl>
    <w:lvl w:ilvl="3" w:tplc="0409000F" w:tentative="1">
      <w:start w:val="1"/>
      <w:numFmt w:val="decimal"/>
      <w:lvlText w:val="%4."/>
      <w:lvlJc w:val="left"/>
      <w:pPr>
        <w:ind w:left="2103" w:hanging="420"/>
      </w:pPr>
    </w:lvl>
    <w:lvl w:ilvl="4" w:tplc="04090019" w:tentative="1">
      <w:start w:val="1"/>
      <w:numFmt w:val="lowerLetter"/>
      <w:lvlText w:val="%5)"/>
      <w:lvlJc w:val="left"/>
      <w:pPr>
        <w:ind w:left="2523" w:hanging="420"/>
      </w:pPr>
    </w:lvl>
    <w:lvl w:ilvl="5" w:tplc="0409001B" w:tentative="1">
      <w:start w:val="1"/>
      <w:numFmt w:val="lowerRoman"/>
      <w:lvlText w:val="%6."/>
      <w:lvlJc w:val="right"/>
      <w:pPr>
        <w:ind w:left="2943" w:hanging="420"/>
      </w:pPr>
    </w:lvl>
    <w:lvl w:ilvl="6" w:tplc="0409000F" w:tentative="1">
      <w:start w:val="1"/>
      <w:numFmt w:val="decimal"/>
      <w:lvlText w:val="%7."/>
      <w:lvlJc w:val="left"/>
      <w:pPr>
        <w:ind w:left="3363" w:hanging="420"/>
      </w:pPr>
    </w:lvl>
    <w:lvl w:ilvl="7" w:tplc="04090019" w:tentative="1">
      <w:start w:val="1"/>
      <w:numFmt w:val="lowerLetter"/>
      <w:lvlText w:val="%8)"/>
      <w:lvlJc w:val="left"/>
      <w:pPr>
        <w:ind w:left="3783" w:hanging="420"/>
      </w:pPr>
    </w:lvl>
    <w:lvl w:ilvl="8" w:tplc="0409001B" w:tentative="1">
      <w:start w:val="1"/>
      <w:numFmt w:val="lowerRoman"/>
      <w:lvlText w:val="%9."/>
      <w:lvlJc w:val="right"/>
      <w:pPr>
        <w:ind w:left="4203" w:hanging="420"/>
      </w:pPr>
    </w:lvl>
  </w:abstractNum>
  <w:abstractNum w:abstractNumId="40">
    <w:nsid w:val="635A44AF"/>
    <w:multiLevelType w:val="hybridMultilevel"/>
    <w:tmpl w:val="62AE0594"/>
    <w:lvl w:ilvl="0" w:tplc="0409000F">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1">
    <w:nsid w:val="64A02409"/>
    <w:multiLevelType w:val="hybridMultilevel"/>
    <w:tmpl w:val="ABF2EAD2"/>
    <w:lvl w:ilvl="0" w:tplc="A566B9D4">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81B25DA"/>
    <w:multiLevelType w:val="hybridMultilevel"/>
    <w:tmpl w:val="C29093C6"/>
    <w:lvl w:ilvl="0" w:tplc="6524AE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AD83457"/>
    <w:multiLevelType w:val="hybridMultilevel"/>
    <w:tmpl w:val="4DB20620"/>
    <w:lvl w:ilvl="0" w:tplc="4D287B6E">
      <w:start w:val="1"/>
      <w:numFmt w:val="decimal"/>
      <w:lvlText w:val="%1)"/>
      <w:lvlJc w:val="left"/>
      <w:pPr>
        <w:tabs>
          <w:tab w:val="num" w:pos="0"/>
        </w:tabs>
        <w:ind w:left="1563"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6B1C70BE"/>
    <w:multiLevelType w:val="hybridMultilevel"/>
    <w:tmpl w:val="D758E2AE"/>
    <w:lvl w:ilvl="0" w:tplc="5C9EABD8">
      <w:start w:val="1"/>
      <w:numFmt w:val="decimal"/>
      <w:lvlText w:val="%1)"/>
      <w:lvlJc w:val="left"/>
      <w:pPr>
        <w:ind w:left="535" w:hanging="360"/>
      </w:pPr>
      <w:rPr>
        <w:rFonts w:eastAsia="宋体" w:hint="default"/>
        <w:sz w:val="21"/>
      </w:rPr>
    </w:lvl>
    <w:lvl w:ilvl="1" w:tplc="04090019" w:tentative="1">
      <w:start w:val="1"/>
      <w:numFmt w:val="lowerLetter"/>
      <w:lvlText w:val="%2)"/>
      <w:lvlJc w:val="left"/>
      <w:pPr>
        <w:ind w:left="1015" w:hanging="420"/>
      </w:pPr>
    </w:lvl>
    <w:lvl w:ilvl="2" w:tplc="0409001B" w:tentative="1">
      <w:start w:val="1"/>
      <w:numFmt w:val="lowerRoman"/>
      <w:lvlText w:val="%3."/>
      <w:lvlJc w:val="right"/>
      <w:pPr>
        <w:ind w:left="1435" w:hanging="420"/>
      </w:pPr>
    </w:lvl>
    <w:lvl w:ilvl="3" w:tplc="0409000F" w:tentative="1">
      <w:start w:val="1"/>
      <w:numFmt w:val="decimal"/>
      <w:lvlText w:val="%4."/>
      <w:lvlJc w:val="left"/>
      <w:pPr>
        <w:ind w:left="1855" w:hanging="420"/>
      </w:pPr>
    </w:lvl>
    <w:lvl w:ilvl="4" w:tplc="04090019" w:tentative="1">
      <w:start w:val="1"/>
      <w:numFmt w:val="lowerLetter"/>
      <w:lvlText w:val="%5)"/>
      <w:lvlJc w:val="left"/>
      <w:pPr>
        <w:ind w:left="2275" w:hanging="420"/>
      </w:pPr>
    </w:lvl>
    <w:lvl w:ilvl="5" w:tplc="0409001B" w:tentative="1">
      <w:start w:val="1"/>
      <w:numFmt w:val="lowerRoman"/>
      <w:lvlText w:val="%6."/>
      <w:lvlJc w:val="right"/>
      <w:pPr>
        <w:ind w:left="2695" w:hanging="420"/>
      </w:pPr>
    </w:lvl>
    <w:lvl w:ilvl="6" w:tplc="0409000F" w:tentative="1">
      <w:start w:val="1"/>
      <w:numFmt w:val="decimal"/>
      <w:lvlText w:val="%7."/>
      <w:lvlJc w:val="left"/>
      <w:pPr>
        <w:ind w:left="3115" w:hanging="420"/>
      </w:pPr>
    </w:lvl>
    <w:lvl w:ilvl="7" w:tplc="04090019" w:tentative="1">
      <w:start w:val="1"/>
      <w:numFmt w:val="lowerLetter"/>
      <w:lvlText w:val="%8)"/>
      <w:lvlJc w:val="left"/>
      <w:pPr>
        <w:ind w:left="3535" w:hanging="420"/>
      </w:pPr>
    </w:lvl>
    <w:lvl w:ilvl="8" w:tplc="0409001B" w:tentative="1">
      <w:start w:val="1"/>
      <w:numFmt w:val="lowerRoman"/>
      <w:lvlText w:val="%9."/>
      <w:lvlJc w:val="right"/>
      <w:pPr>
        <w:ind w:left="3955" w:hanging="420"/>
      </w:pPr>
    </w:lvl>
  </w:abstractNum>
  <w:abstractNum w:abstractNumId="45">
    <w:nsid w:val="6BAC7774"/>
    <w:multiLevelType w:val="hybridMultilevel"/>
    <w:tmpl w:val="958A3A8A"/>
    <w:lvl w:ilvl="0" w:tplc="5C9EABD8">
      <w:start w:val="1"/>
      <w:numFmt w:val="decimal"/>
      <w:lvlText w:val="%1)"/>
      <w:lvlJc w:val="left"/>
      <w:pPr>
        <w:ind w:left="360" w:hanging="360"/>
      </w:pPr>
      <w:rPr>
        <w:rFonts w:eastAsia="宋体"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D20231C"/>
    <w:multiLevelType w:val="hybridMultilevel"/>
    <w:tmpl w:val="51129E38"/>
    <w:lvl w:ilvl="0" w:tplc="B01A50A4">
      <w:start w:val="1"/>
      <w:numFmt w:val="decimal"/>
      <w:lvlText w:val="%1、"/>
      <w:lvlJc w:val="left"/>
      <w:pPr>
        <w:tabs>
          <w:tab w:val="num" w:pos="1289"/>
        </w:tabs>
        <w:ind w:left="285" w:firstLine="284"/>
      </w:pPr>
      <w:rPr>
        <w:rFonts w:hint="eastAsia"/>
      </w:rPr>
    </w:lvl>
    <w:lvl w:ilvl="1" w:tplc="04090011">
      <w:start w:val="1"/>
      <w:numFmt w:val="decimal"/>
      <w:lvlText w:val="%2)"/>
      <w:lvlJc w:val="left"/>
      <w:pPr>
        <w:tabs>
          <w:tab w:val="num" w:pos="1125"/>
        </w:tabs>
        <w:ind w:left="1125" w:hanging="420"/>
      </w:pPr>
      <w:rPr>
        <w:rFonts w:hint="eastAsia"/>
      </w:rPr>
    </w:lvl>
    <w:lvl w:ilvl="2" w:tplc="60DC305A">
      <w:start w:val="1"/>
      <w:numFmt w:val="decimal"/>
      <w:lvlText w:val="%3）"/>
      <w:lvlJc w:val="left"/>
      <w:pPr>
        <w:ind w:left="1845" w:hanging="720"/>
      </w:pPr>
      <w:rPr>
        <w:rFonts w:hint="default"/>
      </w:rPr>
    </w:lvl>
    <w:lvl w:ilvl="3" w:tplc="0409000F" w:tentative="1">
      <w:start w:val="1"/>
      <w:numFmt w:val="decimal"/>
      <w:lvlText w:val="%4."/>
      <w:lvlJc w:val="left"/>
      <w:pPr>
        <w:tabs>
          <w:tab w:val="num" w:pos="1965"/>
        </w:tabs>
        <w:ind w:left="1965" w:hanging="420"/>
      </w:pPr>
    </w:lvl>
    <w:lvl w:ilvl="4" w:tplc="04090019" w:tentative="1">
      <w:start w:val="1"/>
      <w:numFmt w:val="lowerLetter"/>
      <w:lvlText w:val="%5)"/>
      <w:lvlJc w:val="left"/>
      <w:pPr>
        <w:tabs>
          <w:tab w:val="num" w:pos="2385"/>
        </w:tabs>
        <w:ind w:left="2385" w:hanging="420"/>
      </w:pPr>
    </w:lvl>
    <w:lvl w:ilvl="5" w:tplc="0409001B" w:tentative="1">
      <w:start w:val="1"/>
      <w:numFmt w:val="lowerRoman"/>
      <w:lvlText w:val="%6."/>
      <w:lvlJc w:val="righ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9" w:tentative="1">
      <w:start w:val="1"/>
      <w:numFmt w:val="lowerLetter"/>
      <w:lvlText w:val="%8)"/>
      <w:lvlJc w:val="left"/>
      <w:pPr>
        <w:tabs>
          <w:tab w:val="num" w:pos="3645"/>
        </w:tabs>
        <w:ind w:left="3645" w:hanging="420"/>
      </w:pPr>
    </w:lvl>
    <w:lvl w:ilvl="8" w:tplc="0409001B" w:tentative="1">
      <w:start w:val="1"/>
      <w:numFmt w:val="lowerRoman"/>
      <w:lvlText w:val="%9."/>
      <w:lvlJc w:val="right"/>
      <w:pPr>
        <w:tabs>
          <w:tab w:val="num" w:pos="4065"/>
        </w:tabs>
        <w:ind w:left="4065" w:hanging="420"/>
      </w:pPr>
    </w:lvl>
  </w:abstractNum>
  <w:abstractNum w:abstractNumId="47">
    <w:nsid w:val="75965D09"/>
    <w:multiLevelType w:val="hybridMultilevel"/>
    <w:tmpl w:val="242AEBAC"/>
    <w:lvl w:ilvl="0" w:tplc="68CCE79E">
      <w:start w:val="1"/>
      <w:numFmt w:val="decimal"/>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48">
    <w:nsid w:val="772936C4"/>
    <w:multiLevelType w:val="hybridMultilevel"/>
    <w:tmpl w:val="5624FF74"/>
    <w:lvl w:ilvl="0" w:tplc="10DC3A98">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B6A666A"/>
    <w:multiLevelType w:val="hybridMultilevel"/>
    <w:tmpl w:val="62AE0594"/>
    <w:lvl w:ilvl="0" w:tplc="0409000F">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16"/>
  </w:num>
  <w:num w:numId="3">
    <w:abstractNumId w:val="25"/>
  </w:num>
  <w:num w:numId="4">
    <w:abstractNumId w:val="46"/>
  </w:num>
  <w:num w:numId="5">
    <w:abstractNumId w:val="27"/>
  </w:num>
  <w:num w:numId="6">
    <w:abstractNumId w:val="47"/>
  </w:num>
  <w:num w:numId="7">
    <w:abstractNumId w:val="28"/>
  </w:num>
  <w:num w:numId="8">
    <w:abstractNumId w:val="33"/>
  </w:num>
  <w:num w:numId="9">
    <w:abstractNumId w:val="20"/>
  </w:num>
  <w:num w:numId="10">
    <w:abstractNumId w:val="1"/>
  </w:num>
  <w:num w:numId="11">
    <w:abstractNumId w:val="34"/>
  </w:num>
  <w:num w:numId="12">
    <w:abstractNumId w:val="23"/>
  </w:num>
  <w:num w:numId="13">
    <w:abstractNumId w:val="7"/>
  </w:num>
  <w:num w:numId="14">
    <w:abstractNumId w:val="24"/>
  </w:num>
  <w:num w:numId="15">
    <w:abstractNumId w:val="2"/>
  </w:num>
  <w:num w:numId="16">
    <w:abstractNumId w:val="37"/>
  </w:num>
  <w:num w:numId="17">
    <w:abstractNumId w:val="39"/>
  </w:num>
  <w:num w:numId="18">
    <w:abstractNumId w:val="43"/>
  </w:num>
  <w:num w:numId="19">
    <w:abstractNumId w:val="30"/>
  </w:num>
  <w:num w:numId="20">
    <w:abstractNumId w:val="19"/>
  </w:num>
  <w:num w:numId="21">
    <w:abstractNumId w:val="29"/>
  </w:num>
  <w:num w:numId="22">
    <w:abstractNumId w:val="10"/>
  </w:num>
  <w:num w:numId="23">
    <w:abstractNumId w:val="22"/>
  </w:num>
  <w:num w:numId="24">
    <w:abstractNumId w:val="32"/>
  </w:num>
  <w:num w:numId="25">
    <w:abstractNumId w:val="11"/>
  </w:num>
  <w:num w:numId="26">
    <w:abstractNumId w:val="17"/>
  </w:num>
  <w:num w:numId="27">
    <w:abstractNumId w:val="4"/>
  </w:num>
  <w:num w:numId="28">
    <w:abstractNumId w:val="8"/>
  </w:num>
  <w:num w:numId="29">
    <w:abstractNumId w:val="49"/>
  </w:num>
  <w:num w:numId="30">
    <w:abstractNumId w:val="40"/>
  </w:num>
  <w:num w:numId="31">
    <w:abstractNumId w:val="48"/>
  </w:num>
  <w:num w:numId="32">
    <w:abstractNumId w:val="5"/>
  </w:num>
  <w:num w:numId="33">
    <w:abstractNumId w:val="31"/>
  </w:num>
  <w:num w:numId="34">
    <w:abstractNumId w:val="9"/>
  </w:num>
  <w:num w:numId="35">
    <w:abstractNumId w:val="15"/>
  </w:num>
  <w:num w:numId="36">
    <w:abstractNumId w:val="35"/>
  </w:num>
  <w:num w:numId="37">
    <w:abstractNumId w:val="6"/>
  </w:num>
  <w:num w:numId="38">
    <w:abstractNumId w:val="41"/>
  </w:num>
  <w:num w:numId="39">
    <w:abstractNumId w:val="12"/>
  </w:num>
  <w:num w:numId="40">
    <w:abstractNumId w:val="42"/>
  </w:num>
  <w:num w:numId="41">
    <w:abstractNumId w:val="44"/>
  </w:num>
  <w:num w:numId="42">
    <w:abstractNumId w:val="45"/>
  </w:num>
  <w:num w:numId="43">
    <w:abstractNumId w:val="26"/>
  </w:num>
  <w:num w:numId="44">
    <w:abstractNumId w:val="14"/>
  </w:num>
  <w:num w:numId="45">
    <w:abstractNumId w:val="18"/>
  </w:num>
  <w:num w:numId="46">
    <w:abstractNumId w:val="38"/>
  </w:num>
  <w:num w:numId="47">
    <w:abstractNumId w:val="0"/>
  </w:num>
  <w:num w:numId="48">
    <w:abstractNumId w:val="13"/>
  </w:num>
  <w:num w:numId="49">
    <w:abstractNumId w:val="36"/>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A3A"/>
    <w:rsid w:val="0000000E"/>
    <w:rsid w:val="0000361F"/>
    <w:rsid w:val="000068FD"/>
    <w:rsid w:val="0001004A"/>
    <w:rsid w:val="000107B3"/>
    <w:rsid w:val="0001157C"/>
    <w:rsid w:val="00011E0B"/>
    <w:rsid w:val="000125B3"/>
    <w:rsid w:val="000137DD"/>
    <w:rsid w:val="00013E44"/>
    <w:rsid w:val="0001535F"/>
    <w:rsid w:val="00017837"/>
    <w:rsid w:val="00021ED4"/>
    <w:rsid w:val="0002292B"/>
    <w:rsid w:val="00024BEA"/>
    <w:rsid w:val="000274B4"/>
    <w:rsid w:val="00032564"/>
    <w:rsid w:val="00042F63"/>
    <w:rsid w:val="000467F0"/>
    <w:rsid w:val="000523BE"/>
    <w:rsid w:val="000538DE"/>
    <w:rsid w:val="000539B9"/>
    <w:rsid w:val="00054353"/>
    <w:rsid w:val="00056D6F"/>
    <w:rsid w:val="000608CD"/>
    <w:rsid w:val="000612BD"/>
    <w:rsid w:val="00062993"/>
    <w:rsid w:val="000658A9"/>
    <w:rsid w:val="00070BFC"/>
    <w:rsid w:val="0007123C"/>
    <w:rsid w:val="00071394"/>
    <w:rsid w:val="000733C2"/>
    <w:rsid w:val="00075477"/>
    <w:rsid w:val="00080425"/>
    <w:rsid w:val="00081BFB"/>
    <w:rsid w:val="00084A90"/>
    <w:rsid w:val="00084F34"/>
    <w:rsid w:val="00085985"/>
    <w:rsid w:val="00085AAA"/>
    <w:rsid w:val="00086F9C"/>
    <w:rsid w:val="00087CA2"/>
    <w:rsid w:val="00094513"/>
    <w:rsid w:val="000946C5"/>
    <w:rsid w:val="000978E7"/>
    <w:rsid w:val="000A0E5A"/>
    <w:rsid w:val="000A1D7E"/>
    <w:rsid w:val="000A2C48"/>
    <w:rsid w:val="000A4F13"/>
    <w:rsid w:val="000A65C8"/>
    <w:rsid w:val="000B065B"/>
    <w:rsid w:val="000B4C9C"/>
    <w:rsid w:val="000C065A"/>
    <w:rsid w:val="000C7467"/>
    <w:rsid w:val="000C78D2"/>
    <w:rsid w:val="000D1FE7"/>
    <w:rsid w:val="000D405F"/>
    <w:rsid w:val="000E506B"/>
    <w:rsid w:val="000E5E71"/>
    <w:rsid w:val="000F0F02"/>
    <w:rsid w:val="000F4C4A"/>
    <w:rsid w:val="00100652"/>
    <w:rsid w:val="00102741"/>
    <w:rsid w:val="00102E70"/>
    <w:rsid w:val="00104D7D"/>
    <w:rsid w:val="00107865"/>
    <w:rsid w:val="001118B0"/>
    <w:rsid w:val="001124D6"/>
    <w:rsid w:val="001135CD"/>
    <w:rsid w:val="001149E5"/>
    <w:rsid w:val="00115E41"/>
    <w:rsid w:val="00116F7E"/>
    <w:rsid w:val="0012609C"/>
    <w:rsid w:val="00135129"/>
    <w:rsid w:val="001452B2"/>
    <w:rsid w:val="00145B13"/>
    <w:rsid w:val="00146968"/>
    <w:rsid w:val="00154485"/>
    <w:rsid w:val="0015603B"/>
    <w:rsid w:val="00160D01"/>
    <w:rsid w:val="00161D16"/>
    <w:rsid w:val="00163D1E"/>
    <w:rsid w:val="00165974"/>
    <w:rsid w:val="00166453"/>
    <w:rsid w:val="00170087"/>
    <w:rsid w:val="00175A33"/>
    <w:rsid w:val="00175A68"/>
    <w:rsid w:val="00176129"/>
    <w:rsid w:val="0017650E"/>
    <w:rsid w:val="00191ACB"/>
    <w:rsid w:val="001947E7"/>
    <w:rsid w:val="001A0162"/>
    <w:rsid w:val="001A7DD8"/>
    <w:rsid w:val="001B2F0D"/>
    <w:rsid w:val="001B3C52"/>
    <w:rsid w:val="001B3E6C"/>
    <w:rsid w:val="001B4382"/>
    <w:rsid w:val="001D7477"/>
    <w:rsid w:val="001E0D6A"/>
    <w:rsid w:val="001E12A2"/>
    <w:rsid w:val="001E1604"/>
    <w:rsid w:val="001E2D08"/>
    <w:rsid w:val="001E2F8D"/>
    <w:rsid w:val="001E312F"/>
    <w:rsid w:val="001E4D5A"/>
    <w:rsid w:val="001E5890"/>
    <w:rsid w:val="001F52D8"/>
    <w:rsid w:val="00203A30"/>
    <w:rsid w:val="00205643"/>
    <w:rsid w:val="00210658"/>
    <w:rsid w:val="00213195"/>
    <w:rsid w:val="00215224"/>
    <w:rsid w:val="002154C3"/>
    <w:rsid w:val="002157FE"/>
    <w:rsid w:val="00216BE7"/>
    <w:rsid w:val="00220087"/>
    <w:rsid w:val="00220C51"/>
    <w:rsid w:val="00222F11"/>
    <w:rsid w:val="00227B0E"/>
    <w:rsid w:val="00227B64"/>
    <w:rsid w:val="00230015"/>
    <w:rsid w:val="002300E7"/>
    <w:rsid w:val="002311D1"/>
    <w:rsid w:val="00231348"/>
    <w:rsid w:val="00231EA7"/>
    <w:rsid w:val="00233DB6"/>
    <w:rsid w:val="00235581"/>
    <w:rsid w:val="002359E1"/>
    <w:rsid w:val="00236584"/>
    <w:rsid w:val="00240CD5"/>
    <w:rsid w:val="00241165"/>
    <w:rsid w:val="00241C90"/>
    <w:rsid w:val="002469AD"/>
    <w:rsid w:val="002478EF"/>
    <w:rsid w:val="0025290E"/>
    <w:rsid w:val="00253ED9"/>
    <w:rsid w:val="0026092F"/>
    <w:rsid w:val="0026102B"/>
    <w:rsid w:val="002610F5"/>
    <w:rsid w:val="0026642F"/>
    <w:rsid w:val="002668CD"/>
    <w:rsid w:val="00271B19"/>
    <w:rsid w:val="00276FCE"/>
    <w:rsid w:val="002807E5"/>
    <w:rsid w:val="0028178A"/>
    <w:rsid w:val="00281D83"/>
    <w:rsid w:val="002833C3"/>
    <w:rsid w:val="002941A4"/>
    <w:rsid w:val="00294EA2"/>
    <w:rsid w:val="0029533E"/>
    <w:rsid w:val="002A4366"/>
    <w:rsid w:val="002B0910"/>
    <w:rsid w:val="002B19B5"/>
    <w:rsid w:val="002B383D"/>
    <w:rsid w:val="002B7BFB"/>
    <w:rsid w:val="002C007A"/>
    <w:rsid w:val="002C082D"/>
    <w:rsid w:val="002C1AE4"/>
    <w:rsid w:val="002C1D25"/>
    <w:rsid w:val="002C28AB"/>
    <w:rsid w:val="002D1716"/>
    <w:rsid w:val="002D3E1E"/>
    <w:rsid w:val="002D420B"/>
    <w:rsid w:val="002E0B2E"/>
    <w:rsid w:val="002E6FF9"/>
    <w:rsid w:val="002E73AC"/>
    <w:rsid w:val="002F0DA5"/>
    <w:rsid w:val="002F247D"/>
    <w:rsid w:val="002F50B8"/>
    <w:rsid w:val="002F58D3"/>
    <w:rsid w:val="0030389C"/>
    <w:rsid w:val="00305769"/>
    <w:rsid w:val="00305FA5"/>
    <w:rsid w:val="00312612"/>
    <w:rsid w:val="00313DC8"/>
    <w:rsid w:val="003144CB"/>
    <w:rsid w:val="00324428"/>
    <w:rsid w:val="00332612"/>
    <w:rsid w:val="00340070"/>
    <w:rsid w:val="00344600"/>
    <w:rsid w:val="00344E74"/>
    <w:rsid w:val="00351B22"/>
    <w:rsid w:val="003525CC"/>
    <w:rsid w:val="0036502D"/>
    <w:rsid w:val="00366A27"/>
    <w:rsid w:val="00367CD6"/>
    <w:rsid w:val="00374D0D"/>
    <w:rsid w:val="00381432"/>
    <w:rsid w:val="0038481F"/>
    <w:rsid w:val="003904F4"/>
    <w:rsid w:val="003947AA"/>
    <w:rsid w:val="00395355"/>
    <w:rsid w:val="003978DF"/>
    <w:rsid w:val="003A08E7"/>
    <w:rsid w:val="003A3506"/>
    <w:rsid w:val="003A5189"/>
    <w:rsid w:val="003A7A74"/>
    <w:rsid w:val="003B36C9"/>
    <w:rsid w:val="003B3DC0"/>
    <w:rsid w:val="003B4167"/>
    <w:rsid w:val="003B6DF3"/>
    <w:rsid w:val="003B6E60"/>
    <w:rsid w:val="003C420E"/>
    <w:rsid w:val="003C4A1B"/>
    <w:rsid w:val="003C5FDD"/>
    <w:rsid w:val="003C6E91"/>
    <w:rsid w:val="003C6F88"/>
    <w:rsid w:val="003C785C"/>
    <w:rsid w:val="003C7F10"/>
    <w:rsid w:val="003D0C77"/>
    <w:rsid w:val="003D646A"/>
    <w:rsid w:val="003D6BD1"/>
    <w:rsid w:val="003E1157"/>
    <w:rsid w:val="003E13DB"/>
    <w:rsid w:val="003E4202"/>
    <w:rsid w:val="003E79F4"/>
    <w:rsid w:val="003F04F3"/>
    <w:rsid w:val="003F1163"/>
    <w:rsid w:val="00401F13"/>
    <w:rsid w:val="00402F57"/>
    <w:rsid w:val="004040FF"/>
    <w:rsid w:val="004077FF"/>
    <w:rsid w:val="004128D6"/>
    <w:rsid w:val="00413915"/>
    <w:rsid w:val="004139D7"/>
    <w:rsid w:val="00415D8B"/>
    <w:rsid w:val="0042137C"/>
    <w:rsid w:val="00421FF1"/>
    <w:rsid w:val="00422BCF"/>
    <w:rsid w:val="00423FDD"/>
    <w:rsid w:val="0042605C"/>
    <w:rsid w:val="00426DE4"/>
    <w:rsid w:val="00436972"/>
    <w:rsid w:val="00440040"/>
    <w:rsid w:val="00440FB0"/>
    <w:rsid w:val="004464BF"/>
    <w:rsid w:val="0045322D"/>
    <w:rsid w:val="00460997"/>
    <w:rsid w:val="00461195"/>
    <w:rsid w:val="00461883"/>
    <w:rsid w:val="004623F1"/>
    <w:rsid w:val="00467AB2"/>
    <w:rsid w:val="00467C1D"/>
    <w:rsid w:val="00467FD3"/>
    <w:rsid w:val="00470775"/>
    <w:rsid w:val="0047245F"/>
    <w:rsid w:val="004729DE"/>
    <w:rsid w:val="004825D5"/>
    <w:rsid w:val="00483639"/>
    <w:rsid w:val="00485EAE"/>
    <w:rsid w:val="0049118B"/>
    <w:rsid w:val="00497339"/>
    <w:rsid w:val="004A1826"/>
    <w:rsid w:val="004A3C3A"/>
    <w:rsid w:val="004A614E"/>
    <w:rsid w:val="004A6386"/>
    <w:rsid w:val="004B17C1"/>
    <w:rsid w:val="004B28B3"/>
    <w:rsid w:val="004C35D7"/>
    <w:rsid w:val="004D1B2D"/>
    <w:rsid w:val="004D2F34"/>
    <w:rsid w:val="004D6C3D"/>
    <w:rsid w:val="004E166C"/>
    <w:rsid w:val="004E2AC1"/>
    <w:rsid w:val="004E69EC"/>
    <w:rsid w:val="004F1634"/>
    <w:rsid w:val="004F1C63"/>
    <w:rsid w:val="004F2007"/>
    <w:rsid w:val="004F32E0"/>
    <w:rsid w:val="0050029E"/>
    <w:rsid w:val="005013AF"/>
    <w:rsid w:val="00501810"/>
    <w:rsid w:val="00505404"/>
    <w:rsid w:val="005059C7"/>
    <w:rsid w:val="005108E7"/>
    <w:rsid w:val="0051476E"/>
    <w:rsid w:val="0051615C"/>
    <w:rsid w:val="005211B7"/>
    <w:rsid w:val="00522B1F"/>
    <w:rsid w:val="005257C8"/>
    <w:rsid w:val="005268A9"/>
    <w:rsid w:val="0052718A"/>
    <w:rsid w:val="0053064A"/>
    <w:rsid w:val="00530DDD"/>
    <w:rsid w:val="005310E6"/>
    <w:rsid w:val="00531AAA"/>
    <w:rsid w:val="00534D06"/>
    <w:rsid w:val="00540A0B"/>
    <w:rsid w:val="005412EA"/>
    <w:rsid w:val="0054390C"/>
    <w:rsid w:val="00546604"/>
    <w:rsid w:val="0055393D"/>
    <w:rsid w:val="00554D38"/>
    <w:rsid w:val="00555402"/>
    <w:rsid w:val="00556124"/>
    <w:rsid w:val="005577AE"/>
    <w:rsid w:val="00561075"/>
    <w:rsid w:val="00561CC9"/>
    <w:rsid w:val="00561D25"/>
    <w:rsid w:val="00562DE0"/>
    <w:rsid w:val="005643FE"/>
    <w:rsid w:val="00564DD2"/>
    <w:rsid w:val="00565B2F"/>
    <w:rsid w:val="005751A9"/>
    <w:rsid w:val="00575E7F"/>
    <w:rsid w:val="00585E86"/>
    <w:rsid w:val="005863DA"/>
    <w:rsid w:val="005909A3"/>
    <w:rsid w:val="00590C19"/>
    <w:rsid w:val="005941CA"/>
    <w:rsid w:val="00594719"/>
    <w:rsid w:val="00594AEA"/>
    <w:rsid w:val="0059595B"/>
    <w:rsid w:val="005965D3"/>
    <w:rsid w:val="00596F58"/>
    <w:rsid w:val="005A1972"/>
    <w:rsid w:val="005A4070"/>
    <w:rsid w:val="005B076D"/>
    <w:rsid w:val="005B4119"/>
    <w:rsid w:val="005B426F"/>
    <w:rsid w:val="005C2429"/>
    <w:rsid w:val="005C3E5C"/>
    <w:rsid w:val="005C564F"/>
    <w:rsid w:val="005C68F8"/>
    <w:rsid w:val="005C7A63"/>
    <w:rsid w:val="005D7B4A"/>
    <w:rsid w:val="005E0716"/>
    <w:rsid w:val="005E17B3"/>
    <w:rsid w:val="005E3B3F"/>
    <w:rsid w:val="005E3FD0"/>
    <w:rsid w:val="005F5104"/>
    <w:rsid w:val="005F639F"/>
    <w:rsid w:val="00600F25"/>
    <w:rsid w:val="00601386"/>
    <w:rsid w:val="00601C73"/>
    <w:rsid w:val="00602C52"/>
    <w:rsid w:val="00615D83"/>
    <w:rsid w:val="00621032"/>
    <w:rsid w:val="0062599B"/>
    <w:rsid w:val="006313C3"/>
    <w:rsid w:val="00635B29"/>
    <w:rsid w:val="00645AFD"/>
    <w:rsid w:val="00651001"/>
    <w:rsid w:val="00651094"/>
    <w:rsid w:val="00653B42"/>
    <w:rsid w:val="006607DF"/>
    <w:rsid w:val="00664EFC"/>
    <w:rsid w:val="00670904"/>
    <w:rsid w:val="0067287F"/>
    <w:rsid w:val="00676718"/>
    <w:rsid w:val="00676B50"/>
    <w:rsid w:val="0067718D"/>
    <w:rsid w:val="00677A90"/>
    <w:rsid w:val="0068149E"/>
    <w:rsid w:val="00696BB5"/>
    <w:rsid w:val="00697598"/>
    <w:rsid w:val="006A0592"/>
    <w:rsid w:val="006A1025"/>
    <w:rsid w:val="006A5B8E"/>
    <w:rsid w:val="006A605E"/>
    <w:rsid w:val="006A6170"/>
    <w:rsid w:val="006B0389"/>
    <w:rsid w:val="006B35F3"/>
    <w:rsid w:val="006B4E73"/>
    <w:rsid w:val="006B67E8"/>
    <w:rsid w:val="006B6AE1"/>
    <w:rsid w:val="006B7515"/>
    <w:rsid w:val="006C066A"/>
    <w:rsid w:val="006C2954"/>
    <w:rsid w:val="006C2AE3"/>
    <w:rsid w:val="006C3D79"/>
    <w:rsid w:val="006C4388"/>
    <w:rsid w:val="006C4840"/>
    <w:rsid w:val="006D21E2"/>
    <w:rsid w:val="006D3371"/>
    <w:rsid w:val="006D686F"/>
    <w:rsid w:val="006E3C18"/>
    <w:rsid w:val="006E6D33"/>
    <w:rsid w:val="006F47BC"/>
    <w:rsid w:val="006F7F41"/>
    <w:rsid w:val="0070125D"/>
    <w:rsid w:val="00714417"/>
    <w:rsid w:val="00715324"/>
    <w:rsid w:val="0071762A"/>
    <w:rsid w:val="0072189B"/>
    <w:rsid w:val="007247ED"/>
    <w:rsid w:val="00725CBB"/>
    <w:rsid w:val="007269A3"/>
    <w:rsid w:val="00734374"/>
    <w:rsid w:val="00736B60"/>
    <w:rsid w:val="00741BF5"/>
    <w:rsid w:val="00746518"/>
    <w:rsid w:val="00752636"/>
    <w:rsid w:val="007528F0"/>
    <w:rsid w:val="00754E4B"/>
    <w:rsid w:val="0075772C"/>
    <w:rsid w:val="007614B1"/>
    <w:rsid w:val="007638A8"/>
    <w:rsid w:val="0076433A"/>
    <w:rsid w:val="00767B18"/>
    <w:rsid w:val="007700C2"/>
    <w:rsid w:val="00770FF9"/>
    <w:rsid w:val="00780D0F"/>
    <w:rsid w:val="00781D89"/>
    <w:rsid w:val="0078270D"/>
    <w:rsid w:val="007A127D"/>
    <w:rsid w:val="007A4981"/>
    <w:rsid w:val="007A5DE7"/>
    <w:rsid w:val="007B011B"/>
    <w:rsid w:val="007B6D95"/>
    <w:rsid w:val="007B736E"/>
    <w:rsid w:val="007C283C"/>
    <w:rsid w:val="007C29AC"/>
    <w:rsid w:val="007C6730"/>
    <w:rsid w:val="007C68FB"/>
    <w:rsid w:val="007D0125"/>
    <w:rsid w:val="007D7C6B"/>
    <w:rsid w:val="007D7E26"/>
    <w:rsid w:val="007E05EB"/>
    <w:rsid w:val="007E07B9"/>
    <w:rsid w:val="007E29BD"/>
    <w:rsid w:val="007E2FEE"/>
    <w:rsid w:val="007E76F8"/>
    <w:rsid w:val="007F2610"/>
    <w:rsid w:val="007F38B1"/>
    <w:rsid w:val="0080239A"/>
    <w:rsid w:val="00803159"/>
    <w:rsid w:val="00803596"/>
    <w:rsid w:val="00803934"/>
    <w:rsid w:val="00803FE0"/>
    <w:rsid w:val="00806204"/>
    <w:rsid w:val="008064C9"/>
    <w:rsid w:val="00806797"/>
    <w:rsid w:val="00810548"/>
    <w:rsid w:val="008112C4"/>
    <w:rsid w:val="00816AC4"/>
    <w:rsid w:val="00820D71"/>
    <w:rsid w:val="0083395E"/>
    <w:rsid w:val="008354AB"/>
    <w:rsid w:val="008364A2"/>
    <w:rsid w:val="00836A82"/>
    <w:rsid w:val="00842227"/>
    <w:rsid w:val="0084264E"/>
    <w:rsid w:val="00847547"/>
    <w:rsid w:val="00853860"/>
    <w:rsid w:val="0085444C"/>
    <w:rsid w:val="00854C47"/>
    <w:rsid w:val="00855971"/>
    <w:rsid w:val="00856092"/>
    <w:rsid w:val="008610EC"/>
    <w:rsid w:val="008612C6"/>
    <w:rsid w:val="0086210C"/>
    <w:rsid w:val="00863207"/>
    <w:rsid w:val="00863680"/>
    <w:rsid w:val="008637EF"/>
    <w:rsid w:val="00870063"/>
    <w:rsid w:val="00870CFD"/>
    <w:rsid w:val="00875745"/>
    <w:rsid w:val="008775BF"/>
    <w:rsid w:val="00877F8F"/>
    <w:rsid w:val="008821AF"/>
    <w:rsid w:val="0088315F"/>
    <w:rsid w:val="008847C7"/>
    <w:rsid w:val="00886088"/>
    <w:rsid w:val="00891843"/>
    <w:rsid w:val="00891A9B"/>
    <w:rsid w:val="00892D98"/>
    <w:rsid w:val="00897829"/>
    <w:rsid w:val="008A2528"/>
    <w:rsid w:val="008A370E"/>
    <w:rsid w:val="008B0381"/>
    <w:rsid w:val="008B127E"/>
    <w:rsid w:val="008B2F1A"/>
    <w:rsid w:val="008B2F69"/>
    <w:rsid w:val="008C16B3"/>
    <w:rsid w:val="008C2C06"/>
    <w:rsid w:val="008C3DB6"/>
    <w:rsid w:val="008C7F64"/>
    <w:rsid w:val="008D0ABF"/>
    <w:rsid w:val="008D269B"/>
    <w:rsid w:val="008D7090"/>
    <w:rsid w:val="008E1DD3"/>
    <w:rsid w:val="008E23C1"/>
    <w:rsid w:val="008E3BF3"/>
    <w:rsid w:val="008E6769"/>
    <w:rsid w:val="008F42EC"/>
    <w:rsid w:val="008F4698"/>
    <w:rsid w:val="00901927"/>
    <w:rsid w:val="00901F9B"/>
    <w:rsid w:val="009034E0"/>
    <w:rsid w:val="0090427A"/>
    <w:rsid w:val="009233DD"/>
    <w:rsid w:val="0092377C"/>
    <w:rsid w:val="009248EF"/>
    <w:rsid w:val="00925512"/>
    <w:rsid w:val="00927343"/>
    <w:rsid w:val="00927FDD"/>
    <w:rsid w:val="00935C6C"/>
    <w:rsid w:val="0094396A"/>
    <w:rsid w:val="009511DB"/>
    <w:rsid w:val="00956234"/>
    <w:rsid w:val="009606B8"/>
    <w:rsid w:val="00962858"/>
    <w:rsid w:val="00963E73"/>
    <w:rsid w:val="00965266"/>
    <w:rsid w:val="00966D40"/>
    <w:rsid w:val="0096742F"/>
    <w:rsid w:val="0097117A"/>
    <w:rsid w:val="009720AE"/>
    <w:rsid w:val="00973899"/>
    <w:rsid w:val="009739DF"/>
    <w:rsid w:val="0098059B"/>
    <w:rsid w:val="00980C6F"/>
    <w:rsid w:val="009866E3"/>
    <w:rsid w:val="00986B58"/>
    <w:rsid w:val="00987115"/>
    <w:rsid w:val="00987F1C"/>
    <w:rsid w:val="009936AC"/>
    <w:rsid w:val="00994369"/>
    <w:rsid w:val="00994AC5"/>
    <w:rsid w:val="00995F6A"/>
    <w:rsid w:val="009B3A3A"/>
    <w:rsid w:val="009B4AD7"/>
    <w:rsid w:val="009C00E3"/>
    <w:rsid w:val="009C07F9"/>
    <w:rsid w:val="009C1049"/>
    <w:rsid w:val="009C12CA"/>
    <w:rsid w:val="009C585A"/>
    <w:rsid w:val="009C66A1"/>
    <w:rsid w:val="009D1D87"/>
    <w:rsid w:val="009D3C2D"/>
    <w:rsid w:val="009D3C90"/>
    <w:rsid w:val="009D43A1"/>
    <w:rsid w:val="009E14F9"/>
    <w:rsid w:val="009F02CF"/>
    <w:rsid w:val="009F0BE1"/>
    <w:rsid w:val="009F3134"/>
    <w:rsid w:val="009F32B2"/>
    <w:rsid w:val="00A005D0"/>
    <w:rsid w:val="00A01B45"/>
    <w:rsid w:val="00A01C5B"/>
    <w:rsid w:val="00A022A9"/>
    <w:rsid w:val="00A050B5"/>
    <w:rsid w:val="00A06AB1"/>
    <w:rsid w:val="00A134BF"/>
    <w:rsid w:val="00A13E79"/>
    <w:rsid w:val="00A15F94"/>
    <w:rsid w:val="00A209BE"/>
    <w:rsid w:val="00A21AF3"/>
    <w:rsid w:val="00A22586"/>
    <w:rsid w:val="00A22E39"/>
    <w:rsid w:val="00A30C23"/>
    <w:rsid w:val="00A33DD1"/>
    <w:rsid w:val="00A37619"/>
    <w:rsid w:val="00A37AF2"/>
    <w:rsid w:val="00A40401"/>
    <w:rsid w:val="00A4649A"/>
    <w:rsid w:val="00A46BCC"/>
    <w:rsid w:val="00A5013F"/>
    <w:rsid w:val="00A54375"/>
    <w:rsid w:val="00A57F3B"/>
    <w:rsid w:val="00A6092E"/>
    <w:rsid w:val="00A642C4"/>
    <w:rsid w:val="00A7011B"/>
    <w:rsid w:val="00A8137F"/>
    <w:rsid w:val="00A83774"/>
    <w:rsid w:val="00A839A6"/>
    <w:rsid w:val="00A86704"/>
    <w:rsid w:val="00A86839"/>
    <w:rsid w:val="00A92EBB"/>
    <w:rsid w:val="00A9414E"/>
    <w:rsid w:val="00A95004"/>
    <w:rsid w:val="00A95886"/>
    <w:rsid w:val="00A97172"/>
    <w:rsid w:val="00AA6336"/>
    <w:rsid w:val="00AA6511"/>
    <w:rsid w:val="00AA7FE7"/>
    <w:rsid w:val="00AB3992"/>
    <w:rsid w:val="00AB5CF5"/>
    <w:rsid w:val="00AC0083"/>
    <w:rsid w:val="00AC1D63"/>
    <w:rsid w:val="00AC2C54"/>
    <w:rsid w:val="00AC344E"/>
    <w:rsid w:val="00AC3DB0"/>
    <w:rsid w:val="00AC63D3"/>
    <w:rsid w:val="00AC6BAF"/>
    <w:rsid w:val="00AD4A25"/>
    <w:rsid w:val="00AD75D8"/>
    <w:rsid w:val="00AE07AC"/>
    <w:rsid w:val="00AE255A"/>
    <w:rsid w:val="00AE33A4"/>
    <w:rsid w:val="00AE48E2"/>
    <w:rsid w:val="00AE537F"/>
    <w:rsid w:val="00AE5428"/>
    <w:rsid w:val="00AF18B5"/>
    <w:rsid w:val="00AF1F76"/>
    <w:rsid w:val="00AF5DAC"/>
    <w:rsid w:val="00AF77E5"/>
    <w:rsid w:val="00B01D6C"/>
    <w:rsid w:val="00B06FA7"/>
    <w:rsid w:val="00B10D3E"/>
    <w:rsid w:val="00B17B98"/>
    <w:rsid w:val="00B20B5A"/>
    <w:rsid w:val="00B2215F"/>
    <w:rsid w:val="00B22469"/>
    <w:rsid w:val="00B23C99"/>
    <w:rsid w:val="00B24631"/>
    <w:rsid w:val="00B2634C"/>
    <w:rsid w:val="00B26BF6"/>
    <w:rsid w:val="00B276B7"/>
    <w:rsid w:val="00B33247"/>
    <w:rsid w:val="00B37182"/>
    <w:rsid w:val="00B45B6D"/>
    <w:rsid w:val="00B53774"/>
    <w:rsid w:val="00B57225"/>
    <w:rsid w:val="00B6149C"/>
    <w:rsid w:val="00B61F9C"/>
    <w:rsid w:val="00B708AB"/>
    <w:rsid w:val="00B7227D"/>
    <w:rsid w:val="00B7444C"/>
    <w:rsid w:val="00B763DE"/>
    <w:rsid w:val="00B94353"/>
    <w:rsid w:val="00B963B7"/>
    <w:rsid w:val="00B96665"/>
    <w:rsid w:val="00BA5F9F"/>
    <w:rsid w:val="00BA696C"/>
    <w:rsid w:val="00BB09C3"/>
    <w:rsid w:val="00BB1769"/>
    <w:rsid w:val="00BD3B3D"/>
    <w:rsid w:val="00BD5398"/>
    <w:rsid w:val="00BD673A"/>
    <w:rsid w:val="00BE0326"/>
    <w:rsid w:val="00BE11B5"/>
    <w:rsid w:val="00BE2C87"/>
    <w:rsid w:val="00BE33A0"/>
    <w:rsid w:val="00BE76A7"/>
    <w:rsid w:val="00C0055C"/>
    <w:rsid w:val="00C05763"/>
    <w:rsid w:val="00C058DB"/>
    <w:rsid w:val="00C06E10"/>
    <w:rsid w:val="00C07E05"/>
    <w:rsid w:val="00C11BF4"/>
    <w:rsid w:val="00C128F7"/>
    <w:rsid w:val="00C13F89"/>
    <w:rsid w:val="00C22B73"/>
    <w:rsid w:val="00C22D41"/>
    <w:rsid w:val="00C31137"/>
    <w:rsid w:val="00C349C9"/>
    <w:rsid w:val="00C35CDE"/>
    <w:rsid w:val="00C371FC"/>
    <w:rsid w:val="00C373B6"/>
    <w:rsid w:val="00C42FC5"/>
    <w:rsid w:val="00C4517B"/>
    <w:rsid w:val="00C52E2B"/>
    <w:rsid w:val="00C57CA4"/>
    <w:rsid w:val="00C62A61"/>
    <w:rsid w:val="00C75B31"/>
    <w:rsid w:val="00C807F2"/>
    <w:rsid w:val="00C812E5"/>
    <w:rsid w:val="00C84C16"/>
    <w:rsid w:val="00C90842"/>
    <w:rsid w:val="00CA04F5"/>
    <w:rsid w:val="00CA2DF4"/>
    <w:rsid w:val="00CA4496"/>
    <w:rsid w:val="00CA654A"/>
    <w:rsid w:val="00CB0D5F"/>
    <w:rsid w:val="00CB2FF2"/>
    <w:rsid w:val="00CB3737"/>
    <w:rsid w:val="00CB42AB"/>
    <w:rsid w:val="00CB5F61"/>
    <w:rsid w:val="00CB7C39"/>
    <w:rsid w:val="00CC006F"/>
    <w:rsid w:val="00CC0DF6"/>
    <w:rsid w:val="00CC14A3"/>
    <w:rsid w:val="00CD689F"/>
    <w:rsid w:val="00CE0E8F"/>
    <w:rsid w:val="00CE1007"/>
    <w:rsid w:val="00CE1C8A"/>
    <w:rsid w:val="00CE2A8F"/>
    <w:rsid w:val="00CE460A"/>
    <w:rsid w:val="00CF0357"/>
    <w:rsid w:val="00CF1B6A"/>
    <w:rsid w:val="00CF3BB1"/>
    <w:rsid w:val="00D00AC6"/>
    <w:rsid w:val="00D00D43"/>
    <w:rsid w:val="00D02D59"/>
    <w:rsid w:val="00D03443"/>
    <w:rsid w:val="00D03AB6"/>
    <w:rsid w:val="00D1022A"/>
    <w:rsid w:val="00D13D30"/>
    <w:rsid w:val="00D20C97"/>
    <w:rsid w:val="00D20DE5"/>
    <w:rsid w:val="00D234C8"/>
    <w:rsid w:val="00D238BA"/>
    <w:rsid w:val="00D25FF6"/>
    <w:rsid w:val="00D3224D"/>
    <w:rsid w:val="00D32A15"/>
    <w:rsid w:val="00D33E5E"/>
    <w:rsid w:val="00D35719"/>
    <w:rsid w:val="00D43056"/>
    <w:rsid w:val="00D45664"/>
    <w:rsid w:val="00D503CA"/>
    <w:rsid w:val="00D5128C"/>
    <w:rsid w:val="00D51815"/>
    <w:rsid w:val="00D523C8"/>
    <w:rsid w:val="00D538AD"/>
    <w:rsid w:val="00D53E56"/>
    <w:rsid w:val="00D5582B"/>
    <w:rsid w:val="00D56E53"/>
    <w:rsid w:val="00D6441B"/>
    <w:rsid w:val="00D646B5"/>
    <w:rsid w:val="00D74222"/>
    <w:rsid w:val="00D75723"/>
    <w:rsid w:val="00D8047B"/>
    <w:rsid w:val="00D85CDE"/>
    <w:rsid w:val="00D87F17"/>
    <w:rsid w:val="00DA2220"/>
    <w:rsid w:val="00DA49CB"/>
    <w:rsid w:val="00DB23F2"/>
    <w:rsid w:val="00DB2C1E"/>
    <w:rsid w:val="00DB3F3E"/>
    <w:rsid w:val="00DB4F58"/>
    <w:rsid w:val="00DB7BBD"/>
    <w:rsid w:val="00DC1662"/>
    <w:rsid w:val="00DC5E78"/>
    <w:rsid w:val="00DC7933"/>
    <w:rsid w:val="00DD0F22"/>
    <w:rsid w:val="00DD3816"/>
    <w:rsid w:val="00DE02D5"/>
    <w:rsid w:val="00DE2715"/>
    <w:rsid w:val="00DE27EC"/>
    <w:rsid w:val="00DF101A"/>
    <w:rsid w:val="00DF227C"/>
    <w:rsid w:val="00E004E6"/>
    <w:rsid w:val="00E01C28"/>
    <w:rsid w:val="00E05273"/>
    <w:rsid w:val="00E05EDF"/>
    <w:rsid w:val="00E10979"/>
    <w:rsid w:val="00E13C68"/>
    <w:rsid w:val="00E153B7"/>
    <w:rsid w:val="00E209AB"/>
    <w:rsid w:val="00E24323"/>
    <w:rsid w:val="00E255A5"/>
    <w:rsid w:val="00E260EC"/>
    <w:rsid w:val="00E26606"/>
    <w:rsid w:val="00E27421"/>
    <w:rsid w:val="00E276B7"/>
    <w:rsid w:val="00E327DE"/>
    <w:rsid w:val="00E3295C"/>
    <w:rsid w:val="00E3646A"/>
    <w:rsid w:val="00E43380"/>
    <w:rsid w:val="00E514DE"/>
    <w:rsid w:val="00E5319C"/>
    <w:rsid w:val="00E54196"/>
    <w:rsid w:val="00E560C0"/>
    <w:rsid w:val="00E56874"/>
    <w:rsid w:val="00E70D82"/>
    <w:rsid w:val="00E71A89"/>
    <w:rsid w:val="00E7280E"/>
    <w:rsid w:val="00E77224"/>
    <w:rsid w:val="00E83D08"/>
    <w:rsid w:val="00E8430D"/>
    <w:rsid w:val="00E857D3"/>
    <w:rsid w:val="00E85ED1"/>
    <w:rsid w:val="00E8751B"/>
    <w:rsid w:val="00E910F6"/>
    <w:rsid w:val="00E918F9"/>
    <w:rsid w:val="00E920BE"/>
    <w:rsid w:val="00E93391"/>
    <w:rsid w:val="00E943E1"/>
    <w:rsid w:val="00E94A4E"/>
    <w:rsid w:val="00E970B0"/>
    <w:rsid w:val="00E975C6"/>
    <w:rsid w:val="00EA3A93"/>
    <w:rsid w:val="00EA6667"/>
    <w:rsid w:val="00EA7DA7"/>
    <w:rsid w:val="00EB01CD"/>
    <w:rsid w:val="00EB2349"/>
    <w:rsid w:val="00EB5CEC"/>
    <w:rsid w:val="00EC21AD"/>
    <w:rsid w:val="00ED11F0"/>
    <w:rsid w:val="00ED4B16"/>
    <w:rsid w:val="00ED6639"/>
    <w:rsid w:val="00ED6810"/>
    <w:rsid w:val="00EF0E80"/>
    <w:rsid w:val="00EF1141"/>
    <w:rsid w:val="00EF4486"/>
    <w:rsid w:val="00F0255E"/>
    <w:rsid w:val="00F027C4"/>
    <w:rsid w:val="00F0463C"/>
    <w:rsid w:val="00F05199"/>
    <w:rsid w:val="00F078DF"/>
    <w:rsid w:val="00F22885"/>
    <w:rsid w:val="00F263FB"/>
    <w:rsid w:val="00F27602"/>
    <w:rsid w:val="00F27E8A"/>
    <w:rsid w:val="00F333DF"/>
    <w:rsid w:val="00F3462B"/>
    <w:rsid w:val="00F35246"/>
    <w:rsid w:val="00F36014"/>
    <w:rsid w:val="00F37AB4"/>
    <w:rsid w:val="00F40A6E"/>
    <w:rsid w:val="00F414FD"/>
    <w:rsid w:val="00F524CF"/>
    <w:rsid w:val="00F52C48"/>
    <w:rsid w:val="00F53C8A"/>
    <w:rsid w:val="00F54C7F"/>
    <w:rsid w:val="00F55081"/>
    <w:rsid w:val="00F55DE3"/>
    <w:rsid w:val="00F56AE6"/>
    <w:rsid w:val="00F572C7"/>
    <w:rsid w:val="00F62DE2"/>
    <w:rsid w:val="00F65148"/>
    <w:rsid w:val="00F66FA0"/>
    <w:rsid w:val="00F674D5"/>
    <w:rsid w:val="00F67A49"/>
    <w:rsid w:val="00F7338B"/>
    <w:rsid w:val="00F87321"/>
    <w:rsid w:val="00F926EC"/>
    <w:rsid w:val="00F95AE2"/>
    <w:rsid w:val="00F95BFB"/>
    <w:rsid w:val="00F965AB"/>
    <w:rsid w:val="00F97915"/>
    <w:rsid w:val="00FA3A2C"/>
    <w:rsid w:val="00FA63A1"/>
    <w:rsid w:val="00FA7619"/>
    <w:rsid w:val="00FB1928"/>
    <w:rsid w:val="00FB3027"/>
    <w:rsid w:val="00FB5071"/>
    <w:rsid w:val="00FB7F94"/>
    <w:rsid w:val="00FC023E"/>
    <w:rsid w:val="00FC3DCB"/>
    <w:rsid w:val="00FC6058"/>
    <w:rsid w:val="00FD4DC4"/>
    <w:rsid w:val="00FD7498"/>
    <w:rsid w:val="00FE49F4"/>
    <w:rsid w:val="00FE4B49"/>
    <w:rsid w:val="00FE5C6C"/>
    <w:rsid w:val="00FF2890"/>
    <w:rsid w:val="00FF336E"/>
    <w:rsid w:val="00FF5580"/>
    <w:rsid w:val="00FF5A50"/>
    <w:rsid w:val="00FF7E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D2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AF3"/>
    <w:pPr>
      <w:widowControl w:val="0"/>
      <w:jc w:val="both"/>
    </w:pPr>
    <w:rPr>
      <w:kern w:val="2"/>
      <w:sz w:val="21"/>
    </w:rPr>
  </w:style>
  <w:style w:type="paragraph" w:styleId="1">
    <w:name w:val="heading 1"/>
    <w:basedOn w:val="a"/>
    <w:next w:val="a"/>
    <w:link w:val="1Char"/>
    <w:qFormat/>
    <w:rsid w:val="000A65C8"/>
    <w:pPr>
      <w:keepNext/>
      <w:keepLines/>
      <w:spacing w:before="340" w:after="330" w:line="578" w:lineRule="auto"/>
      <w:outlineLvl w:val="0"/>
    </w:pPr>
    <w:rPr>
      <w:b/>
      <w:bCs/>
      <w:kern w:val="44"/>
      <w:sz w:val="44"/>
      <w:szCs w:val="44"/>
    </w:rPr>
  </w:style>
  <w:style w:type="paragraph" w:styleId="3">
    <w:name w:val="heading 3"/>
    <w:aliases w:val="Kap. 1.1.1."/>
    <w:basedOn w:val="a"/>
    <w:next w:val="a"/>
    <w:qFormat/>
    <w:rsid w:val="00F37AB4"/>
    <w:pPr>
      <w:keepNext/>
      <w:widowControl/>
      <w:spacing w:after="90"/>
      <w:jc w:val="left"/>
      <w:outlineLvl w:val="2"/>
    </w:pPr>
    <w:rPr>
      <w:b/>
      <w:kern w:val="0"/>
      <w:sz w:val="24"/>
      <w:szCs w:val="24"/>
      <w:lang w:val="nb-NO"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21AF3"/>
    <w:pPr>
      <w:tabs>
        <w:tab w:val="center" w:pos="4153"/>
        <w:tab w:val="right" w:pos="8306"/>
      </w:tabs>
      <w:snapToGrid w:val="0"/>
      <w:jc w:val="left"/>
    </w:pPr>
    <w:rPr>
      <w:sz w:val="18"/>
    </w:rPr>
  </w:style>
  <w:style w:type="character" w:styleId="a4">
    <w:name w:val="page number"/>
    <w:basedOn w:val="a0"/>
    <w:rsid w:val="00A21AF3"/>
  </w:style>
  <w:style w:type="paragraph" w:styleId="a5">
    <w:name w:val="Plain Text"/>
    <w:basedOn w:val="a"/>
    <w:rsid w:val="00A21AF3"/>
    <w:pPr>
      <w:widowControl/>
      <w:spacing w:before="100" w:after="100"/>
      <w:jc w:val="left"/>
    </w:pPr>
    <w:rPr>
      <w:rFonts w:ascii="Arial Unicode MS" w:eastAsia="Arial Unicode MS" w:hAnsi="Arial Unicode MS"/>
      <w:color w:val="000000"/>
      <w:kern w:val="0"/>
      <w:sz w:val="24"/>
    </w:rPr>
  </w:style>
  <w:style w:type="paragraph" w:styleId="a6">
    <w:name w:val="header"/>
    <w:basedOn w:val="a"/>
    <w:rsid w:val="00A21AF3"/>
    <w:pPr>
      <w:pBdr>
        <w:bottom w:val="single" w:sz="6" w:space="1" w:color="auto"/>
      </w:pBdr>
      <w:tabs>
        <w:tab w:val="center" w:pos="4153"/>
        <w:tab w:val="right" w:pos="8306"/>
      </w:tabs>
      <w:snapToGrid w:val="0"/>
      <w:jc w:val="center"/>
    </w:pPr>
    <w:rPr>
      <w:sz w:val="18"/>
    </w:rPr>
  </w:style>
  <w:style w:type="paragraph" w:styleId="a7">
    <w:name w:val="Body Text Indent"/>
    <w:basedOn w:val="a"/>
    <w:rsid w:val="00A21AF3"/>
    <w:pPr>
      <w:spacing w:line="520" w:lineRule="exact"/>
      <w:ind w:firstLine="560"/>
    </w:pPr>
    <w:rPr>
      <w:sz w:val="28"/>
    </w:rPr>
  </w:style>
  <w:style w:type="paragraph" w:styleId="a8">
    <w:name w:val="Balloon Text"/>
    <w:basedOn w:val="a"/>
    <w:semiHidden/>
    <w:rsid w:val="00A21AF3"/>
    <w:rPr>
      <w:sz w:val="18"/>
      <w:szCs w:val="18"/>
    </w:rPr>
  </w:style>
  <w:style w:type="paragraph" w:styleId="2">
    <w:name w:val="Body Text Indent 2"/>
    <w:basedOn w:val="a"/>
    <w:rsid w:val="00A21AF3"/>
    <w:pPr>
      <w:spacing w:before="120" w:line="480" w:lineRule="atLeast"/>
      <w:ind w:firstLine="406"/>
      <w:jc w:val="left"/>
    </w:pPr>
    <w:rPr>
      <w:sz w:val="28"/>
    </w:rPr>
  </w:style>
  <w:style w:type="character" w:styleId="a9">
    <w:name w:val="annotation reference"/>
    <w:semiHidden/>
    <w:rsid w:val="00615D83"/>
    <w:rPr>
      <w:sz w:val="21"/>
      <w:szCs w:val="21"/>
    </w:rPr>
  </w:style>
  <w:style w:type="paragraph" w:styleId="aa">
    <w:name w:val="annotation text"/>
    <w:basedOn w:val="a"/>
    <w:semiHidden/>
    <w:rsid w:val="00615D83"/>
    <w:pPr>
      <w:jc w:val="left"/>
    </w:pPr>
  </w:style>
  <w:style w:type="paragraph" w:styleId="ab">
    <w:name w:val="annotation subject"/>
    <w:basedOn w:val="aa"/>
    <w:next w:val="aa"/>
    <w:semiHidden/>
    <w:rsid w:val="00615D83"/>
    <w:rPr>
      <w:b/>
      <w:bCs/>
    </w:rPr>
  </w:style>
  <w:style w:type="paragraph" w:styleId="ac">
    <w:name w:val="Document Map"/>
    <w:basedOn w:val="a"/>
    <w:semiHidden/>
    <w:rsid w:val="00013E44"/>
    <w:pPr>
      <w:shd w:val="clear" w:color="auto" w:fill="000080"/>
    </w:pPr>
  </w:style>
  <w:style w:type="paragraph" w:styleId="ad">
    <w:name w:val="List Paragraph"/>
    <w:basedOn w:val="a"/>
    <w:link w:val="Char0"/>
    <w:uiPriority w:val="99"/>
    <w:qFormat/>
    <w:rsid w:val="005C7A63"/>
    <w:pPr>
      <w:widowControl/>
      <w:ind w:firstLineChars="200" w:firstLine="420"/>
      <w:jc w:val="left"/>
    </w:pPr>
    <w:rPr>
      <w:kern w:val="0"/>
      <w:sz w:val="22"/>
      <w:lang w:val="en-GB" w:eastAsia="en-US"/>
    </w:rPr>
  </w:style>
  <w:style w:type="character" w:customStyle="1" w:styleId="1Char">
    <w:name w:val="标题 1 Char"/>
    <w:link w:val="1"/>
    <w:rsid w:val="000A65C8"/>
    <w:rPr>
      <w:b/>
      <w:bCs/>
      <w:kern w:val="44"/>
      <w:sz w:val="44"/>
      <w:szCs w:val="44"/>
    </w:rPr>
  </w:style>
  <w:style w:type="table" w:styleId="ae">
    <w:name w:val="Table Grid"/>
    <w:basedOn w:val="a1"/>
    <w:uiPriority w:val="59"/>
    <w:rsid w:val="00F674D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
    <w:basedOn w:val="a"/>
    <w:rsid w:val="005965D3"/>
    <w:pPr>
      <w:widowControl/>
      <w:spacing w:after="160" w:line="240" w:lineRule="exact"/>
      <w:jc w:val="left"/>
    </w:pPr>
    <w:rPr>
      <w:rFonts w:ascii="Arial" w:eastAsia="Times New Roman" w:hAnsi="Arial" w:cs="Verdana"/>
      <w:b/>
      <w:kern w:val="0"/>
      <w:sz w:val="24"/>
      <w:szCs w:val="24"/>
      <w:lang w:eastAsia="en-US"/>
    </w:rPr>
  </w:style>
  <w:style w:type="paragraph" w:styleId="af">
    <w:name w:val="Revision"/>
    <w:hidden/>
    <w:uiPriority w:val="99"/>
    <w:semiHidden/>
    <w:rsid w:val="002311D1"/>
    <w:rPr>
      <w:kern w:val="2"/>
      <w:sz w:val="21"/>
    </w:rPr>
  </w:style>
  <w:style w:type="character" w:customStyle="1" w:styleId="Char">
    <w:name w:val="页脚 Char"/>
    <w:basedOn w:val="a0"/>
    <w:link w:val="a3"/>
    <w:uiPriority w:val="99"/>
    <w:rsid w:val="00042F63"/>
    <w:rPr>
      <w:kern w:val="2"/>
      <w:sz w:val="18"/>
    </w:rPr>
  </w:style>
  <w:style w:type="character" w:customStyle="1" w:styleId="Char0">
    <w:name w:val="列出段落 Char"/>
    <w:link w:val="ad"/>
    <w:uiPriority w:val="99"/>
    <w:rsid w:val="009E14F9"/>
    <w:rPr>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AF3"/>
    <w:pPr>
      <w:widowControl w:val="0"/>
      <w:jc w:val="both"/>
    </w:pPr>
    <w:rPr>
      <w:kern w:val="2"/>
      <w:sz w:val="21"/>
    </w:rPr>
  </w:style>
  <w:style w:type="paragraph" w:styleId="1">
    <w:name w:val="heading 1"/>
    <w:basedOn w:val="a"/>
    <w:next w:val="a"/>
    <w:link w:val="1Char"/>
    <w:qFormat/>
    <w:rsid w:val="000A65C8"/>
    <w:pPr>
      <w:keepNext/>
      <w:keepLines/>
      <w:spacing w:before="340" w:after="330" w:line="578" w:lineRule="auto"/>
      <w:outlineLvl w:val="0"/>
    </w:pPr>
    <w:rPr>
      <w:b/>
      <w:bCs/>
      <w:kern w:val="44"/>
      <w:sz w:val="44"/>
      <w:szCs w:val="44"/>
    </w:rPr>
  </w:style>
  <w:style w:type="paragraph" w:styleId="3">
    <w:name w:val="heading 3"/>
    <w:aliases w:val="Kap. 1.1.1."/>
    <w:basedOn w:val="a"/>
    <w:next w:val="a"/>
    <w:qFormat/>
    <w:rsid w:val="00F37AB4"/>
    <w:pPr>
      <w:keepNext/>
      <w:widowControl/>
      <w:spacing w:after="90"/>
      <w:jc w:val="left"/>
      <w:outlineLvl w:val="2"/>
    </w:pPr>
    <w:rPr>
      <w:b/>
      <w:kern w:val="0"/>
      <w:sz w:val="24"/>
      <w:szCs w:val="24"/>
      <w:lang w:val="nb-NO"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21AF3"/>
    <w:pPr>
      <w:tabs>
        <w:tab w:val="center" w:pos="4153"/>
        <w:tab w:val="right" w:pos="8306"/>
      </w:tabs>
      <w:snapToGrid w:val="0"/>
      <w:jc w:val="left"/>
    </w:pPr>
    <w:rPr>
      <w:sz w:val="18"/>
    </w:rPr>
  </w:style>
  <w:style w:type="character" w:styleId="a4">
    <w:name w:val="page number"/>
    <w:basedOn w:val="a0"/>
    <w:rsid w:val="00A21AF3"/>
  </w:style>
  <w:style w:type="paragraph" w:styleId="a5">
    <w:name w:val="Plain Text"/>
    <w:basedOn w:val="a"/>
    <w:rsid w:val="00A21AF3"/>
    <w:pPr>
      <w:widowControl/>
      <w:spacing w:before="100" w:after="100"/>
      <w:jc w:val="left"/>
    </w:pPr>
    <w:rPr>
      <w:rFonts w:ascii="Arial Unicode MS" w:eastAsia="Arial Unicode MS" w:hAnsi="Arial Unicode MS"/>
      <w:color w:val="000000"/>
      <w:kern w:val="0"/>
      <w:sz w:val="24"/>
    </w:rPr>
  </w:style>
  <w:style w:type="paragraph" w:styleId="a6">
    <w:name w:val="header"/>
    <w:basedOn w:val="a"/>
    <w:rsid w:val="00A21AF3"/>
    <w:pPr>
      <w:pBdr>
        <w:bottom w:val="single" w:sz="6" w:space="1" w:color="auto"/>
      </w:pBdr>
      <w:tabs>
        <w:tab w:val="center" w:pos="4153"/>
        <w:tab w:val="right" w:pos="8306"/>
      </w:tabs>
      <w:snapToGrid w:val="0"/>
      <w:jc w:val="center"/>
    </w:pPr>
    <w:rPr>
      <w:sz w:val="18"/>
    </w:rPr>
  </w:style>
  <w:style w:type="paragraph" w:styleId="a7">
    <w:name w:val="Body Text Indent"/>
    <w:basedOn w:val="a"/>
    <w:rsid w:val="00A21AF3"/>
    <w:pPr>
      <w:spacing w:line="520" w:lineRule="exact"/>
      <w:ind w:firstLine="560"/>
    </w:pPr>
    <w:rPr>
      <w:sz w:val="28"/>
    </w:rPr>
  </w:style>
  <w:style w:type="paragraph" w:styleId="a8">
    <w:name w:val="Balloon Text"/>
    <w:basedOn w:val="a"/>
    <w:semiHidden/>
    <w:rsid w:val="00A21AF3"/>
    <w:rPr>
      <w:sz w:val="18"/>
      <w:szCs w:val="18"/>
    </w:rPr>
  </w:style>
  <w:style w:type="paragraph" w:styleId="2">
    <w:name w:val="Body Text Indent 2"/>
    <w:basedOn w:val="a"/>
    <w:rsid w:val="00A21AF3"/>
    <w:pPr>
      <w:spacing w:before="120" w:line="480" w:lineRule="atLeast"/>
      <w:ind w:firstLine="406"/>
      <w:jc w:val="left"/>
    </w:pPr>
    <w:rPr>
      <w:sz w:val="28"/>
    </w:rPr>
  </w:style>
  <w:style w:type="character" w:styleId="a9">
    <w:name w:val="annotation reference"/>
    <w:semiHidden/>
    <w:rsid w:val="00615D83"/>
    <w:rPr>
      <w:sz w:val="21"/>
      <w:szCs w:val="21"/>
    </w:rPr>
  </w:style>
  <w:style w:type="paragraph" w:styleId="aa">
    <w:name w:val="annotation text"/>
    <w:basedOn w:val="a"/>
    <w:semiHidden/>
    <w:rsid w:val="00615D83"/>
    <w:pPr>
      <w:jc w:val="left"/>
    </w:pPr>
  </w:style>
  <w:style w:type="paragraph" w:styleId="ab">
    <w:name w:val="annotation subject"/>
    <w:basedOn w:val="aa"/>
    <w:next w:val="aa"/>
    <w:semiHidden/>
    <w:rsid w:val="00615D83"/>
    <w:rPr>
      <w:b/>
      <w:bCs/>
    </w:rPr>
  </w:style>
  <w:style w:type="paragraph" w:styleId="ac">
    <w:name w:val="Document Map"/>
    <w:basedOn w:val="a"/>
    <w:semiHidden/>
    <w:rsid w:val="00013E44"/>
    <w:pPr>
      <w:shd w:val="clear" w:color="auto" w:fill="000080"/>
    </w:pPr>
  </w:style>
  <w:style w:type="paragraph" w:styleId="ad">
    <w:name w:val="List Paragraph"/>
    <w:basedOn w:val="a"/>
    <w:link w:val="Char0"/>
    <w:uiPriority w:val="99"/>
    <w:qFormat/>
    <w:rsid w:val="005C7A63"/>
    <w:pPr>
      <w:widowControl/>
      <w:ind w:firstLineChars="200" w:firstLine="420"/>
      <w:jc w:val="left"/>
    </w:pPr>
    <w:rPr>
      <w:kern w:val="0"/>
      <w:sz w:val="22"/>
      <w:lang w:val="en-GB" w:eastAsia="en-US"/>
    </w:rPr>
  </w:style>
  <w:style w:type="character" w:customStyle="1" w:styleId="1Char">
    <w:name w:val="标题 1 Char"/>
    <w:link w:val="1"/>
    <w:rsid w:val="000A65C8"/>
    <w:rPr>
      <w:b/>
      <w:bCs/>
      <w:kern w:val="44"/>
      <w:sz w:val="44"/>
      <w:szCs w:val="44"/>
    </w:rPr>
  </w:style>
  <w:style w:type="table" w:styleId="ae">
    <w:name w:val="Table Grid"/>
    <w:basedOn w:val="a1"/>
    <w:uiPriority w:val="59"/>
    <w:rsid w:val="00F674D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
    <w:basedOn w:val="a"/>
    <w:rsid w:val="005965D3"/>
    <w:pPr>
      <w:widowControl/>
      <w:spacing w:after="160" w:line="240" w:lineRule="exact"/>
      <w:jc w:val="left"/>
    </w:pPr>
    <w:rPr>
      <w:rFonts w:ascii="Arial" w:eastAsia="Times New Roman" w:hAnsi="Arial" w:cs="Verdana"/>
      <w:b/>
      <w:kern w:val="0"/>
      <w:sz w:val="24"/>
      <w:szCs w:val="24"/>
      <w:lang w:eastAsia="en-US"/>
    </w:rPr>
  </w:style>
  <w:style w:type="paragraph" w:styleId="af">
    <w:name w:val="Revision"/>
    <w:hidden/>
    <w:uiPriority w:val="99"/>
    <w:semiHidden/>
    <w:rsid w:val="002311D1"/>
    <w:rPr>
      <w:kern w:val="2"/>
      <w:sz w:val="21"/>
    </w:rPr>
  </w:style>
  <w:style w:type="character" w:customStyle="1" w:styleId="Char">
    <w:name w:val="页脚 Char"/>
    <w:basedOn w:val="a0"/>
    <w:link w:val="a3"/>
    <w:uiPriority w:val="99"/>
    <w:rsid w:val="00042F63"/>
    <w:rPr>
      <w:kern w:val="2"/>
      <w:sz w:val="18"/>
    </w:rPr>
  </w:style>
  <w:style w:type="character" w:customStyle="1" w:styleId="Char0">
    <w:name w:val="列出段落 Char"/>
    <w:link w:val="ad"/>
    <w:uiPriority w:val="99"/>
    <w:rsid w:val="009E14F9"/>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525531">
      <w:bodyDiv w:val="1"/>
      <w:marLeft w:val="0"/>
      <w:marRight w:val="0"/>
      <w:marTop w:val="0"/>
      <w:marBottom w:val="0"/>
      <w:divBdr>
        <w:top w:val="none" w:sz="0" w:space="0" w:color="auto"/>
        <w:left w:val="none" w:sz="0" w:space="0" w:color="auto"/>
        <w:bottom w:val="none" w:sz="0" w:space="0" w:color="auto"/>
        <w:right w:val="none" w:sz="0" w:space="0" w:color="auto"/>
      </w:divBdr>
    </w:div>
    <w:div w:id="1271088704">
      <w:bodyDiv w:val="1"/>
      <w:marLeft w:val="0"/>
      <w:marRight w:val="0"/>
      <w:marTop w:val="0"/>
      <w:marBottom w:val="0"/>
      <w:divBdr>
        <w:top w:val="none" w:sz="0" w:space="0" w:color="auto"/>
        <w:left w:val="none" w:sz="0" w:space="0" w:color="auto"/>
        <w:bottom w:val="none" w:sz="0" w:space="0" w:color="auto"/>
        <w:right w:val="none" w:sz="0" w:space="0" w:color="auto"/>
      </w:divBdr>
      <w:divsChild>
        <w:div w:id="632716832">
          <w:marLeft w:val="0"/>
          <w:marRight w:val="0"/>
          <w:marTop w:val="0"/>
          <w:marBottom w:val="0"/>
          <w:divBdr>
            <w:top w:val="none" w:sz="0" w:space="0" w:color="auto"/>
            <w:left w:val="none" w:sz="0" w:space="0" w:color="auto"/>
            <w:bottom w:val="none" w:sz="0" w:space="0" w:color="auto"/>
            <w:right w:val="none" w:sz="0" w:space="0" w:color="auto"/>
          </w:divBdr>
        </w:div>
        <w:div w:id="725686151">
          <w:marLeft w:val="0"/>
          <w:marRight w:val="0"/>
          <w:marTop w:val="0"/>
          <w:marBottom w:val="0"/>
          <w:divBdr>
            <w:top w:val="none" w:sz="0" w:space="0" w:color="auto"/>
            <w:left w:val="none" w:sz="0" w:space="0" w:color="auto"/>
            <w:bottom w:val="none" w:sz="0" w:space="0" w:color="auto"/>
            <w:right w:val="none" w:sz="0" w:space="0" w:color="auto"/>
          </w:divBdr>
        </w:div>
        <w:div w:id="1246495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0411E-9074-4459-BF4F-9652E7DA3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合同编号：</vt:lpstr>
    </vt:vector>
  </TitlesOfParts>
  <Company>cbtm</Company>
  <LinksUpToDate>false</LinksUpToDate>
  <CharactersWithSpaces>5475</CharactersWithSpaces>
  <SharedDoc>false</SharedDoc>
  <HLinks>
    <vt:vector size="6" baseType="variant">
      <vt:variant>
        <vt:i4>7209010</vt:i4>
      </vt:variant>
      <vt:variant>
        <vt:i4>0</vt:i4>
      </vt:variant>
      <vt:variant>
        <vt:i4>0</vt:i4>
      </vt:variant>
      <vt:variant>
        <vt:i4>5</vt:i4>
      </vt:variant>
      <vt:variant>
        <vt:lpwstr>http://baike.baidu.com/view/2169751.htm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cbtm3</dc:creator>
  <cp:lastModifiedBy>Qin Zhaosen</cp:lastModifiedBy>
  <cp:revision>15</cp:revision>
  <cp:lastPrinted>2017-08-14T08:00:00Z</cp:lastPrinted>
  <dcterms:created xsi:type="dcterms:W3CDTF">2017-08-14T01:54:00Z</dcterms:created>
  <dcterms:modified xsi:type="dcterms:W3CDTF">2017-08-21T08:22:00Z</dcterms:modified>
</cp:coreProperties>
</file>